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C41" w:rsidRPr="00CF7FD0" w:rsidRDefault="00DB5C41">
      <w:pPr>
        <w:rPr>
          <w:sz w:val="2"/>
          <w:szCs w:val="2"/>
          <w:lang w:bidi="ar-JO"/>
        </w:rPr>
      </w:pPr>
    </w:p>
    <w:tbl>
      <w:tblPr>
        <w:bidiVisual/>
        <w:tblW w:w="0" w:type="auto"/>
        <w:jc w:val="center"/>
        <w:tblBorders>
          <w:top w:val="single" w:sz="12" w:space="0" w:color="auto"/>
          <w:left w:val="single" w:sz="12" w:space="0" w:color="auto"/>
          <w:bottom w:val="single" w:sz="12" w:space="0" w:color="auto"/>
          <w:right w:val="single" w:sz="12" w:space="0" w:color="auto"/>
        </w:tblBorders>
        <w:tblCellMar>
          <w:top w:w="85" w:type="dxa"/>
          <w:left w:w="85" w:type="dxa"/>
          <w:bottom w:w="85" w:type="dxa"/>
          <w:right w:w="85" w:type="dxa"/>
        </w:tblCellMar>
        <w:tblLook w:val="01E0" w:firstRow="1" w:lastRow="1" w:firstColumn="1" w:lastColumn="1" w:noHBand="0" w:noVBand="0"/>
      </w:tblPr>
      <w:tblGrid>
        <w:gridCol w:w="7220"/>
      </w:tblGrid>
      <w:tr w:rsidR="00DB5C41" w:rsidTr="00F35BCE">
        <w:trPr>
          <w:jc w:val="center"/>
        </w:trPr>
        <w:tc>
          <w:tcPr>
            <w:tcW w:w="7220" w:type="dxa"/>
            <w:shd w:val="clear" w:color="auto" w:fill="auto"/>
          </w:tcPr>
          <w:p w:rsidR="00CE61E3" w:rsidRPr="00CE61E3" w:rsidRDefault="00CE61E3" w:rsidP="00CE61E3">
            <w:pPr>
              <w:jc w:val="center"/>
              <w:rPr>
                <w:rFonts w:ascii="Times New (W1)" w:hAnsi="Times New (W1)" w:cs="HeshamNormal"/>
                <w:sz w:val="30"/>
                <w:szCs w:val="30"/>
                <w:rtl/>
                <w:lang w:bidi="ar-JO"/>
              </w:rPr>
            </w:pPr>
            <w:r w:rsidRPr="00CE61E3">
              <w:rPr>
                <w:rFonts w:ascii="Times New (W1)" w:hAnsi="Times New (W1)" w:cs="HeshamNormal"/>
                <w:sz w:val="30"/>
                <w:szCs w:val="30"/>
                <w:rtl/>
                <w:lang w:bidi="ar-JO"/>
              </w:rPr>
              <w:t xml:space="preserve">نظام عقود صكوك التمويل الإسلامي الأردني رقم </w:t>
            </w:r>
            <w:r w:rsidRPr="00304B43">
              <w:rPr>
                <w:rFonts w:ascii="Simplified Arabic" w:hAnsi="Simplified Arabic" w:cs="Simplified Arabic"/>
                <w:sz w:val="28"/>
                <w:szCs w:val="28"/>
                <w:rtl/>
                <w:lang w:bidi="ar-JO"/>
              </w:rPr>
              <w:t>(</w:t>
            </w:r>
            <w:r w:rsidRPr="00CE61E3">
              <w:rPr>
                <w:rFonts w:ascii="Times New (W1)" w:hAnsi="Times New (W1)" w:cs="HeshamNormal"/>
                <w:sz w:val="30"/>
                <w:szCs w:val="30"/>
                <w:rtl/>
                <w:lang w:bidi="ar-JO"/>
              </w:rPr>
              <w:t>45</w:t>
            </w:r>
            <w:r w:rsidRPr="00304B43">
              <w:rPr>
                <w:rFonts w:ascii="Simplified Arabic" w:hAnsi="Simplified Arabic" w:cs="Simplified Arabic"/>
                <w:sz w:val="28"/>
                <w:szCs w:val="28"/>
                <w:rtl/>
                <w:lang w:bidi="ar-JO"/>
              </w:rPr>
              <w:t>)</w:t>
            </w:r>
            <w:r w:rsidRPr="00CE61E3">
              <w:rPr>
                <w:rFonts w:ascii="Times New (W1)" w:hAnsi="Times New (W1)" w:cs="HeshamNormal"/>
                <w:sz w:val="30"/>
                <w:szCs w:val="30"/>
                <w:rtl/>
                <w:lang w:bidi="ar-JO"/>
              </w:rPr>
              <w:t xml:space="preserve"> لسنة 2014م</w:t>
            </w:r>
          </w:p>
          <w:p w:rsidR="00DB5C41" w:rsidRPr="00F35BCE" w:rsidRDefault="00304B43" w:rsidP="00304B43">
            <w:pPr>
              <w:jc w:val="center"/>
              <w:rPr>
                <w:rFonts w:ascii="Times New (W1)" w:hAnsi="Times New (W1)" w:cs="HeshamNormal"/>
                <w:sz w:val="30"/>
                <w:szCs w:val="30"/>
                <w:rtl/>
                <w:lang w:bidi="ar-JO"/>
              </w:rPr>
            </w:pPr>
            <w:r>
              <w:rPr>
                <w:rFonts w:ascii="Times New (W1)" w:hAnsi="Times New (W1)" w:cs="HeshamNormal" w:hint="cs"/>
                <w:sz w:val="30"/>
                <w:szCs w:val="30"/>
                <w:rtl/>
                <w:lang w:bidi="ar-JO"/>
              </w:rPr>
              <w:t xml:space="preserve">- </w:t>
            </w:r>
            <w:r w:rsidR="00CE61E3" w:rsidRPr="00CE61E3">
              <w:rPr>
                <w:rFonts w:ascii="Times New (W1)" w:hAnsi="Times New (W1)" w:cs="HeshamNormal"/>
                <w:sz w:val="30"/>
                <w:szCs w:val="30"/>
                <w:rtl/>
                <w:lang w:bidi="ar-JO"/>
              </w:rPr>
              <w:t>دراسة تحليلية فقهية مقارنة</w:t>
            </w:r>
            <w:r>
              <w:rPr>
                <w:rFonts w:ascii="Times New (W1)" w:hAnsi="Times New (W1)" w:cs="HeshamNormal" w:hint="cs"/>
                <w:sz w:val="30"/>
                <w:szCs w:val="30"/>
                <w:rtl/>
                <w:lang w:bidi="ar-JO"/>
              </w:rPr>
              <w:t>-</w:t>
            </w:r>
          </w:p>
          <w:p w:rsidR="00DB5C41" w:rsidRPr="00F35BCE" w:rsidRDefault="00DB5C41" w:rsidP="00304B43">
            <w:pPr>
              <w:pStyle w:val="Title"/>
              <w:spacing w:before="240"/>
              <w:rPr>
                <w:rFonts w:cs="Simplified Arabic"/>
                <w:szCs w:val="24"/>
                <w:rtl/>
              </w:rPr>
            </w:pPr>
            <w:r w:rsidRPr="00F35BCE">
              <w:rPr>
                <w:rFonts w:cs="HeshamNormal" w:hint="cs"/>
                <w:sz w:val="26"/>
                <w:szCs w:val="26"/>
                <w:rtl/>
                <w:lang w:eastAsia="ar-SA" w:bidi="ar-JO"/>
              </w:rPr>
              <w:t xml:space="preserve">د. </w:t>
            </w:r>
            <w:r w:rsidR="00304B43">
              <w:rPr>
                <w:rFonts w:cs="HeshamNormal" w:hint="cs"/>
                <w:sz w:val="26"/>
                <w:szCs w:val="26"/>
                <w:rtl/>
                <w:lang w:eastAsia="ar-SA" w:bidi="ar-JO"/>
              </w:rPr>
              <w:t>قذافي عزت الغنايم</w:t>
            </w:r>
            <w:r w:rsidR="003724C8" w:rsidRPr="00F35BCE">
              <w:rPr>
                <w:sz w:val="22"/>
                <w:szCs w:val="26"/>
                <w:rtl/>
                <w:lang w:bidi="ar-JO"/>
              </w:rPr>
              <w:t>*</w:t>
            </w:r>
            <w:r w:rsidR="00304B43" w:rsidRPr="00F35BCE">
              <w:rPr>
                <w:rFonts w:cs="HeshamNormal" w:hint="cs"/>
                <w:sz w:val="26"/>
                <w:szCs w:val="26"/>
                <w:rtl/>
                <w:lang w:eastAsia="ar-SA" w:bidi="ar-JO"/>
              </w:rPr>
              <w:t xml:space="preserve"> </w:t>
            </w:r>
            <w:r w:rsidR="00304B43">
              <w:rPr>
                <w:rFonts w:cs="HeshamNormal" w:hint="cs"/>
                <w:sz w:val="26"/>
                <w:szCs w:val="26"/>
                <w:rtl/>
                <w:lang w:eastAsia="ar-SA" w:bidi="ar-JO"/>
              </w:rPr>
              <w:t xml:space="preserve">                              </w:t>
            </w:r>
            <w:r w:rsidR="00304B43" w:rsidRPr="00F35BCE">
              <w:rPr>
                <w:rFonts w:cs="HeshamNormal" w:hint="cs"/>
                <w:sz w:val="26"/>
                <w:szCs w:val="26"/>
                <w:rtl/>
                <w:lang w:eastAsia="ar-SA" w:bidi="ar-JO"/>
              </w:rPr>
              <w:t xml:space="preserve">د. </w:t>
            </w:r>
            <w:r w:rsidR="00304B43">
              <w:rPr>
                <w:rFonts w:cs="HeshamNormal" w:hint="cs"/>
                <w:sz w:val="26"/>
                <w:szCs w:val="26"/>
                <w:rtl/>
                <w:lang w:eastAsia="ar-SA" w:bidi="ar-JO"/>
              </w:rPr>
              <w:t>باسل يوسف الشاعر</w:t>
            </w:r>
            <w:r w:rsidR="00304B43" w:rsidRPr="00F35BCE">
              <w:rPr>
                <w:sz w:val="22"/>
                <w:szCs w:val="26"/>
                <w:rtl/>
                <w:lang w:bidi="ar-JO"/>
              </w:rPr>
              <w:t>**</w:t>
            </w:r>
          </w:p>
          <w:p w:rsidR="00DB5C41" w:rsidRPr="00F35BCE" w:rsidRDefault="00DB5C41" w:rsidP="00304B43">
            <w:pPr>
              <w:spacing w:before="240"/>
              <w:jc w:val="center"/>
              <w:rPr>
                <w:rFonts w:ascii="Arial" w:hAnsi="Arial"/>
                <w:b/>
                <w:bCs/>
                <w:sz w:val="22"/>
                <w:szCs w:val="22"/>
                <w:rtl/>
                <w:lang w:bidi="ar-JO"/>
              </w:rPr>
            </w:pPr>
            <w:r w:rsidRPr="00F35BCE">
              <w:rPr>
                <w:rFonts w:ascii="Arial" w:hAnsi="Arial" w:hint="cs"/>
                <w:b/>
                <w:bCs/>
                <w:sz w:val="22"/>
                <w:szCs w:val="22"/>
                <w:rtl/>
                <w:lang w:bidi="ar-JO"/>
              </w:rPr>
              <w:t>تاريخ وصول البحث</w:t>
            </w:r>
            <w:r w:rsidR="00E67080">
              <w:rPr>
                <w:rFonts w:ascii="Arial" w:hAnsi="Arial" w:hint="cs"/>
                <w:b/>
                <w:bCs/>
                <w:sz w:val="22"/>
                <w:szCs w:val="22"/>
                <w:rtl/>
                <w:lang w:bidi="ar-JO"/>
              </w:rPr>
              <w:t xml:space="preserve">: </w:t>
            </w:r>
            <w:r w:rsidR="00304B43">
              <w:rPr>
                <w:rFonts w:ascii="Arial" w:hAnsi="Arial" w:hint="cs"/>
                <w:b/>
                <w:bCs/>
                <w:sz w:val="22"/>
                <w:szCs w:val="22"/>
                <w:rtl/>
                <w:lang w:bidi="ar-JO"/>
              </w:rPr>
              <w:t>9</w:t>
            </w:r>
            <w:r w:rsidRPr="00F35BCE">
              <w:rPr>
                <w:rFonts w:ascii="Arial" w:hAnsi="Arial" w:hint="cs"/>
                <w:b/>
                <w:bCs/>
                <w:sz w:val="22"/>
                <w:szCs w:val="22"/>
                <w:rtl/>
                <w:lang w:bidi="ar-JO"/>
              </w:rPr>
              <w:t>/</w:t>
            </w:r>
            <w:r w:rsidR="00304B43">
              <w:rPr>
                <w:rFonts w:ascii="Arial" w:hAnsi="Arial" w:hint="cs"/>
                <w:b/>
                <w:bCs/>
                <w:sz w:val="22"/>
                <w:szCs w:val="22"/>
                <w:rtl/>
                <w:lang w:bidi="ar-JO"/>
              </w:rPr>
              <w:t>5</w:t>
            </w:r>
            <w:r w:rsidRPr="00F35BCE">
              <w:rPr>
                <w:rFonts w:ascii="Arial" w:hAnsi="Arial" w:hint="cs"/>
                <w:b/>
                <w:bCs/>
                <w:sz w:val="22"/>
                <w:szCs w:val="22"/>
                <w:rtl/>
                <w:lang w:bidi="ar-JO"/>
              </w:rPr>
              <w:t>/20</w:t>
            </w:r>
            <w:r w:rsidR="00725C04" w:rsidRPr="00F35BCE">
              <w:rPr>
                <w:rFonts w:ascii="Arial" w:hAnsi="Arial" w:hint="cs"/>
                <w:b/>
                <w:bCs/>
                <w:sz w:val="22"/>
                <w:szCs w:val="22"/>
                <w:rtl/>
                <w:lang w:bidi="ar-JO"/>
              </w:rPr>
              <w:t>1</w:t>
            </w:r>
            <w:r w:rsidR="00304B43">
              <w:rPr>
                <w:rFonts w:ascii="Arial" w:hAnsi="Arial" w:hint="cs"/>
                <w:b/>
                <w:bCs/>
                <w:sz w:val="22"/>
                <w:szCs w:val="22"/>
                <w:rtl/>
                <w:lang w:bidi="ar-JO"/>
              </w:rPr>
              <w:t>6</w:t>
            </w:r>
            <w:r w:rsidRPr="00F35BCE">
              <w:rPr>
                <w:rFonts w:ascii="Arial" w:hAnsi="Arial" w:hint="cs"/>
                <w:b/>
                <w:bCs/>
                <w:sz w:val="22"/>
                <w:szCs w:val="22"/>
                <w:rtl/>
                <w:lang w:bidi="ar-JO"/>
              </w:rPr>
              <w:t>م                                 تاريخ قبول البحث</w:t>
            </w:r>
            <w:r w:rsidR="00E67080">
              <w:rPr>
                <w:rFonts w:ascii="Arial" w:hAnsi="Arial" w:hint="cs"/>
                <w:b/>
                <w:bCs/>
                <w:sz w:val="22"/>
                <w:szCs w:val="22"/>
                <w:rtl/>
                <w:lang w:bidi="ar-JO"/>
              </w:rPr>
              <w:t xml:space="preserve">: </w:t>
            </w:r>
            <w:r w:rsidR="00304B43">
              <w:rPr>
                <w:rFonts w:ascii="Arial" w:hAnsi="Arial" w:hint="cs"/>
                <w:b/>
                <w:bCs/>
                <w:sz w:val="22"/>
                <w:szCs w:val="22"/>
                <w:rtl/>
                <w:lang w:bidi="ar-JO"/>
              </w:rPr>
              <w:t>14</w:t>
            </w:r>
            <w:r w:rsidRPr="00F35BCE">
              <w:rPr>
                <w:rFonts w:ascii="Arial" w:hAnsi="Arial" w:hint="cs"/>
                <w:b/>
                <w:bCs/>
                <w:sz w:val="22"/>
                <w:szCs w:val="22"/>
                <w:rtl/>
                <w:lang w:bidi="ar-JO"/>
              </w:rPr>
              <w:t>/</w:t>
            </w:r>
            <w:r w:rsidR="00304B43">
              <w:rPr>
                <w:rFonts w:ascii="Arial" w:hAnsi="Arial" w:hint="cs"/>
                <w:b/>
                <w:bCs/>
                <w:sz w:val="22"/>
                <w:szCs w:val="22"/>
                <w:rtl/>
                <w:lang w:bidi="ar-JO"/>
              </w:rPr>
              <w:t>6</w:t>
            </w:r>
            <w:r w:rsidRPr="00F35BCE">
              <w:rPr>
                <w:rFonts w:ascii="Arial" w:hAnsi="Arial" w:hint="cs"/>
                <w:b/>
                <w:bCs/>
                <w:sz w:val="22"/>
                <w:szCs w:val="22"/>
                <w:rtl/>
                <w:lang w:bidi="ar-JO"/>
              </w:rPr>
              <w:t>/201</w:t>
            </w:r>
            <w:r w:rsidR="00304B43">
              <w:rPr>
                <w:rFonts w:ascii="Arial" w:hAnsi="Arial" w:hint="cs"/>
                <w:b/>
                <w:bCs/>
                <w:sz w:val="22"/>
                <w:szCs w:val="22"/>
                <w:rtl/>
                <w:lang w:bidi="ar-JO"/>
              </w:rPr>
              <w:t>6</w:t>
            </w:r>
            <w:r w:rsidRPr="00F35BCE">
              <w:rPr>
                <w:rFonts w:ascii="Arial" w:hAnsi="Arial" w:hint="cs"/>
                <w:b/>
                <w:bCs/>
                <w:sz w:val="22"/>
                <w:szCs w:val="22"/>
                <w:rtl/>
                <w:lang w:bidi="ar-JO"/>
              </w:rPr>
              <w:t>م</w:t>
            </w:r>
          </w:p>
          <w:p w:rsidR="00DB5C41" w:rsidRPr="00F35BCE" w:rsidRDefault="00DB5C41" w:rsidP="00F35BCE">
            <w:pPr>
              <w:jc w:val="center"/>
              <w:rPr>
                <w:rFonts w:ascii="Arial" w:hAnsi="Arial" w:cs="HeshamNormal"/>
                <w:szCs w:val="26"/>
                <w:rtl/>
                <w:lang w:bidi="ar-JO"/>
              </w:rPr>
            </w:pPr>
            <w:r w:rsidRPr="00F35BCE">
              <w:rPr>
                <w:rFonts w:ascii="Arial" w:hAnsi="Arial" w:cs="HeshamNormal" w:hint="cs"/>
                <w:szCs w:val="26"/>
                <w:rtl/>
                <w:lang w:bidi="ar-JO"/>
              </w:rPr>
              <w:t>ملخص</w:t>
            </w:r>
          </w:p>
          <w:p w:rsidR="004E270C" w:rsidRPr="00773AAD" w:rsidRDefault="003724C8" w:rsidP="004E270C">
            <w:pPr>
              <w:jc w:val="both"/>
              <w:rPr>
                <w:rFonts w:ascii="Simplified Arabic" w:hAnsi="Simplified Arabic" w:cs="Simplified Arabic"/>
                <w:spacing w:val="-2"/>
                <w:sz w:val="22"/>
                <w:szCs w:val="22"/>
                <w:rtl/>
                <w:lang w:bidi="ar-JO"/>
              </w:rPr>
            </w:pPr>
            <w:r w:rsidRPr="00773AAD">
              <w:rPr>
                <w:rFonts w:cs="Simplified Arabic" w:hint="cs"/>
                <w:spacing w:val="-2"/>
                <w:sz w:val="22"/>
                <w:szCs w:val="22"/>
                <w:rtl/>
              </w:rPr>
              <w:t xml:space="preserve">      </w:t>
            </w:r>
            <w:r w:rsidR="004E270C" w:rsidRPr="00773AAD">
              <w:rPr>
                <w:rFonts w:ascii="Simplified Arabic" w:hAnsi="Simplified Arabic" w:cs="Simplified Arabic"/>
                <w:spacing w:val="-2"/>
                <w:sz w:val="22"/>
                <w:szCs w:val="22"/>
                <w:rtl/>
                <w:lang w:bidi="ar-JO"/>
              </w:rPr>
              <w:t>تعتبر الصكوك من أدوات التمويل الإسلامي الرائدة في مجال الهندسة المالية</w:t>
            </w:r>
            <w:r w:rsidR="004E270C" w:rsidRPr="00773AAD">
              <w:rPr>
                <w:rFonts w:cs="Simplified Arabic"/>
                <w:spacing w:val="-2"/>
                <w:sz w:val="22"/>
                <w:szCs w:val="22"/>
                <w:rtl/>
                <w:lang w:bidi="ar-JO"/>
              </w:rPr>
              <w:t xml:space="preserve">، </w:t>
            </w:r>
            <w:r w:rsidR="004E270C" w:rsidRPr="00773AAD">
              <w:rPr>
                <w:rFonts w:ascii="Simplified Arabic" w:hAnsi="Simplified Arabic" w:cs="Simplified Arabic"/>
                <w:spacing w:val="-2"/>
                <w:sz w:val="22"/>
                <w:szCs w:val="22"/>
                <w:rtl/>
                <w:lang w:bidi="ar-JO"/>
              </w:rPr>
              <w:t>ولما لها من أثر كبير في تنمية المجتمعات</w:t>
            </w:r>
            <w:r w:rsidR="004E270C" w:rsidRPr="00773AAD">
              <w:rPr>
                <w:rFonts w:cs="Simplified Arabic"/>
                <w:spacing w:val="-2"/>
                <w:sz w:val="22"/>
                <w:szCs w:val="22"/>
                <w:rtl/>
                <w:lang w:bidi="ar-JO"/>
              </w:rPr>
              <w:t xml:space="preserve">، </w:t>
            </w:r>
            <w:r w:rsidR="004E270C" w:rsidRPr="00773AAD">
              <w:rPr>
                <w:rFonts w:ascii="Simplified Arabic" w:hAnsi="Simplified Arabic" w:cs="Simplified Arabic"/>
                <w:spacing w:val="-2"/>
                <w:sz w:val="22"/>
                <w:szCs w:val="22"/>
                <w:rtl/>
                <w:lang w:bidi="ar-JO"/>
              </w:rPr>
              <w:t>وتوفير السيولة النقدية</w:t>
            </w:r>
            <w:r w:rsidR="004E270C" w:rsidRPr="00773AAD">
              <w:rPr>
                <w:rFonts w:cs="Simplified Arabic"/>
                <w:spacing w:val="-2"/>
                <w:sz w:val="22"/>
                <w:szCs w:val="22"/>
                <w:rtl/>
                <w:lang w:bidi="ar-JO"/>
              </w:rPr>
              <w:t xml:space="preserve">، </w:t>
            </w:r>
            <w:r w:rsidR="004E270C" w:rsidRPr="00773AAD">
              <w:rPr>
                <w:rFonts w:ascii="Simplified Arabic" w:hAnsi="Simplified Arabic" w:cs="Simplified Arabic"/>
                <w:spacing w:val="-2"/>
                <w:sz w:val="22"/>
                <w:szCs w:val="22"/>
                <w:rtl/>
                <w:lang w:bidi="ar-JO"/>
              </w:rPr>
              <w:t>وتطوير وظيفة رأس المال</w:t>
            </w:r>
            <w:r w:rsidR="004E270C" w:rsidRPr="00773AAD">
              <w:rPr>
                <w:rFonts w:cs="Simplified Arabic"/>
                <w:spacing w:val="-2"/>
                <w:sz w:val="22"/>
                <w:szCs w:val="22"/>
                <w:rtl/>
                <w:lang w:bidi="ar-JO"/>
              </w:rPr>
              <w:t xml:space="preserve">، </w:t>
            </w:r>
            <w:r w:rsidR="004E270C" w:rsidRPr="00773AAD">
              <w:rPr>
                <w:rFonts w:ascii="Simplified Arabic" w:hAnsi="Simplified Arabic" w:cs="Simplified Arabic"/>
                <w:spacing w:val="-2"/>
                <w:sz w:val="22"/>
                <w:szCs w:val="22"/>
                <w:rtl/>
                <w:lang w:bidi="ar-JO"/>
              </w:rPr>
              <w:t>وإنشاء المشاريع الكبرى عكفت الدول على تطبيق هذه الإدارة من منطلق الربحية</w:t>
            </w:r>
            <w:r w:rsidR="004E270C" w:rsidRPr="00773AAD">
              <w:rPr>
                <w:rFonts w:cs="Simplified Arabic"/>
                <w:spacing w:val="-2"/>
                <w:sz w:val="22"/>
                <w:szCs w:val="22"/>
                <w:rtl/>
                <w:lang w:bidi="ar-JO"/>
              </w:rPr>
              <w:t xml:space="preserve">، </w:t>
            </w:r>
            <w:r w:rsidR="004E270C" w:rsidRPr="00773AAD">
              <w:rPr>
                <w:rFonts w:ascii="Simplified Arabic" w:hAnsi="Simplified Arabic" w:cs="Simplified Arabic"/>
                <w:spacing w:val="-2"/>
                <w:sz w:val="22"/>
                <w:szCs w:val="22"/>
                <w:rtl/>
                <w:lang w:bidi="ar-JO"/>
              </w:rPr>
              <w:t>والاستثمار الآمن</w:t>
            </w:r>
            <w:r w:rsidR="004E270C" w:rsidRPr="00773AAD">
              <w:rPr>
                <w:rFonts w:cs="Simplified Arabic"/>
                <w:spacing w:val="-2"/>
                <w:sz w:val="22"/>
                <w:szCs w:val="22"/>
                <w:rtl/>
                <w:lang w:bidi="ar-JO"/>
              </w:rPr>
              <w:t xml:space="preserve">، </w:t>
            </w:r>
            <w:r w:rsidR="004E270C" w:rsidRPr="00773AAD">
              <w:rPr>
                <w:rFonts w:ascii="Simplified Arabic" w:hAnsi="Simplified Arabic" w:cs="Simplified Arabic"/>
                <w:spacing w:val="-2"/>
                <w:sz w:val="22"/>
                <w:szCs w:val="22"/>
                <w:rtl/>
                <w:lang w:bidi="ar-JO"/>
              </w:rPr>
              <w:t>وأصدرت بعض الدول صكوكا إسلامية دون وجود تشريع قانوني أو فقهي لها</w:t>
            </w:r>
            <w:r w:rsidR="004E270C" w:rsidRPr="00773AAD">
              <w:rPr>
                <w:rFonts w:cs="Simplified Arabic"/>
                <w:spacing w:val="-2"/>
                <w:sz w:val="22"/>
                <w:szCs w:val="22"/>
                <w:rtl/>
                <w:lang w:bidi="ar-JO"/>
              </w:rPr>
              <w:t xml:space="preserve">، </w:t>
            </w:r>
            <w:r w:rsidR="004E270C" w:rsidRPr="00773AAD">
              <w:rPr>
                <w:rFonts w:ascii="Simplified Arabic" w:hAnsi="Simplified Arabic" w:cs="Simplified Arabic"/>
                <w:spacing w:val="-2"/>
                <w:sz w:val="22"/>
                <w:szCs w:val="22"/>
                <w:rtl/>
                <w:lang w:bidi="ar-JO"/>
              </w:rPr>
              <w:t>مما دفع إلى إيجاد أطر قانونية وشرعية لإصدار الصكوك</w:t>
            </w:r>
            <w:r w:rsidR="004E270C" w:rsidRPr="00773AAD">
              <w:rPr>
                <w:rFonts w:cs="Simplified Arabic"/>
                <w:spacing w:val="-2"/>
                <w:sz w:val="22"/>
                <w:szCs w:val="22"/>
                <w:rtl/>
                <w:lang w:bidi="ar-JO"/>
              </w:rPr>
              <w:t xml:space="preserve">، </w:t>
            </w:r>
            <w:r w:rsidR="004E270C" w:rsidRPr="00773AAD">
              <w:rPr>
                <w:rFonts w:ascii="Simplified Arabic" w:hAnsi="Simplified Arabic" w:cs="Simplified Arabic"/>
                <w:spacing w:val="-2"/>
                <w:sz w:val="22"/>
                <w:szCs w:val="22"/>
                <w:rtl/>
                <w:lang w:bidi="ar-JO"/>
              </w:rPr>
              <w:t>فصدر قانون صكوك التمويل الإسلامي الأردني رقم (30) لسنة 2012</w:t>
            </w:r>
            <w:r w:rsidR="004E270C" w:rsidRPr="00773AAD">
              <w:rPr>
                <w:rFonts w:cs="Simplified Arabic"/>
                <w:spacing w:val="-2"/>
                <w:sz w:val="22"/>
                <w:szCs w:val="22"/>
                <w:rtl/>
                <w:lang w:bidi="ar-JO"/>
              </w:rPr>
              <w:t xml:space="preserve">، </w:t>
            </w:r>
            <w:r w:rsidR="004E270C" w:rsidRPr="00773AAD">
              <w:rPr>
                <w:rFonts w:ascii="Simplified Arabic" w:hAnsi="Simplified Arabic" w:cs="Simplified Arabic"/>
                <w:spacing w:val="-2"/>
                <w:sz w:val="22"/>
                <w:szCs w:val="22"/>
                <w:rtl/>
                <w:lang w:bidi="ar-JO"/>
              </w:rPr>
              <w:t>ونص القانون على ضرورة تنظيم عقود صكوك التمويل الإسلامي بنظام خاص يبين أحكامها</w:t>
            </w:r>
            <w:r w:rsidR="004E270C" w:rsidRPr="00773AAD">
              <w:rPr>
                <w:rFonts w:cs="Simplified Arabic"/>
                <w:spacing w:val="-2"/>
                <w:sz w:val="22"/>
                <w:szCs w:val="22"/>
                <w:rtl/>
                <w:lang w:bidi="ar-JO"/>
              </w:rPr>
              <w:t xml:space="preserve">، </w:t>
            </w:r>
            <w:r w:rsidR="004E270C" w:rsidRPr="00773AAD">
              <w:rPr>
                <w:rFonts w:ascii="Simplified Arabic" w:hAnsi="Simplified Arabic" w:cs="Simplified Arabic"/>
                <w:spacing w:val="-2"/>
                <w:sz w:val="22"/>
                <w:szCs w:val="22"/>
                <w:rtl/>
                <w:lang w:bidi="ar-JO"/>
              </w:rPr>
              <w:t>وبالفعل صدر نظام عقود صكوك التمويل الإسلامي رقم (45) لسنة 2014م</w:t>
            </w:r>
            <w:r w:rsidR="004E270C" w:rsidRPr="00773AAD">
              <w:rPr>
                <w:rFonts w:cs="Simplified Arabic"/>
                <w:spacing w:val="-2"/>
                <w:sz w:val="22"/>
                <w:szCs w:val="22"/>
                <w:rtl/>
                <w:lang w:bidi="ar-JO"/>
              </w:rPr>
              <w:t xml:space="preserve">، </w:t>
            </w:r>
            <w:r w:rsidR="004E270C" w:rsidRPr="00773AAD">
              <w:rPr>
                <w:rFonts w:ascii="Simplified Arabic" w:hAnsi="Simplified Arabic" w:cs="Simplified Arabic"/>
                <w:spacing w:val="-2"/>
                <w:sz w:val="22"/>
                <w:szCs w:val="22"/>
                <w:rtl/>
                <w:lang w:bidi="ar-JO"/>
              </w:rPr>
              <w:t>وهذا النظام تناول أهم القضايا الشرعية في الصكوك ومنها</w:t>
            </w:r>
            <w:r w:rsidR="00E67080">
              <w:rPr>
                <w:rFonts w:cs="Simplified Arabic"/>
                <w:spacing w:val="-2"/>
                <w:sz w:val="22"/>
                <w:szCs w:val="22"/>
                <w:rtl/>
                <w:lang w:bidi="ar-JO"/>
              </w:rPr>
              <w:t xml:space="preserve">: </w:t>
            </w:r>
            <w:r w:rsidR="004E270C" w:rsidRPr="00773AAD">
              <w:rPr>
                <w:rFonts w:ascii="Simplified Arabic" w:hAnsi="Simplified Arabic" w:cs="Simplified Arabic"/>
                <w:spacing w:val="-2"/>
                <w:sz w:val="22"/>
                <w:szCs w:val="22"/>
                <w:rtl/>
                <w:lang w:bidi="ar-JO"/>
              </w:rPr>
              <w:t>تعريف الصكوك بأنواعها المختلفة</w:t>
            </w:r>
            <w:r w:rsidR="004E270C" w:rsidRPr="00773AAD">
              <w:rPr>
                <w:rFonts w:cs="Simplified Arabic"/>
                <w:spacing w:val="-2"/>
                <w:sz w:val="22"/>
                <w:szCs w:val="22"/>
                <w:rtl/>
                <w:lang w:bidi="ar-JO"/>
              </w:rPr>
              <w:t xml:space="preserve">، </w:t>
            </w:r>
            <w:r w:rsidR="004E270C" w:rsidRPr="00773AAD">
              <w:rPr>
                <w:rFonts w:ascii="Simplified Arabic" w:hAnsi="Simplified Arabic" w:cs="Simplified Arabic"/>
                <w:spacing w:val="-2"/>
                <w:sz w:val="22"/>
                <w:szCs w:val="22"/>
                <w:rtl/>
                <w:lang w:bidi="ar-JO"/>
              </w:rPr>
              <w:t>ووضع الضوابط الشرعية لتداولها</w:t>
            </w:r>
            <w:r w:rsidR="004E270C" w:rsidRPr="00773AAD">
              <w:rPr>
                <w:rFonts w:cs="Simplified Arabic"/>
                <w:spacing w:val="-2"/>
                <w:sz w:val="22"/>
                <w:szCs w:val="22"/>
                <w:rtl/>
                <w:lang w:bidi="ar-JO"/>
              </w:rPr>
              <w:t xml:space="preserve">، </w:t>
            </w:r>
            <w:r w:rsidR="004E270C" w:rsidRPr="00773AAD">
              <w:rPr>
                <w:rFonts w:ascii="Simplified Arabic" w:hAnsi="Simplified Arabic" w:cs="Simplified Arabic"/>
                <w:spacing w:val="-2"/>
                <w:sz w:val="22"/>
                <w:szCs w:val="22"/>
                <w:rtl/>
                <w:lang w:bidi="ar-JO"/>
              </w:rPr>
              <w:t>والضمانات الجائزة والممنوعة في الصكوك</w:t>
            </w:r>
            <w:r w:rsidR="004E270C" w:rsidRPr="00773AAD">
              <w:rPr>
                <w:rFonts w:cs="Simplified Arabic"/>
                <w:spacing w:val="-2"/>
                <w:sz w:val="22"/>
                <w:szCs w:val="22"/>
                <w:rtl/>
                <w:lang w:bidi="ar-JO"/>
              </w:rPr>
              <w:t xml:space="preserve">، </w:t>
            </w:r>
            <w:r w:rsidR="004E270C" w:rsidRPr="00773AAD">
              <w:rPr>
                <w:rFonts w:ascii="Simplified Arabic" w:hAnsi="Simplified Arabic" w:cs="Simplified Arabic"/>
                <w:spacing w:val="-2"/>
                <w:sz w:val="22"/>
                <w:szCs w:val="22"/>
                <w:rtl/>
                <w:lang w:bidi="ar-JO"/>
              </w:rPr>
              <w:t>والتكييف الفقهي للربح وتوزيعه</w:t>
            </w:r>
            <w:r w:rsidR="004E270C" w:rsidRPr="00773AAD">
              <w:rPr>
                <w:rFonts w:cs="Simplified Arabic"/>
                <w:spacing w:val="-2"/>
                <w:sz w:val="22"/>
                <w:szCs w:val="22"/>
                <w:rtl/>
                <w:lang w:bidi="ar-JO"/>
              </w:rPr>
              <w:t xml:space="preserve">، </w:t>
            </w:r>
            <w:r w:rsidR="004E270C" w:rsidRPr="00773AAD">
              <w:rPr>
                <w:rFonts w:ascii="Simplified Arabic" w:hAnsi="Simplified Arabic" w:cs="Simplified Arabic"/>
                <w:spacing w:val="-2"/>
                <w:sz w:val="22"/>
                <w:szCs w:val="22"/>
                <w:rtl/>
                <w:lang w:bidi="ar-JO"/>
              </w:rPr>
              <w:t>والتعهدات الواردة في الصكوك</w:t>
            </w:r>
            <w:r w:rsidR="004E270C" w:rsidRPr="00773AAD">
              <w:rPr>
                <w:rFonts w:cs="Simplified Arabic"/>
                <w:spacing w:val="-2"/>
                <w:sz w:val="22"/>
                <w:szCs w:val="22"/>
                <w:rtl/>
                <w:lang w:bidi="ar-JO"/>
              </w:rPr>
              <w:t xml:space="preserve">، </w:t>
            </w:r>
            <w:r w:rsidR="004E270C" w:rsidRPr="00773AAD">
              <w:rPr>
                <w:rFonts w:ascii="Simplified Arabic" w:hAnsi="Simplified Arabic" w:cs="Simplified Arabic"/>
                <w:spacing w:val="-2"/>
                <w:sz w:val="22"/>
                <w:szCs w:val="22"/>
                <w:rtl/>
                <w:lang w:bidi="ar-JO"/>
              </w:rPr>
              <w:t>والأحكام الشرعية المتعلقة بإطفاء الصكوك</w:t>
            </w:r>
            <w:r w:rsidR="004E270C" w:rsidRPr="00773AAD">
              <w:rPr>
                <w:rFonts w:cs="Simplified Arabic"/>
                <w:spacing w:val="-2"/>
                <w:sz w:val="22"/>
                <w:szCs w:val="22"/>
                <w:rtl/>
                <w:lang w:bidi="ar-JO"/>
              </w:rPr>
              <w:t xml:space="preserve">، </w:t>
            </w:r>
            <w:r w:rsidR="004E270C" w:rsidRPr="00773AAD">
              <w:rPr>
                <w:rFonts w:ascii="Simplified Arabic" w:hAnsi="Simplified Arabic" w:cs="Simplified Arabic"/>
                <w:spacing w:val="-2"/>
                <w:sz w:val="22"/>
                <w:szCs w:val="22"/>
                <w:rtl/>
                <w:lang w:bidi="ar-JO"/>
              </w:rPr>
              <w:t>وتناول البحث بالتحليل والتمحيص مواد النظام مع بيان المستند الشرعي لها</w:t>
            </w:r>
            <w:r w:rsidR="004E270C" w:rsidRPr="00773AAD">
              <w:rPr>
                <w:rFonts w:cs="Simplified Arabic"/>
                <w:spacing w:val="-2"/>
                <w:sz w:val="22"/>
                <w:szCs w:val="22"/>
                <w:rtl/>
                <w:lang w:bidi="ar-JO"/>
              </w:rPr>
              <w:t xml:space="preserve">، </w:t>
            </w:r>
            <w:r w:rsidR="004E270C" w:rsidRPr="00773AAD">
              <w:rPr>
                <w:rFonts w:ascii="Simplified Arabic" w:hAnsi="Simplified Arabic" w:cs="Simplified Arabic"/>
                <w:spacing w:val="-2"/>
                <w:sz w:val="22"/>
                <w:szCs w:val="22"/>
                <w:rtl/>
                <w:lang w:bidi="ar-JO"/>
              </w:rPr>
              <w:t>والمقارنات الفقهية</w:t>
            </w:r>
            <w:r w:rsidR="004E270C" w:rsidRPr="00773AAD">
              <w:rPr>
                <w:rFonts w:cs="Simplified Arabic"/>
                <w:spacing w:val="-2"/>
                <w:sz w:val="22"/>
                <w:szCs w:val="22"/>
                <w:rtl/>
                <w:lang w:bidi="ar-JO"/>
              </w:rPr>
              <w:t xml:space="preserve">، </w:t>
            </w:r>
            <w:r w:rsidR="004E270C" w:rsidRPr="00773AAD">
              <w:rPr>
                <w:rFonts w:ascii="Simplified Arabic" w:hAnsi="Simplified Arabic" w:cs="Simplified Arabic"/>
                <w:spacing w:val="-2"/>
                <w:sz w:val="22"/>
                <w:szCs w:val="22"/>
                <w:rtl/>
                <w:lang w:bidi="ar-JO"/>
              </w:rPr>
              <w:t xml:space="preserve">وتقييم هذه المواد وذكر </w:t>
            </w:r>
            <w:r w:rsidR="00AB5246">
              <w:rPr>
                <w:rFonts w:ascii="Simplified Arabic" w:hAnsi="Simplified Arabic" w:cs="Simplified Arabic"/>
                <w:spacing w:val="-2"/>
                <w:sz w:val="22"/>
                <w:szCs w:val="22"/>
                <w:rtl/>
                <w:lang w:bidi="ar-JO"/>
              </w:rPr>
              <w:t>الإيجابيات</w:t>
            </w:r>
            <w:r w:rsidR="004E270C" w:rsidRPr="00773AAD">
              <w:rPr>
                <w:rFonts w:ascii="Simplified Arabic" w:hAnsi="Simplified Arabic" w:cs="Simplified Arabic"/>
                <w:spacing w:val="-2"/>
                <w:sz w:val="22"/>
                <w:szCs w:val="22"/>
                <w:rtl/>
                <w:lang w:bidi="ar-JO"/>
              </w:rPr>
              <w:t xml:space="preserve"> والسلبيات فيها</w:t>
            </w:r>
            <w:r w:rsidR="004E270C" w:rsidRPr="00773AAD">
              <w:rPr>
                <w:rFonts w:cs="Simplified Arabic"/>
                <w:spacing w:val="-2"/>
                <w:sz w:val="22"/>
                <w:szCs w:val="22"/>
                <w:rtl/>
                <w:lang w:bidi="ar-JO"/>
              </w:rPr>
              <w:t xml:space="preserve">، </w:t>
            </w:r>
            <w:r w:rsidR="004E270C" w:rsidRPr="00773AAD">
              <w:rPr>
                <w:rFonts w:ascii="Simplified Arabic" w:hAnsi="Simplified Arabic" w:cs="Simplified Arabic"/>
                <w:spacing w:val="-2"/>
                <w:sz w:val="22"/>
                <w:szCs w:val="22"/>
                <w:rtl/>
                <w:lang w:bidi="ar-JO"/>
              </w:rPr>
              <w:t>وذلك لغايات التطوير والتحديث</w:t>
            </w:r>
            <w:r w:rsidR="004E270C" w:rsidRPr="00773AAD">
              <w:rPr>
                <w:rFonts w:cs="Simplified Arabic"/>
                <w:spacing w:val="-2"/>
                <w:sz w:val="22"/>
                <w:szCs w:val="22"/>
                <w:rtl/>
                <w:lang w:bidi="ar-JO"/>
              </w:rPr>
              <w:t>.</w:t>
            </w:r>
          </w:p>
          <w:p w:rsidR="00DB5C41" w:rsidRPr="00F35BCE" w:rsidRDefault="004E270C" w:rsidP="004E270C">
            <w:pPr>
              <w:jc w:val="lowKashida"/>
              <w:rPr>
                <w:rFonts w:cs="Simplified Arabic"/>
                <w:spacing w:val="-2"/>
                <w:rtl/>
              </w:rPr>
            </w:pPr>
            <w:r w:rsidRPr="00773AAD">
              <w:rPr>
                <w:rFonts w:ascii="Simplified Arabic" w:hAnsi="Simplified Arabic" w:cs="Simplified Arabic"/>
                <w:b/>
                <w:bCs/>
                <w:sz w:val="22"/>
                <w:szCs w:val="22"/>
                <w:rtl/>
                <w:lang w:bidi="ar-JO"/>
              </w:rPr>
              <w:t>الكلمات المفتاحية</w:t>
            </w:r>
            <w:r w:rsidR="00E67080">
              <w:rPr>
                <w:rFonts w:cs="Simplified Arabic"/>
                <w:b/>
                <w:bCs/>
                <w:sz w:val="22"/>
                <w:szCs w:val="22"/>
                <w:rtl/>
                <w:lang w:bidi="ar-JO"/>
              </w:rPr>
              <w:t xml:space="preserve">: </w:t>
            </w:r>
            <w:r w:rsidRPr="004E270C">
              <w:rPr>
                <w:rFonts w:ascii="Simplified Arabic" w:hAnsi="Simplified Arabic" w:cs="Simplified Arabic"/>
                <w:sz w:val="22"/>
                <w:szCs w:val="22"/>
                <w:rtl/>
                <w:lang w:bidi="ar-JO"/>
              </w:rPr>
              <w:t>نظام</w:t>
            </w:r>
            <w:r w:rsidRPr="004E270C">
              <w:rPr>
                <w:rFonts w:cs="Simplified Arabic"/>
                <w:sz w:val="22"/>
                <w:szCs w:val="22"/>
                <w:rtl/>
                <w:lang w:bidi="ar-JO"/>
              </w:rPr>
              <w:t xml:space="preserve">، </w:t>
            </w:r>
            <w:r w:rsidRPr="004E270C">
              <w:rPr>
                <w:rFonts w:ascii="Simplified Arabic" w:hAnsi="Simplified Arabic" w:cs="Simplified Arabic"/>
                <w:sz w:val="22"/>
                <w:szCs w:val="22"/>
                <w:rtl/>
                <w:lang w:bidi="ar-JO"/>
              </w:rPr>
              <w:t>صكوك</w:t>
            </w:r>
            <w:r w:rsidRPr="004E270C">
              <w:rPr>
                <w:rFonts w:cs="Simplified Arabic"/>
                <w:sz w:val="22"/>
                <w:szCs w:val="22"/>
                <w:rtl/>
                <w:lang w:bidi="ar-JO"/>
              </w:rPr>
              <w:t xml:space="preserve">، </w:t>
            </w:r>
            <w:r w:rsidRPr="004E270C">
              <w:rPr>
                <w:rFonts w:ascii="Simplified Arabic" w:hAnsi="Simplified Arabic" w:cs="Simplified Arabic"/>
                <w:sz w:val="22"/>
                <w:szCs w:val="22"/>
                <w:rtl/>
                <w:lang w:bidi="ar-JO"/>
              </w:rPr>
              <w:t>تمويل إسلامي</w:t>
            </w:r>
            <w:r w:rsidRPr="004E270C">
              <w:rPr>
                <w:rFonts w:cs="Simplified Arabic"/>
                <w:sz w:val="22"/>
                <w:szCs w:val="22"/>
                <w:rtl/>
                <w:lang w:bidi="ar-JO"/>
              </w:rPr>
              <w:t>.</w:t>
            </w:r>
          </w:p>
          <w:p w:rsidR="00DB5C41" w:rsidRPr="00F35BCE" w:rsidRDefault="00DB5C41" w:rsidP="00EF23AF">
            <w:pPr>
              <w:bidi w:val="0"/>
              <w:spacing w:before="200"/>
              <w:jc w:val="center"/>
              <w:rPr>
                <w:b/>
                <w:bCs/>
              </w:rPr>
            </w:pPr>
            <w:r w:rsidRPr="00F35BCE">
              <w:rPr>
                <w:b/>
                <w:bCs/>
              </w:rPr>
              <w:t>Abstract</w:t>
            </w:r>
          </w:p>
          <w:p w:rsidR="00DB5C41" w:rsidRPr="008514B1" w:rsidRDefault="004D259B" w:rsidP="007B75F2">
            <w:pPr>
              <w:bidi w:val="0"/>
              <w:spacing w:line="280" w:lineRule="exact"/>
              <w:jc w:val="both"/>
              <w:rPr>
                <w:spacing w:val="-4"/>
                <w:sz w:val="20"/>
                <w:szCs w:val="20"/>
                <w:rtl/>
                <w:lang w:bidi="ar-JO"/>
              </w:rPr>
            </w:pPr>
            <w:r w:rsidRPr="00EC216D">
              <w:rPr>
                <w:sz w:val="20"/>
                <w:szCs w:val="20"/>
              </w:rPr>
              <w:t xml:space="preserve">      </w:t>
            </w:r>
            <w:proofErr w:type="spellStart"/>
            <w:r w:rsidR="00676B9D" w:rsidRPr="00EC216D">
              <w:rPr>
                <w:color w:val="141823"/>
                <w:sz w:val="20"/>
                <w:szCs w:val="20"/>
                <w:shd w:val="clear" w:color="auto" w:fill="FFFFFF"/>
              </w:rPr>
              <w:t>Sukuk</w:t>
            </w:r>
            <w:proofErr w:type="spellEnd"/>
            <w:r w:rsidR="00676B9D" w:rsidRPr="00EC216D">
              <w:rPr>
                <w:color w:val="141823"/>
                <w:sz w:val="20"/>
                <w:szCs w:val="20"/>
                <w:shd w:val="clear" w:color="auto" w:fill="FFFFFF"/>
              </w:rPr>
              <w:t xml:space="preserve"> considered as instruments of the leaders in the field of financial engineering</w:t>
            </w:r>
            <w:r w:rsidR="005F1382" w:rsidRPr="00EC216D">
              <w:rPr>
                <w:color w:val="141823"/>
                <w:sz w:val="20"/>
                <w:szCs w:val="20"/>
                <w:shd w:val="clear" w:color="auto" w:fill="FFFFFF"/>
              </w:rPr>
              <w:t>,</w:t>
            </w:r>
            <w:r w:rsidR="00676B9D" w:rsidRPr="00EC216D">
              <w:rPr>
                <w:color w:val="141823"/>
                <w:sz w:val="20"/>
                <w:szCs w:val="20"/>
                <w:shd w:val="clear" w:color="auto" w:fill="FFFFFF"/>
              </w:rPr>
              <w:t xml:space="preserve"> </w:t>
            </w:r>
            <w:r w:rsidR="005F1382" w:rsidRPr="00EC216D">
              <w:rPr>
                <w:color w:val="141823"/>
                <w:sz w:val="20"/>
                <w:szCs w:val="20"/>
                <w:shd w:val="clear" w:color="auto" w:fill="FFFFFF"/>
              </w:rPr>
              <w:t>and</w:t>
            </w:r>
            <w:r w:rsidR="00676B9D" w:rsidRPr="00EC216D">
              <w:rPr>
                <w:color w:val="141823"/>
                <w:sz w:val="20"/>
                <w:szCs w:val="20"/>
                <w:shd w:val="clear" w:color="auto" w:fill="FFFFFF"/>
              </w:rPr>
              <w:t xml:space="preserve"> </w:t>
            </w:r>
            <w:r w:rsidR="00676B9D" w:rsidRPr="00F66ADC">
              <w:rPr>
                <w:color w:val="141823"/>
                <w:spacing w:val="-4"/>
                <w:sz w:val="20"/>
                <w:szCs w:val="20"/>
                <w:shd w:val="clear" w:color="auto" w:fill="FFFFFF"/>
              </w:rPr>
              <w:t>they have a significant impact on community development, and the provision of liquidity, and the development and function of the capital, and set up major projects embarked States to apply this administration in terms of profitability and safe investment, and issued some countries, Islamic bonds without the presence of legal or jurisprudential legislation her, pushing to find a legal and legitimate framework for the issuance of instruments promulgated Jordan Islamic financing instruments law No. (30) for the year 2012, the letter of the law on the need to regulate Islamic finance instruments decades particular system shows its provisions, and has already issued instruments contract system Islamic finance No. (45) for the year 2014, this system dealt with the most important legal issues in the instruments, including</w:t>
            </w:r>
            <w:r w:rsidR="00E67080">
              <w:rPr>
                <w:color w:val="141823"/>
                <w:spacing w:val="-4"/>
                <w:sz w:val="20"/>
                <w:szCs w:val="20"/>
                <w:shd w:val="clear" w:color="auto" w:fill="FFFFFF"/>
              </w:rPr>
              <w:t xml:space="preserve">: </w:t>
            </w:r>
            <w:r w:rsidR="00676B9D" w:rsidRPr="00F66ADC">
              <w:rPr>
                <w:color w:val="141823"/>
                <w:spacing w:val="-4"/>
                <w:sz w:val="20"/>
                <w:szCs w:val="20"/>
                <w:shd w:val="clear" w:color="auto" w:fill="FFFFFF"/>
              </w:rPr>
              <w:t xml:space="preserve">the definition of instruments of various kinds, and the development of </w:t>
            </w:r>
            <w:proofErr w:type="spellStart"/>
            <w:r w:rsidR="00676B9D" w:rsidRPr="00F66ADC">
              <w:rPr>
                <w:color w:val="141823"/>
                <w:spacing w:val="-4"/>
                <w:sz w:val="20"/>
                <w:szCs w:val="20"/>
                <w:shd w:val="clear" w:color="auto" w:fill="FFFFFF"/>
              </w:rPr>
              <w:t>Shariah</w:t>
            </w:r>
            <w:proofErr w:type="spellEnd"/>
            <w:r w:rsidR="00676B9D" w:rsidRPr="00F66ADC">
              <w:rPr>
                <w:color w:val="141823"/>
                <w:spacing w:val="-4"/>
                <w:sz w:val="20"/>
                <w:szCs w:val="20"/>
                <w:shd w:val="clear" w:color="auto" w:fill="FFFFFF"/>
              </w:rPr>
              <w:t xml:space="preserve"> for circulation, guarantees permissible and forbidden in the instruments, air conditioning idiosyncratic profit and its distribution, and the commitments contained in the instruments, legitimacy and the provisions relating to turn off instruments , The research analysis and scrutiny system materials with forensic document her statement, and comparisons of jurisprudence, and evaluation of these materials.</w:t>
            </w:r>
          </w:p>
        </w:tc>
      </w:tr>
    </w:tbl>
    <w:p w:rsidR="002F3E02" w:rsidRDefault="00275D5E" w:rsidP="007B75F2">
      <w:pPr>
        <w:pStyle w:val="Title"/>
        <w:spacing w:before="160" w:line="390" w:lineRule="exact"/>
        <w:jc w:val="lowKashida"/>
        <w:rPr>
          <w:rFonts w:cs="Simplified Arabic"/>
          <w:sz w:val="18"/>
          <w:szCs w:val="18"/>
          <w:rtl/>
          <w:lang w:bidi="ar-JO"/>
        </w:rPr>
      </w:pPr>
      <w:bookmarkStart w:id="0" w:name="_GoBack"/>
      <w:r>
        <w:rPr>
          <w:noProof/>
          <w:sz w:val="10"/>
          <w:szCs w:val="10"/>
          <w:rtl/>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130810</wp:posOffset>
                </wp:positionV>
                <wp:extent cx="26289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3pt" to="44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qF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"/>
            </w:pict>
          </mc:Fallback>
        </mc:AlternateContent>
      </w:r>
      <w:bookmarkEnd w:id="0"/>
      <w:r w:rsidR="00DB5C41" w:rsidRPr="00DB5C41">
        <w:rPr>
          <w:sz w:val="18"/>
          <w:szCs w:val="18"/>
          <w:rtl/>
          <w:lang w:bidi="ar-JO"/>
        </w:rPr>
        <w:t>*</w:t>
      </w:r>
      <w:r w:rsidR="00DB5C41" w:rsidRPr="00DB5C41">
        <w:rPr>
          <w:rFonts w:cs="Simplified Arabic" w:hint="cs"/>
          <w:sz w:val="18"/>
          <w:szCs w:val="18"/>
          <w:rtl/>
          <w:lang w:bidi="ar-JO"/>
        </w:rPr>
        <w:t xml:space="preserve"> </w:t>
      </w:r>
      <w:r w:rsidR="007B75F2">
        <w:rPr>
          <w:rFonts w:cs="Simplified Arabic"/>
          <w:sz w:val="18"/>
          <w:szCs w:val="18"/>
          <w:lang w:bidi="ar-JO"/>
        </w:rPr>
        <w:t xml:space="preserve"> </w:t>
      </w:r>
      <w:r w:rsidR="00DB5C41" w:rsidRPr="00DB5C41">
        <w:rPr>
          <w:rFonts w:cs="Simplified Arabic" w:hint="cs"/>
          <w:sz w:val="18"/>
          <w:szCs w:val="18"/>
          <w:rtl/>
          <w:lang w:bidi="ar-JO"/>
        </w:rPr>
        <w:t>أستاذ</w:t>
      </w:r>
      <w:r w:rsidR="004E270C">
        <w:rPr>
          <w:rFonts w:cs="Simplified Arabic" w:hint="cs"/>
          <w:sz w:val="18"/>
          <w:szCs w:val="18"/>
          <w:rtl/>
          <w:lang w:bidi="ar-JO"/>
        </w:rPr>
        <w:t xml:space="preserve"> مشارك</w:t>
      </w:r>
      <w:r w:rsidR="00DB5C41" w:rsidRPr="00DB5C41">
        <w:rPr>
          <w:rFonts w:cs="Simplified Arabic" w:hint="cs"/>
          <w:sz w:val="18"/>
          <w:szCs w:val="18"/>
          <w:rtl/>
          <w:lang w:bidi="ar-JO"/>
        </w:rPr>
        <w:t xml:space="preserve">، </w:t>
      </w:r>
      <w:r w:rsidR="004E270C">
        <w:rPr>
          <w:rFonts w:cs="Simplified Arabic" w:hint="cs"/>
          <w:sz w:val="18"/>
          <w:szCs w:val="18"/>
          <w:rtl/>
          <w:lang w:bidi="ar-JO"/>
        </w:rPr>
        <w:t xml:space="preserve">قسم الفقه وأصوله، </w:t>
      </w:r>
      <w:r w:rsidR="00CA3669">
        <w:rPr>
          <w:rFonts w:cs="Simplified Arabic" w:hint="cs"/>
          <w:sz w:val="18"/>
          <w:szCs w:val="18"/>
          <w:rtl/>
          <w:lang w:bidi="ar-JO"/>
        </w:rPr>
        <w:t xml:space="preserve">كلية الشريعة، </w:t>
      </w:r>
      <w:r w:rsidR="004E270C">
        <w:rPr>
          <w:rFonts w:cs="Simplified Arabic" w:hint="cs"/>
          <w:sz w:val="18"/>
          <w:szCs w:val="18"/>
          <w:rtl/>
          <w:lang w:bidi="ar-JO"/>
        </w:rPr>
        <w:t>الجامعة الأردنية</w:t>
      </w:r>
      <w:r w:rsidR="00DB5C41" w:rsidRPr="00DB5C41">
        <w:rPr>
          <w:rFonts w:cs="Simplified Arabic" w:hint="cs"/>
          <w:sz w:val="18"/>
          <w:szCs w:val="18"/>
          <w:rtl/>
          <w:lang w:bidi="ar-JO"/>
        </w:rPr>
        <w:t>.</w:t>
      </w:r>
    </w:p>
    <w:p w:rsidR="004E270C" w:rsidRDefault="004E270C" w:rsidP="004E270C">
      <w:pPr>
        <w:pStyle w:val="Title"/>
        <w:spacing w:before="40"/>
        <w:jc w:val="lowKashida"/>
        <w:rPr>
          <w:rFonts w:cs="Simplified Arabic"/>
          <w:sz w:val="18"/>
          <w:szCs w:val="18"/>
          <w:rtl/>
          <w:lang w:bidi="ar-JO"/>
        </w:rPr>
      </w:pPr>
      <w:r w:rsidRPr="00DB5C41">
        <w:rPr>
          <w:sz w:val="18"/>
          <w:szCs w:val="18"/>
          <w:rtl/>
          <w:lang w:bidi="ar-JO"/>
        </w:rPr>
        <w:t>*</w:t>
      </w:r>
      <w:r w:rsidR="007B75F2" w:rsidRPr="00DB5C41">
        <w:rPr>
          <w:sz w:val="18"/>
          <w:szCs w:val="18"/>
          <w:rtl/>
          <w:lang w:bidi="ar-JO"/>
        </w:rPr>
        <w:t>*</w:t>
      </w:r>
      <w:r w:rsidRPr="00DB5C41">
        <w:rPr>
          <w:rFonts w:cs="Simplified Arabic" w:hint="cs"/>
          <w:sz w:val="18"/>
          <w:szCs w:val="18"/>
          <w:rtl/>
          <w:lang w:bidi="ar-JO"/>
        </w:rPr>
        <w:t xml:space="preserve"> </w:t>
      </w:r>
      <w:r>
        <w:rPr>
          <w:rFonts w:cs="Simplified Arabic" w:hint="cs"/>
          <w:sz w:val="18"/>
          <w:szCs w:val="18"/>
          <w:rtl/>
          <w:lang w:bidi="ar-JO"/>
        </w:rPr>
        <w:t>محاضر متفرغ، قسم المصارف الإسلامية، الجامعة الأردنية</w:t>
      </w:r>
      <w:r w:rsidRPr="00DB5C41">
        <w:rPr>
          <w:rFonts w:cs="Simplified Arabic" w:hint="cs"/>
          <w:sz w:val="18"/>
          <w:szCs w:val="18"/>
          <w:rtl/>
          <w:lang w:bidi="ar-JO"/>
        </w:rPr>
        <w:t>.</w:t>
      </w:r>
    </w:p>
    <w:p w:rsidR="009640EC" w:rsidRPr="00B32128" w:rsidRDefault="008514B1" w:rsidP="009640EC">
      <w:pPr>
        <w:jc w:val="both"/>
        <w:rPr>
          <w:rFonts w:ascii="Simplified Arabic" w:hAnsi="Simplified Arabic" w:cs="Simplified Arabic"/>
          <w:rtl/>
          <w:lang w:bidi="ar-JO"/>
        </w:rPr>
      </w:pPr>
      <w:r>
        <w:rPr>
          <w:rFonts w:cs="HeshamNormal" w:hint="cs"/>
          <w:szCs w:val="26"/>
          <w:rtl/>
          <w:lang w:bidi="ar-JO"/>
        </w:rPr>
        <w:lastRenderedPageBreak/>
        <w:t>ال</w:t>
      </w:r>
      <w:r w:rsidR="00F66ADC">
        <w:rPr>
          <w:rFonts w:cs="HeshamNormal" w:hint="cs"/>
          <w:szCs w:val="26"/>
          <w:rtl/>
        </w:rPr>
        <w:t>مقدمة</w:t>
      </w:r>
      <w:r w:rsidR="00E67080">
        <w:rPr>
          <w:rFonts w:cs="Simplified Arabic" w:hint="cs"/>
          <w:sz w:val="30"/>
          <w:rtl/>
        </w:rPr>
        <w:t xml:space="preserve">: </w:t>
      </w:r>
    </w:p>
    <w:p w:rsidR="009640EC" w:rsidRPr="00B32128" w:rsidRDefault="008514B1" w:rsidP="009640EC">
      <w:pPr>
        <w:jc w:val="both"/>
        <w:rPr>
          <w:rFonts w:ascii="Simplified Arabic" w:hAnsi="Simplified Arabic" w:cs="Simplified Arabic"/>
          <w:rtl/>
          <w:lang w:bidi="ar-JO"/>
        </w:rPr>
      </w:pPr>
      <w:r w:rsidRPr="008514B1">
        <w:rPr>
          <w:rFonts w:ascii="Simplified Arabic" w:hAnsi="Simplified Arabic" w:cs="Simplified Arabic" w:hint="cs"/>
          <w:spacing w:val="-4"/>
          <w:rtl/>
          <w:lang w:bidi="ar-JO"/>
        </w:rPr>
        <w:t xml:space="preserve">      </w:t>
      </w:r>
      <w:r w:rsidRPr="008514B1">
        <w:rPr>
          <w:rFonts w:ascii="Simplified Arabic" w:hAnsi="Simplified Arabic" w:cs="Simplified Arabic" w:hint="cs"/>
          <w:spacing w:val="-4"/>
          <w:sz w:val="14"/>
          <w:szCs w:val="14"/>
          <w:rtl/>
          <w:lang w:bidi="ar-JO"/>
        </w:rPr>
        <w:t xml:space="preserve"> </w:t>
      </w:r>
      <w:r w:rsidR="009640EC" w:rsidRPr="008514B1">
        <w:rPr>
          <w:rFonts w:ascii="Simplified Arabic" w:hAnsi="Simplified Arabic" w:cs="Simplified Arabic"/>
          <w:spacing w:val="-4"/>
          <w:rtl/>
          <w:lang w:bidi="ar-JO"/>
        </w:rPr>
        <w:t>الحمد لله رب العالمين</w:t>
      </w:r>
      <w:r w:rsidR="009640EC" w:rsidRPr="008514B1">
        <w:rPr>
          <w:rFonts w:cs="Simplified Arabic"/>
          <w:spacing w:val="-4"/>
          <w:rtl/>
          <w:lang w:bidi="ar-JO"/>
        </w:rPr>
        <w:t xml:space="preserve">، </w:t>
      </w:r>
      <w:r w:rsidR="009640EC" w:rsidRPr="008514B1">
        <w:rPr>
          <w:rFonts w:ascii="Simplified Arabic" w:hAnsi="Simplified Arabic" w:cs="Simplified Arabic"/>
          <w:spacing w:val="-4"/>
          <w:rtl/>
          <w:lang w:bidi="ar-JO"/>
        </w:rPr>
        <w:t>والصلاة والسلام على رسوله الأمين</w:t>
      </w:r>
      <w:r w:rsidR="009640EC" w:rsidRPr="008514B1">
        <w:rPr>
          <w:rFonts w:cs="Simplified Arabic"/>
          <w:spacing w:val="-4"/>
          <w:rtl/>
          <w:lang w:bidi="ar-JO"/>
        </w:rPr>
        <w:t xml:space="preserve">، </w:t>
      </w:r>
      <w:r w:rsidR="009640EC" w:rsidRPr="008514B1">
        <w:rPr>
          <w:rFonts w:ascii="Simplified Arabic" w:hAnsi="Simplified Arabic" w:cs="Simplified Arabic"/>
          <w:spacing w:val="-4"/>
          <w:rtl/>
          <w:lang w:bidi="ar-JO"/>
        </w:rPr>
        <w:t>وعلى آله وصحبه أجمعين ومن سار على نهجه بإحسان</w:t>
      </w:r>
      <w:r w:rsidR="009640EC" w:rsidRPr="00B32128">
        <w:rPr>
          <w:rFonts w:ascii="Simplified Arabic" w:hAnsi="Simplified Arabic" w:cs="Simplified Arabic"/>
          <w:rtl/>
          <w:lang w:bidi="ar-JO"/>
        </w:rPr>
        <w:t xml:space="preserve"> إلى يوم الدين</w:t>
      </w:r>
      <w:r w:rsidR="009640EC">
        <w:rPr>
          <w:rFonts w:cs="Simplified Arabic"/>
          <w:rtl/>
          <w:lang w:bidi="ar-JO"/>
        </w:rPr>
        <w:t xml:space="preserve">، </w:t>
      </w:r>
      <w:r w:rsidR="009640EC" w:rsidRPr="00B32128">
        <w:rPr>
          <w:rFonts w:ascii="Simplified Arabic" w:hAnsi="Simplified Arabic" w:cs="Simplified Arabic"/>
          <w:rtl/>
          <w:lang w:bidi="ar-JO"/>
        </w:rPr>
        <w:t>أما بعد</w:t>
      </w:r>
      <w:r w:rsidR="00E67080">
        <w:rPr>
          <w:rFonts w:ascii="Simplified Arabic" w:hAnsi="Simplified Arabic" w:cs="Simplified Arabic"/>
          <w:rtl/>
          <w:lang w:bidi="ar-JO"/>
        </w:rPr>
        <w:t xml:space="preserve">: </w:t>
      </w:r>
    </w:p>
    <w:p w:rsidR="009640EC" w:rsidRPr="00B32128" w:rsidRDefault="008514B1" w:rsidP="009640EC">
      <w:pPr>
        <w:jc w:val="both"/>
        <w:rPr>
          <w:rFonts w:ascii="Simplified Arabic" w:hAnsi="Simplified Arabic" w:cs="Simplified Arabic"/>
          <w:rtl/>
          <w:lang w:bidi="ar-JO"/>
        </w:rPr>
      </w:pPr>
      <w:r w:rsidRPr="00B214EC">
        <w:rPr>
          <w:rFonts w:ascii="Simplified Arabic" w:hAnsi="Simplified Arabic" w:cs="Simplified Arabic" w:hint="cs"/>
          <w:spacing w:val="-2"/>
          <w:rtl/>
          <w:lang w:bidi="ar-JO"/>
        </w:rPr>
        <w:t xml:space="preserve">      </w:t>
      </w:r>
      <w:r w:rsidRPr="00B214EC">
        <w:rPr>
          <w:rFonts w:ascii="Simplified Arabic" w:hAnsi="Simplified Arabic" w:cs="Simplified Arabic" w:hint="cs"/>
          <w:spacing w:val="-2"/>
          <w:sz w:val="14"/>
          <w:szCs w:val="14"/>
          <w:rtl/>
          <w:lang w:bidi="ar-JO"/>
        </w:rPr>
        <w:t xml:space="preserve"> </w:t>
      </w:r>
      <w:r w:rsidR="009640EC" w:rsidRPr="00B214EC">
        <w:rPr>
          <w:rFonts w:ascii="Simplified Arabic" w:hAnsi="Simplified Arabic" w:cs="Simplified Arabic"/>
          <w:spacing w:val="-2"/>
          <w:rtl/>
          <w:lang w:bidi="ar-JO"/>
        </w:rPr>
        <w:t>فإن صكوك الاستثمار الإسلامية تعتبر أداة تمويل إسلامية ذات قيمة عظيمة في تنمية المجتمعات</w:t>
      </w:r>
      <w:r w:rsidR="009640EC" w:rsidRPr="00B214EC">
        <w:rPr>
          <w:rFonts w:cs="Simplified Arabic"/>
          <w:spacing w:val="-2"/>
          <w:rtl/>
          <w:lang w:bidi="ar-JO"/>
        </w:rPr>
        <w:t xml:space="preserve">، </w:t>
      </w:r>
      <w:r w:rsidR="009640EC" w:rsidRPr="00B214EC">
        <w:rPr>
          <w:rFonts w:ascii="Simplified Arabic" w:hAnsi="Simplified Arabic" w:cs="Simplified Arabic"/>
          <w:spacing w:val="-2"/>
          <w:rtl/>
          <w:lang w:bidi="ar-JO"/>
        </w:rPr>
        <w:t>وتطويرها</w:t>
      </w:r>
      <w:r w:rsidR="009640EC" w:rsidRPr="00B214EC">
        <w:rPr>
          <w:rFonts w:cs="Simplified Arabic"/>
          <w:spacing w:val="-2"/>
          <w:rtl/>
          <w:lang w:bidi="ar-JO"/>
        </w:rPr>
        <w:t xml:space="preserve">، </w:t>
      </w:r>
      <w:r w:rsidR="009640EC" w:rsidRPr="00B214EC">
        <w:rPr>
          <w:rFonts w:ascii="Simplified Arabic" w:hAnsi="Simplified Arabic" w:cs="Simplified Arabic"/>
          <w:spacing w:val="-2"/>
          <w:rtl/>
          <w:lang w:bidi="ar-JO"/>
        </w:rPr>
        <w:t>وتعد</w:t>
      </w:r>
      <w:r w:rsidR="009640EC" w:rsidRPr="00B32128">
        <w:rPr>
          <w:rFonts w:ascii="Simplified Arabic" w:hAnsi="Simplified Arabic" w:cs="Simplified Arabic"/>
          <w:rtl/>
          <w:lang w:bidi="ar-JO"/>
        </w:rPr>
        <w:t xml:space="preserve"> مثالا تطبيقيا للهندسة المالية الإسلامية</w:t>
      </w:r>
      <w:r w:rsidR="009640EC">
        <w:rPr>
          <w:rFonts w:cs="Simplified Arabic"/>
          <w:rtl/>
          <w:lang w:bidi="ar-JO"/>
        </w:rPr>
        <w:t xml:space="preserve">، </w:t>
      </w:r>
      <w:r w:rsidR="009640EC" w:rsidRPr="00B32128">
        <w:rPr>
          <w:rFonts w:ascii="Simplified Arabic" w:hAnsi="Simplified Arabic" w:cs="Simplified Arabic"/>
          <w:rtl/>
          <w:lang w:bidi="ar-JO"/>
        </w:rPr>
        <w:t>وحتى تنجح هذه الأداة التمويلية كان لا بد لها من إطارين</w:t>
      </w:r>
      <w:r w:rsidR="00E67080">
        <w:rPr>
          <w:rFonts w:cs="Simplified Arabic"/>
          <w:rtl/>
          <w:lang w:bidi="ar-JO"/>
        </w:rPr>
        <w:t xml:space="preserve">: </w:t>
      </w:r>
    </w:p>
    <w:p w:rsidR="009640EC" w:rsidRPr="00B32128" w:rsidRDefault="009640EC" w:rsidP="009640EC">
      <w:pPr>
        <w:jc w:val="both"/>
        <w:rPr>
          <w:rFonts w:ascii="Simplified Arabic" w:hAnsi="Simplified Arabic" w:cs="Simplified Arabic"/>
          <w:rtl/>
          <w:lang w:bidi="ar-JO"/>
        </w:rPr>
      </w:pPr>
      <w:r w:rsidRPr="00D71ECB">
        <w:rPr>
          <w:rFonts w:ascii="Simplified Arabic" w:hAnsi="Simplified Arabic" w:cs="Simplified Arabic"/>
          <w:b/>
          <w:bCs/>
          <w:spacing w:val="-4"/>
          <w:u w:val="single"/>
          <w:rtl/>
          <w:lang w:bidi="ar-JO"/>
        </w:rPr>
        <w:t>الأول</w:t>
      </w:r>
      <w:r w:rsidR="00E67080">
        <w:rPr>
          <w:rFonts w:ascii="Simplified Arabic" w:hAnsi="Simplified Arabic" w:cs="Simplified Arabic"/>
          <w:b/>
          <w:bCs/>
          <w:spacing w:val="-4"/>
          <w:u w:val="single"/>
          <w:rtl/>
          <w:lang w:bidi="ar-JO"/>
        </w:rPr>
        <w:t xml:space="preserve">: </w:t>
      </w:r>
      <w:r w:rsidRPr="00D71ECB">
        <w:rPr>
          <w:rFonts w:ascii="Simplified Arabic" w:hAnsi="Simplified Arabic" w:cs="Simplified Arabic"/>
          <w:b/>
          <w:bCs/>
          <w:spacing w:val="-4"/>
          <w:u w:val="single"/>
          <w:rtl/>
          <w:lang w:bidi="ar-JO"/>
        </w:rPr>
        <w:t>إطار شرعي</w:t>
      </w:r>
      <w:r w:rsidR="00E67080">
        <w:rPr>
          <w:rFonts w:ascii="Simplified Arabic" w:hAnsi="Simplified Arabic" w:cs="Simplified Arabic"/>
          <w:b/>
          <w:bCs/>
          <w:spacing w:val="-4"/>
          <w:rtl/>
          <w:lang w:bidi="ar-JO"/>
        </w:rPr>
        <w:t xml:space="preserve">: </w:t>
      </w:r>
      <w:r w:rsidRPr="00D71ECB">
        <w:rPr>
          <w:rFonts w:ascii="Simplified Arabic" w:hAnsi="Simplified Arabic" w:cs="Simplified Arabic"/>
          <w:spacing w:val="-4"/>
          <w:rtl/>
          <w:lang w:bidi="ar-JO"/>
        </w:rPr>
        <w:t>تستمد منه الأحكام الإسلامية</w:t>
      </w:r>
      <w:r w:rsidRPr="00D71ECB">
        <w:rPr>
          <w:rFonts w:cs="Simplified Arabic"/>
          <w:spacing w:val="-4"/>
          <w:rtl/>
          <w:lang w:bidi="ar-JO"/>
        </w:rPr>
        <w:t xml:space="preserve">، </w:t>
      </w:r>
      <w:r w:rsidRPr="00D71ECB">
        <w:rPr>
          <w:rFonts w:ascii="Simplified Arabic" w:hAnsi="Simplified Arabic" w:cs="Simplified Arabic"/>
          <w:spacing w:val="-4"/>
          <w:rtl/>
          <w:lang w:bidi="ar-JO"/>
        </w:rPr>
        <w:t>والمبادئ الشرعية لكل ما يتعلق بالصكوك الإسلامية</w:t>
      </w:r>
      <w:r w:rsidRPr="00D71ECB">
        <w:rPr>
          <w:rFonts w:cs="Simplified Arabic"/>
          <w:spacing w:val="-4"/>
          <w:rtl/>
          <w:lang w:bidi="ar-JO"/>
        </w:rPr>
        <w:t xml:space="preserve">، </w:t>
      </w:r>
      <w:r w:rsidRPr="00D71ECB">
        <w:rPr>
          <w:rFonts w:ascii="Simplified Arabic" w:hAnsi="Simplified Arabic" w:cs="Simplified Arabic"/>
          <w:spacing w:val="-4"/>
          <w:rtl/>
          <w:lang w:bidi="ar-JO"/>
        </w:rPr>
        <w:t>وكانت المجامع</w:t>
      </w:r>
      <w:r w:rsidRPr="00B32128">
        <w:rPr>
          <w:rFonts w:ascii="Simplified Arabic" w:hAnsi="Simplified Arabic" w:cs="Simplified Arabic"/>
          <w:rtl/>
          <w:lang w:bidi="ar-JO"/>
        </w:rPr>
        <w:t xml:space="preserve"> الفقهية</w:t>
      </w:r>
      <w:r>
        <w:rPr>
          <w:rFonts w:cs="Simplified Arabic"/>
          <w:rtl/>
          <w:lang w:bidi="ar-JO"/>
        </w:rPr>
        <w:t xml:space="preserve">، </w:t>
      </w:r>
      <w:r w:rsidRPr="00B32128">
        <w:rPr>
          <w:rFonts w:ascii="Simplified Arabic" w:hAnsi="Simplified Arabic" w:cs="Simplified Arabic"/>
          <w:rtl/>
          <w:lang w:bidi="ar-JO"/>
        </w:rPr>
        <w:t>وهيئات الرقابة الشرعية</w:t>
      </w:r>
      <w:r>
        <w:rPr>
          <w:rFonts w:cs="Simplified Arabic"/>
          <w:rtl/>
          <w:lang w:bidi="ar-JO"/>
        </w:rPr>
        <w:t xml:space="preserve">، </w:t>
      </w:r>
      <w:r w:rsidRPr="00B32128">
        <w:rPr>
          <w:rFonts w:ascii="Simplified Arabic" w:hAnsi="Simplified Arabic" w:cs="Simplified Arabic"/>
          <w:rtl/>
          <w:lang w:bidi="ar-JO"/>
        </w:rPr>
        <w:t>والمؤتمرات والندوات العلمية المتخصصة</w:t>
      </w:r>
      <w:r>
        <w:rPr>
          <w:rFonts w:cs="Simplified Arabic"/>
          <w:rtl/>
          <w:lang w:bidi="ar-JO"/>
        </w:rPr>
        <w:t xml:space="preserve">، </w:t>
      </w:r>
      <w:r w:rsidRPr="00B32128">
        <w:rPr>
          <w:rFonts w:ascii="Simplified Arabic" w:hAnsi="Simplified Arabic" w:cs="Simplified Arabic"/>
          <w:rtl/>
          <w:lang w:bidi="ar-JO"/>
        </w:rPr>
        <w:t>والأبحاث المالية الإسلامية مرجعا أساسيا للإطار الشرعي</w:t>
      </w:r>
      <w:r>
        <w:rPr>
          <w:rFonts w:cs="Simplified Arabic"/>
          <w:rtl/>
          <w:lang w:bidi="ar-JO"/>
        </w:rPr>
        <w:t xml:space="preserve">، </w:t>
      </w:r>
      <w:r w:rsidRPr="00B32128">
        <w:rPr>
          <w:rFonts w:ascii="Simplified Arabic" w:hAnsi="Simplified Arabic" w:cs="Simplified Arabic"/>
          <w:rtl/>
          <w:lang w:bidi="ar-JO"/>
        </w:rPr>
        <w:t>بالإضافة إلى الدور الأساسي لهيئة المحاسبة والمراجعة للمؤسسات المالية الإسلامية</w:t>
      </w:r>
      <w:r>
        <w:rPr>
          <w:rFonts w:cs="Simplified Arabic"/>
          <w:rtl/>
          <w:lang w:bidi="ar-JO"/>
        </w:rPr>
        <w:t>.</w:t>
      </w:r>
    </w:p>
    <w:p w:rsidR="009640EC" w:rsidRPr="00B32128" w:rsidRDefault="009640EC" w:rsidP="009640EC">
      <w:pPr>
        <w:jc w:val="both"/>
        <w:rPr>
          <w:rFonts w:ascii="Simplified Arabic" w:hAnsi="Simplified Arabic" w:cs="Simplified Arabic"/>
          <w:rtl/>
          <w:lang w:bidi="ar-JO"/>
        </w:rPr>
      </w:pPr>
      <w:r w:rsidRPr="00D71ECB">
        <w:rPr>
          <w:rFonts w:ascii="Simplified Arabic" w:hAnsi="Simplified Arabic" w:cs="Simplified Arabic"/>
          <w:b/>
          <w:bCs/>
          <w:spacing w:val="-4"/>
          <w:u w:val="single"/>
          <w:rtl/>
          <w:lang w:bidi="ar-JO"/>
        </w:rPr>
        <w:t>الثاني</w:t>
      </w:r>
      <w:r w:rsidR="00E67080">
        <w:rPr>
          <w:rFonts w:ascii="Simplified Arabic" w:hAnsi="Simplified Arabic" w:cs="Simplified Arabic"/>
          <w:b/>
          <w:bCs/>
          <w:spacing w:val="-4"/>
          <w:u w:val="single"/>
          <w:rtl/>
          <w:lang w:bidi="ar-JO"/>
        </w:rPr>
        <w:t xml:space="preserve">: </w:t>
      </w:r>
      <w:r w:rsidRPr="00D71ECB">
        <w:rPr>
          <w:rFonts w:ascii="Simplified Arabic" w:hAnsi="Simplified Arabic" w:cs="Simplified Arabic"/>
          <w:b/>
          <w:bCs/>
          <w:spacing w:val="-4"/>
          <w:u w:val="single"/>
          <w:rtl/>
          <w:lang w:bidi="ar-JO"/>
        </w:rPr>
        <w:t>إطار قانوني</w:t>
      </w:r>
      <w:r w:rsidR="00E67080">
        <w:rPr>
          <w:rFonts w:ascii="Simplified Arabic" w:hAnsi="Simplified Arabic" w:cs="Simplified Arabic"/>
          <w:b/>
          <w:bCs/>
          <w:spacing w:val="-4"/>
          <w:rtl/>
          <w:lang w:bidi="ar-JO"/>
        </w:rPr>
        <w:t xml:space="preserve">: </w:t>
      </w:r>
      <w:r w:rsidRPr="00D71ECB">
        <w:rPr>
          <w:rFonts w:ascii="Simplified Arabic" w:hAnsi="Simplified Arabic" w:cs="Simplified Arabic"/>
          <w:spacing w:val="-4"/>
          <w:rtl/>
          <w:lang w:bidi="ar-JO"/>
        </w:rPr>
        <w:t>وهو التشريع القانوني الذي ينظم عملية إصدار الصكوك</w:t>
      </w:r>
      <w:r w:rsidRPr="00D71ECB">
        <w:rPr>
          <w:rFonts w:cs="Simplified Arabic"/>
          <w:spacing w:val="-4"/>
          <w:rtl/>
          <w:lang w:bidi="ar-JO"/>
        </w:rPr>
        <w:t xml:space="preserve">، </w:t>
      </w:r>
      <w:r w:rsidRPr="00D71ECB">
        <w:rPr>
          <w:rFonts w:ascii="Simplified Arabic" w:hAnsi="Simplified Arabic" w:cs="Simplified Arabic"/>
          <w:spacing w:val="-4"/>
          <w:rtl/>
          <w:lang w:bidi="ar-JO"/>
        </w:rPr>
        <w:t>وبما يتوافق مع الأحكام والتشريعات القانونية السارية في الدول المصدرة للصكوك</w:t>
      </w:r>
      <w:r w:rsidRPr="00D71ECB">
        <w:rPr>
          <w:rFonts w:cs="Simplified Arabic"/>
          <w:spacing w:val="-4"/>
          <w:rtl/>
          <w:lang w:bidi="ar-JO"/>
        </w:rPr>
        <w:t xml:space="preserve">، </w:t>
      </w:r>
      <w:r w:rsidRPr="00D71ECB">
        <w:rPr>
          <w:rFonts w:ascii="Simplified Arabic" w:hAnsi="Simplified Arabic" w:cs="Simplified Arabic"/>
          <w:spacing w:val="-4"/>
          <w:rtl/>
          <w:lang w:bidi="ar-JO"/>
        </w:rPr>
        <w:t>مع مراعاة حقوق الأطراف في عملية الإصدار</w:t>
      </w:r>
      <w:r w:rsidRPr="00D71ECB">
        <w:rPr>
          <w:rFonts w:cs="Simplified Arabic"/>
          <w:spacing w:val="-4"/>
          <w:rtl/>
          <w:lang w:bidi="ar-JO"/>
        </w:rPr>
        <w:t xml:space="preserve">، </w:t>
      </w:r>
      <w:r w:rsidRPr="00D71ECB">
        <w:rPr>
          <w:rFonts w:ascii="Simplified Arabic" w:hAnsi="Simplified Arabic" w:cs="Simplified Arabic"/>
          <w:spacing w:val="-4"/>
          <w:rtl/>
          <w:lang w:bidi="ar-JO"/>
        </w:rPr>
        <w:t xml:space="preserve">بالإضافة إلى بيان </w:t>
      </w:r>
      <w:r w:rsidRPr="00B32128">
        <w:rPr>
          <w:rFonts w:ascii="Simplified Arabic" w:hAnsi="Simplified Arabic" w:cs="Simplified Arabic"/>
          <w:rtl/>
          <w:lang w:bidi="ar-JO"/>
        </w:rPr>
        <w:t xml:space="preserve">الحقوق والواجبات القانونية لكل طرف حسب التشريعات النافذة. </w:t>
      </w:r>
    </w:p>
    <w:p w:rsidR="009640EC" w:rsidRPr="00B32128" w:rsidRDefault="00D71ECB" w:rsidP="009640EC">
      <w:pPr>
        <w:jc w:val="both"/>
        <w:rPr>
          <w:rFonts w:ascii="Simplified Arabic" w:hAnsi="Simplified Arabic" w:cs="Simplified Arabic"/>
          <w:rtl/>
          <w:lang w:bidi="ar-JO"/>
        </w:rPr>
      </w:pPr>
      <w:r>
        <w:rPr>
          <w:rFonts w:ascii="Simplified Arabic" w:hAnsi="Simplified Arabic" w:cs="Simplified Arabic" w:hint="cs"/>
          <w:rtl/>
          <w:lang w:bidi="ar-JO"/>
        </w:rPr>
        <w:t xml:space="preserve">      </w:t>
      </w:r>
      <w:r w:rsidRPr="008514B1">
        <w:rPr>
          <w:rFonts w:ascii="Simplified Arabic" w:hAnsi="Simplified Arabic" w:cs="Simplified Arabic" w:hint="cs"/>
          <w:sz w:val="14"/>
          <w:szCs w:val="14"/>
          <w:rtl/>
          <w:lang w:bidi="ar-JO"/>
        </w:rPr>
        <w:t xml:space="preserve"> </w:t>
      </w:r>
      <w:r w:rsidR="009640EC" w:rsidRPr="00B32128">
        <w:rPr>
          <w:rFonts w:ascii="Simplified Arabic" w:hAnsi="Simplified Arabic" w:cs="Simplified Arabic"/>
          <w:rtl/>
          <w:lang w:bidi="ar-JO"/>
        </w:rPr>
        <w:t>وفي المملكة الأردنية الهاشمية صدر قانون صكوك التمويل الإسلامي رقم (30) لسنة (2012)</w:t>
      </w:r>
      <w:r w:rsidR="009640EC">
        <w:rPr>
          <w:rFonts w:cs="Simplified Arabic"/>
          <w:rtl/>
          <w:lang w:bidi="ar-JO"/>
        </w:rPr>
        <w:t xml:space="preserve">، </w:t>
      </w:r>
      <w:r w:rsidR="009640EC" w:rsidRPr="00B32128">
        <w:rPr>
          <w:rFonts w:ascii="Simplified Arabic" w:hAnsi="Simplified Arabic" w:cs="Simplified Arabic"/>
          <w:rtl/>
          <w:lang w:bidi="ar-JO"/>
        </w:rPr>
        <w:t xml:space="preserve">لينظم الجانب </w:t>
      </w:r>
      <w:r w:rsidR="009640EC" w:rsidRPr="008C7400">
        <w:rPr>
          <w:rFonts w:ascii="Simplified Arabic" w:hAnsi="Simplified Arabic" w:cs="Simplified Arabic"/>
          <w:spacing w:val="-2"/>
          <w:rtl/>
          <w:lang w:bidi="ar-JO"/>
        </w:rPr>
        <w:t>القانوني والشرعي لإصدار الصكوك الإسلامية في الأردن</w:t>
      </w:r>
      <w:r w:rsidR="009640EC" w:rsidRPr="008C7400">
        <w:rPr>
          <w:rFonts w:cs="Simplified Arabic"/>
          <w:spacing w:val="-2"/>
          <w:rtl/>
          <w:lang w:bidi="ar-JO"/>
        </w:rPr>
        <w:t xml:space="preserve">، </w:t>
      </w:r>
      <w:r w:rsidR="009640EC" w:rsidRPr="008C7400">
        <w:rPr>
          <w:rFonts w:ascii="Simplified Arabic" w:hAnsi="Simplified Arabic" w:cs="Simplified Arabic"/>
          <w:spacing w:val="-2"/>
          <w:rtl/>
          <w:lang w:bidi="ar-JO"/>
        </w:rPr>
        <w:t>وهذا القانون كان عبارة عن خطوط عريضة وتوجيهات ومبادئ عامة لإصدار الصكوك</w:t>
      </w:r>
      <w:r w:rsidR="009640EC" w:rsidRPr="008C7400">
        <w:rPr>
          <w:rFonts w:cs="Simplified Arabic"/>
          <w:spacing w:val="-2"/>
          <w:rtl/>
          <w:lang w:bidi="ar-JO"/>
        </w:rPr>
        <w:t xml:space="preserve">، </w:t>
      </w:r>
      <w:r w:rsidR="009640EC" w:rsidRPr="008C7400">
        <w:rPr>
          <w:rFonts w:ascii="Simplified Arabic" w:hAnsi="Simplified Arabic" w:cs="Simplified Arabic"/>
          <w:spacing w:val="-2"/>
          <w:rtl/>
          <w:lang w:bidi="ar-JO"/>
        </w:rPr>
        <w:t>حيث اشتمل القانون في ثناياه على توجيهات لإصدار أنظمة وتعليمات</w:t>
      </w:r>
      <w:r w:rsidR="009640EC" w:rsidRPr="008C7400">
        <w:rPr>
          <w:rFonts w:cs="Simplified Arabic"/>
          <w:spacing w:val="-2"/>
          <w:rtl/>
          <w:lang w:bidi="ar-JO"/>
        </w:rPr>
        <w:t xml:space="preserve">، </w:t>
      </w:r>
      <w:r w:rsidR="009640EC" w:rsidRPr="008C7400">
        <w:rPr>
          <w:rFonts w:ascii="Simplified Arabic" w:hAnsi="Simplified Arabic" w:cs="Simplified Arabic"/>
          <w:spacing w:val="-2"/>
          <w:rtl/>
          <w:lang w:bidi="ar-JO"/>
        </w:rPr>
        <w:t xml:space="preserve">تنظم الإطار </w:t>
      </w:r>
      <w:r w:rsidR="009640EC" w:rsidRPr="00B32128">
        <w:rPr>
          <w:rFonts w:ascii="Simplified Arabic" w:hAnsi="Simplified Arabic" w:cs="Simplified Arabic"/>
          <w:rtl/>
          <w:lang w:bidi="ar-JO"/>
        </w:rPr>
        <w:t>الشرعي والقانوني لإصدار الصكوك</w:t>
      </w:r>
      <w:r w:rsidR="009640EC">
        <w:rPr>
          <w:rFonts w:cs="Simplified Arabic"/>
          <w:rtl/>
          <w:lang w:bidi="ar-JO"/>
        </w:rPr>
        <w:t xml:space="preserve">، </w:t>
      </w:r>
      <w:r w:rsidR="009640EC" w:rsidRPr="00B32128">
        <w:rPr>
          <w:rFonts w:ascii="Simplified Arabic" w:hAnsi="Simplified Arabic" w:cs="Simplified Arabic"/>
          <w:rtl/>
          <w:lang w:bidi="ar-JO"/>
        </w:rPr>
        <w:t>وكان منها</w:t>
      </w:r>
      <w:r w:rsidR="00E67080">
        <w:rPr>
          <w:rFonts w:cs="Simplified Arabic"/>
          <w:rtl/>
          <w:lang w:bidi="ar-JO"/>
        </w:rPr>
        <w:t xml:space="preserve">: </w:t>
      </w:r>
      <w:r w:rsidR="009640EC" w:rsidRPr="00B32128">
        <w:rPr>
          <w:rFonts w:ascii="Simplified Arabic" w:hAnsi="Simplified Arabic" w:cs="Simplified Arabic"/>
          <w:rtl/>
          <w:lang w:bidi="ar-JO"/>
        </w:rPr>
        <w:t>إصدار نظامٍ لعقود صكوك التمويل الإسلامي</w:t>
      </w:r>
      <w:r w:rsidR="009640EC">
        <w:rPr>
          <w:rFonts w:cs="Simplified Arabic"/>
          <w:rtl/>
          <w:lang w:bidi="ar-JO"/>
        </w:rPr>
        <w:t xml:space="preserve">، </w:t>
      </w:r>
      <w:r w:rsidR="009640EC" w:rsidRPr="00B32128">
        <w:rPr>
          <w:rFonts w:ascii="Simplified Arabic" w:hAnsi="Simplified Arabic" w:cs="Simplified Arabic"/>
          <w:rtl/>
          <w:lang w:bidi="ar-JO"/>
        </w:rPr>
        <w:t>لينظم الإطار الشرعي لإصدار الصكوك في الأردن</w:t>
      </w:r>
      <w:r w:rsidR="009640EC">
        <w:rPr>
          <w:rFonts w:cs="Simplified Arabic"/>
          <w:rtl/>
          <w:lang w:bidi="ar-JO"/>
        </w:rPr>
        <w:t>.</w:t>
      </w:r>
    </w:p>
    <w:p w:rsidR="008C7400" w:rsidRPr="00202325" w:rsidRDefault="008C7400" w:rsidP="009640EC">
      <w:pPr>
        <w:jc w:val="both"/>
        <w:rPr>
          <w:rFonts w:ascii="Simplified Arabic" w:hAnsi="Simplified Arabic" w:cs="Simplified Arabic"/>
          <w:b/>
          <w:bCs/>
          <w:sz w:val="26"/>
          <w:szCs w:val="26"/>
          <w:rtl/>
          <w:lang w:bidi="ar-JO"/>
        </w:rPr>
      </w:pPr>
    </w:p>
    <w:p w:rsidR="008C7400" w:rsidRDefault="009640EC" w:rsidP="009640EC">
      <w:pPr>
        <w:jc w:val="both"/>
        <w:rPr>
          <w:rFonts w:ascii="Simplified Arabic" w:hAnsi="Simplified Arabic" w:cs="Simplified Arabic"/>
          <w:b/>
          <w:bCs/>
          <w:rtl/>
          <w:lang w:bidi="ar-JO"/>
        </w:rPr>
      </w:pPr>
      <w:r w:rsidRPr="002A09C0">
        <w:rPr>
          <w:rFonts w:cs="HeshamNormal"/>
          <w:szCs w:val="26"/>
          <w:rtl/>
        </w:rPr>
        <w:t>أهمية الدراسة</w:t>
      </w:r>
      <w:r w:rsidR="00E67080">
        <w:rPr>
          <w:rFonts w:ascii="Simplified Arabic" w:hAnsi="Simplified Arabic" w:cs="Simplified Arabic"/>
          <w:b/>
          <w:bCs/>
          <w:rtl/>
          <w:lang w:bidi="ar-JO"/>
        </w:rPr>
        <w:t xml:space="preserve">: </w:t>
      </w:r>
    </w:p>
    <w:p w:rsidR="009640EC" w:rsidRPr="00B32128" w:rsidRDefault="008C7400" w:rsidP="009640EC">
      <w:pPr>
        <w:jc w:val="both"/>
        <w:rPr>
          <w:rFonts w:ascii="Simplified Arabic" w:hAnsi="Simplified Arabic" w:cs="Simplified Arabic"/>
          <w:rtl/>
          <w:lang w:bidi="ar-JO"/>
        </w:rPr>
      </w:pPr>
      <w:r w:rsidRPr="002A09C0">
        <w:rPr>
          <w:rFonts w:ascii="Simplified Arabic" w:hAnsi="Simplified Arabic" w:cs="Simplified Arabic" w:hint="cs"/>
          <w:spacing w:val="-2"/>
          <w:rtl/>
          <w:lang w:bidi="ar-JO"/>
        </w:rPr>
        <w:t xml:space="preserve">      </w:t>
      </w:r>
      <w:r w:rsidRPr="002A09C0">
        <w:rPr>
          <w:rFonts w:ascii="Simplified Arabic" w:hAnsi="Simplified Arabic" w:cs="Simplified Arabic" w:hint="cs"/>
          <w:spacing w:val="-2"/>
          <w:sz w:val="14"/>
          <w:szCs w:val="14"/>
          <w:rtl/>
          <w:lang w:bidi="ar-JO"/>
        </w:rPr>
        <w:t xml:space="preserve"> </w:t>
      </w:r>
      <w:r w:rsidR="009640EC" w:rsidRPr="002A09C0">
        <w:rPr>
          <w:rFonts w:ascii="Simplified Arabic" w:hAnsi="Simplified Arabic" w:cs="Simplified Arabic"/>
          <w:spacing w:val="-2"/>
          <w:rtl/>
          <w:lang w:bidi="ar-JO"/>
        </w:rPr>
        <w:t>يعد نظام عقود صكوك التمويل الإسلامي من الأنظمة الأساسية في إصدار الصكوك وذلك لما يحتويه من قضايا</w:t>
      </w:r>
      <w:r w:rsidR="009640EC" w:rsidRPr="00B32128">
        <w:rPr>
          <w:rFonts w:ascii="Simplified Arabic" w:hAnsi="Simplified Arabic" w:cs="Simplified Arabic"/>
          <w:rtl/>
          <w:lang w:bidi="ar-JO"/>
        </w:rPr>
        <w:t xml:space="preserve"> </w:t>
      </w:r>
      <w:r w:rsidR="009640EC" w:rsidRPr="002A09C0">
        <w:rPr>
          <w:rFonts w:ascii="Simplified Arabic" w:hAnsi="Simplified Arabic" w:cs="Simplified Arabic"/>
          <w:spacing w:val="-4"/>
          <w:rtl/>
          <w:lang w:bidi="ar-JO"/>
        </w:rPr>
        <w:t>وأحكام شرعية</w:t>
      </w:r>
      <w:r w:rsidR="009640EC" w:rsidRPr="002A09C0">
        <w:rPr>
          <w:rFonts w:cs="Simplified Arabic"/>
          <w:spacing w:val="-4"/>
          <w:rtl/>
          <w:lang w:bidi="ar-JO"/>
        </w:rPr>
        <w:t xml:space="preserve">، </w:t>
      </w:r>
      <w:r w:rsidR="009640EC" w:rsidRPr="002A09C0">
        <w:rPr>
          <w:rFonts w:ascii="Simplified Arabic" w:hAnsi="Simplified Arabic" w:cs="Simplified Arabic"/>
          <w:spacing w:val="-4"/>
          <w:rtl/>
          <w:lang w:bidi="ar-JO"/>
        </w:rPr>
        <w:t>ذات علاقة مباشرة بالصكوك</w:t>
      </w:r>
      <w:r w:rsidR="009640EC" w:rsidRPr="002A09C0">
        <w:rPr>
          <w:rFonts w:cs="Simplified Arabic"/>
          <w:spacing w:val="-4"/>
          <w:rtl/>
          <w:lang w:bidi="ar-JO"/>
        </w:rPr>
        <w:t xml:space="preserve">، </w:t>
      </w:r>
      <w:r w:rsidR="009640EC" w:rsidRPr="002A09C0">
        <w:rPr>
          <w:rFonts w:ascii="Simplified Arabic" w:hAnsi="Simplified Arabic" w:cs="Simplified Arabic"/>
          <w:spacing w:val="-4"/>
          <w:rtl/>
          <w:lang w:bidi="ar-JO"/>
        </w:rPr>
        <w:t>وهذه الأحكام مدونة على شكل مواد قانونية شرعية</w:t>
      </w:r>
      <w:r w:rsidR="009640EC" w:rsidRPr="002A09C0">
        <w:rPr>
          <w:rFonts w:cs="Simplified Arabic"/>
          <w:spacing w:val="-4"/>
          <w:rtl/>
          <w:lang w:bidi="ar-JO"/>
        </w:rPr>
        <w:t xml:space="preserve">، </w:t>
      </w:r>
      <w:r w:rsidR="009640EC" w:rsidRPr="002A09C0">
        <w:rPr>
          <w:rFonts w:ascii="Simplified Arabic" w:hAnsi="Simplified Arabic" w:cs="Simplified Arabic"/>
          <w:spacing w:val="-4"/>
          <w:rtl/>
          <w:lang w:bidi="ar-JO"/>
        </w:rPr>
        <w:t>بحاجة إلى شرح وتوضيح</w:t>
      </w:r>
      <w:r w:rsidR="009640EC" w:rsidRPr="00B32128">
        <w:rPr>
          <w:rFonts w:ascii="Simplified Arabic" w:hAnsi="Simplified Arabic" w:cs="Simplified Arabic"/>
          <w:rtl/>
          <w:lang w:bidi="ar-JO"/>
        </w:rPr>
        <w:t xml:space="preserve"> وتبيين حتى تكون دليلا شرعيا للجهات الراغبة في إصدار الصكوك</w:t>
      </w:r>
      <w:r w:rsidR="009640EC">
        <w:rPr>
          <w:rFonts w:cs="Simplified Arabic"/>
          <w:rtl/>
          <w:lang w:bidi="ar-JO"/>
        </w:rPr>
        <w:t>.</w:t>
      </w:r>
    </w:p>
    <w:p w:rsidR="009640EC" w:rsidRPr="00202325" w:rsidRDefault="009640EC" w:rsidP="009640EC">
      <w:pPr>
        <w:jc w:val="both"/>
        <w:rPr>
          <w:rFonts w:ascii="Simplified Arabic" w:hAnsi="Simplified Arabic" w:cs="Simplified Arabic"/>
          <w:b/>
          <w:bCs/>
          <w:rtl/>
          <w:lang w:bidi="ar-JO"/>
        </w:rPr>
      </w:pPr>
    </w:p>
    <w:p w:rsidR="008C7400" w:rsidRDefault="009640EC" w:rsidP="009640EC">
      <w:pPr>
        <w:jc w:val="both"/>
        <w:rPr>
          <w:rFonts w:cs="Simplified Arabic"/>
          <w:b/>
          <w:bCs/>
          <w:rtl/>
          <w:lang w:bidi="ar-JO"/>
        </w:rPr>
      </w:pPr>
      <w:r w:rsidRPr="002A09C0">
        <w:rPr>
          <w:rFonts w:cs="HeshamNormal"/>
          <w:szCs w:val="26"/>
          <w:rtl/>
        </w:rPr>
        <w:t>مشكلة الدراسة</w:t>
      </w:r>
      <w:r w:rsidR="00E67080">
        <w:rPr>
          <w:rFonts w:cs="Simplified Arabic"/>
          <w:b/>
          <w:bCs/>
          <w:rtl/>
          <w:lang w:bidi="ar-JO"/>
        </w:rPr>
        <w:t xml:space="preserve">: </w:t>
      </w:r>
    </w:p>
    <w:p w:rsidR="009640EC" w:rsidRPr="00B32128" w:rsidRDefault="008C7400" w:rsidP="009640EC">
      <w:pPr>
        <w:jc w:val="both"/>
        <w:rPr>
          <w:rFonts w:ascii="Simplified Arabic" w:hAnsi="Simplified Arabic" w:cs="Simplified Arabic"/>
          <w:rtl/>
          <w:lang w:bidi="ar-JO"/>
        </w:rPr>
      </w:pPr>
      <w:r w:rsidRPr="002A09C0">
        <w:rPr>
          <w:rFonts w:ascii="Simplified Arabic" w:hAnsi="Simplified Arabic" w:cs="Simplified Arabic" w:hint="cs"/>
          <w:spacing w:val="-4"/>
          <w:rtl/>
          <w:lang w:bidi="ar-JO"/>
        </w:rPr>
        <w:t xml:space="preserve">      </w:t>
      </w:r>
      <w:r w:rsidRPr="002A09C0">
        <w:rPr>
          <w:rFonts w:ascii="Simplified Arabic" w:hAnsi="Simplified Arabic" w:cs="Simplified Arabic" w:hint="cs"/>
          <w:spacing w:val="-4"/>
          <w:sz w:val="14"/>
          <w:szCs w:val="14"/>
          <w:rtl/>
          <w:lang w:bidi="ar-JO"/>
        </w:rPr>
        <w:t xml:space="preserve"> </w:t>
      </w:r>
      <w:r w:rsidR="009640EC" w:rsidRPr="002A09C0">
        <w:rPr>
          <w:rFonts w:ascii="Simplified Arabic" w:hAnsi="Simplified Arabic" w:cs="Simplified Arabic"/>
          <w:spacing w:val="-4"/>
          <w:rtl/>
          <w:lang w:bidi="ar-JO"/>
        </w:rPr>
        <w:t>تكمن مشكلة الدراسة في محاولة</w:t>
      </w:r>
      <w:r w:rsidR="009640EC" w:rsidRPr="002A09C0">
        <w:rPr>
          <w:rFonts w:cs="Simplified Arabic"/>
          <w:spacing w:val="-4"/>
          <w:rtl/>
          <w:lang w:bidi="ar-JO"/>
        </w:rPr>
        <w:t xml:space="preserve"> </w:t>
      </w:r>
      <w:r w:rsidR="009640EC" w:rsidRPr="002A09C0">
        <w:rPr>
          <w:rFonts w:ascii="Simplified Arabic" w:hAnsi="Simplified Arabic" w:cs="Simplified Arabic"/>
          <w:spacing w:val="-4"/>
          <w:rtl/>
          <w:lang w:bidi="ar-JO"/>
        </w:rPr>
        <w:t>بيان الأحكام الشرعية الواردة في النظام وبيان مدى تطابقها مع قرارات المجامع الفقهية وأقوال الفقهاء الراجحة في المسائل</w:t>
      </w:r>
      <w:r w:rsidR="009640EC" w:rsidRPr="002A09C0">
        <w:rPr>
          <w:rFonts w:cs="Simplified Arabic"/>
          <w:spacing w:val="-4"/>
          <w:rtl/>
          <w:lang w:bidi="ar-JO"/>
        </w:rPr>
        <w:t xml:space="preserve">، </w:t>
      </w:r>
      <w:r w:rsidR="009640EC" w:rsidRPr="002A09C0">
        <w:rPr>
          <w:rFonts w:ascii="Simplified Arabic" w:hAnsi="Simplified Arabic" w:cs="Simplified Arabic"/>
          <w:spacing w:val="-4"/>
          <w:rtl/>
          <w:lang w:bidi="ar-JO"/>
        </w:rPr>
        <w:t>وبيان الأمور الشرعية التي أغفلها النظام</w:t>
      </w:r>
      <w:r w:rsidR="009640EC" w:rsidRPr="002A09C0">
        <w:rPr>
          <w:rFonts w:cs="Simplified Arabic"/>
          <w:spacing w:val="-4"/>
          <w:rtl/>
          <w:lang w:bidi="ar-JO"/>
        </w:rPr>
        <w:t xml:space="preserve">، </w:t>
      </w:r>
      <w:r w:rsidR="009640EC" w:rsidRPr="002A09C0">
        <w:rPr>
          <w:rFonts w:ascii="Simplified Arabic" w:hAnsi="Simplified Arabic" w:cs="Simplified Arabic"/>
          <w:spacing w:val="-4"/>
          <w:rtl/>
          <w:lang w:bidi="ar-JO"/>
        </w:rPr>
        <w:t xml:space="preserve">وتوضيح بعض الأحكام التي </w:t>
      </w:r>
      <w:r w:rsidR="009640EC" w:rsidRPr="00B32128">
        <w:rPr>
          <w:rFonts w:ascii="Simplified Arabic" w:hAnsi="Simplified Arabic" w:cs="Simplified Arabic"/>
          <w:rtl/>
          <w:lang w:bidi="ar-JO"/>
        </w:rPr>
        <w:t>يعتريها الخلاف الفقهي من خلال الإجابة على أسئلة الدراسة</w:t>
      </w:r>
      <w:r w:rsidR="009640EC">
        <w:rPr>
          <w:rFonts w:cs="Simplified Arabic"/>
          <w:rtl/>
          <w:lang w:bidi="ar-JO"/>
        </w:rPr>
        <w:t>.</w:t>
      </w:r>
    </w:p>
    <w:p w:rsidR="00BA50D1" w:rsidRPr="00202325" w:rsidRDefault="00BA50D1" w:rsidP="009640EC">
      <w:pPr>
        <w:jc w:val="both"/>
        <w:rPr>
          <w:rFonts w:ascii="Simplified Arabic" w:hAnsi="Simplified Arabic" w:cs="Simplified Arabic"/>
          <w:b/>
          <w:bCs/>
          <w:sz w:val="22"/>
          <w:szCs w:val="22"/>
          <w:rtl/>
          <w:lang w:bidi="ar-JO"/>
        </w:rPr>
      </w:pPr>
    </w:p>
    <w:p w:rsidR="009640EC" w:rsidRPr="00B32128" w:rsidRDefault="009640EC" w:rsidP="009640EC">
      <w:pPr>
        <w:jc w:val="both"/>
        <w:rPr>
          <w:rFonts w:ascii="Simplified Arabic" w:hAnsi="Simplified Arabic" w:cs="Simplified Arabic"/>
          <w:rtl/>
          <w:lang w:bidi="ar-JO"/>
        </w:rPr>
      </w:pPr>
      <w:r w:rsidRPr="002A09C0">
        <w:rPr>
          <w:rFonts w:cs="HeshamNormal"/>
          <w:szCs w:val="26"/>
          <w:rtl/>
        </w:rPr>
        <w:t>أسئلة الدراسة</w:t>
      </w:r>
      <w:r w:rsidR="00E67080">
        <w:rPr>
          <w:rFonts w:ascii="Simplified Arabic" w:hAnsi="Simplified Arabic" w:cs="Simplified Arabic"/>
          <w:b/>
          <w:bCs/>
          <w:rtl/>
          <w:lang w:bidi="ar-JO"/>
        </w:rPr>
        <w:t xml:space="preserve">: </w:t>
      </w:r>
    </w:p>
    <w:p w:rsidR="009640EC" w:rsidRPr="00B32128" w:rsidRDefault="009640EC" w:rsidP="005431F9">
      <w:pPr>
        <w:numPr>
          <w:ilvl w:val="0"/>
          <w:numId w:val="18"/>
        </w:numPr>
        <w:ind w:left="475" w:hanging="475"/>
        <w:jc w:val="both"/>
        <w:rPr>
          <w:rFonts w:ascii="Simplified Arabic" w:hAnsi="Simplified Arabic" w:cs="Simplified Arabic"/>
          <w:rtl/>
          <w:lang w:bidi="ar-JO"/>
        </w:rPr>
      </w:pPr>
      <w:r w:rsidRPr="00B32128">
        <w:rPr>
          <w:rFonts w:ascii="Simplified Arabic" w:hAnsi="Simplified Arabic" w:cs="Simplified Arabic"/>
          <w:rtl/>
          <w:lang w:bidi="ar-JO"/>
        </w:rPr>
        <w:t>هل تعتبر جميع مواد النظام متوافقة مع أحكام الشريعة الإسلامية ومبادئها</w:t>
      </w:r>
      <w:r>
        <w:rPr>
          <w:rFonts w:cs="Simplified Arabic"/>
          <w:rtl/>
          <w:lang w:bidi="ar-JO"/>
        </w:rPr>
        <w:t>؟</w:t>
      </w:r>
    </w:p>
    <w:p w:rsidR="009640EC" w:rsidRPr="00B32128" w:rsidRDefault="009640EC" w:rsidP="005431F9">
      <w:pPr>
        <w:numPr>
          <w:ilvl w:val="0"/>
          <w:numId w:val="18"/>
        </w:numPr>
        <w:ind w:left="475" w:hanging="475"/>
        <w:jc w:val="both"/>
        <w:rPr>
          <w:rFonts w:ascii="Simplified Arabic" w:hAnsi="Simplified Arabic" w:cs="Simplified Arabic"/>
          <w:rtl/>
          <w:lang w:bidi="ar-JO"/>
        </w:rPr>
      </w:pPr>
      <w:r w:rsidRPr="00B32128">
        <w:rPr>
          <w:rFonts w:ascii="Simplified Arabic" w:hAnsi="Simplified Arabic" w:cs="Simplified Arabic"/>
          <w:rtl/>
          <w:lang w:bidi="ar-JO"/>
        </w:rPr>
        <w:t>ما المستند الشرعي لمواد نظام عقود صكوك التمويل الإسلامي</w:t>
      </w:r>
      <w:r>
        <w:rPr>
          <w:rFonts w:cs="Simplified Arabic"/>
          <w:rtl/>
          <w:lang w:bidi="ar-JO"/>
        </w:rPr>
        <w:t>؟</w:t>
      </w:r>
    </w:p>
    <w:p w:rsidR="009640EC" w:rsidRPr="00B32128" w:rsidRDefault="009640EC" w:rsidP="005431F9">
      <w:pPr>
        <w:numPr>
          <w:ilvl w:val="0"/>
          <w:numId w:val="18"/>
        </w:numPr>
        <w:ind w:left="475" w:hanging="475"/>
        <w:jc w:val="both"/>
        <w:rPr>
          <w:rFonts w:ascii="Simplified Arabic" w:hAnsi="Simplified Arabic" w:cs="Simplified Arabic"/>
          <w:rtl/>
          <w:lang w:bidi="ar-JO"/>
        </w:rPr>
      </w:pPr>
      <w:r w:rsidRPr="00B32128">
        <w:rPr>
          <w:rFonts w:ascii="Simplified Arabic" w:hAnsi="Simplified Arabic" w:cs="Simplified Arabic"/>
          <w:rtl/>
          <w:lang w:bidi="ar-JO"/>
        </w:rPr>
        <w:t>هل يوجد أحكام شرعية ضرورية سقطت من النظام ووجودها ضروري</w:t>
      </w:r>
      <w:r>
        <w:rPr>
          <w:rFonts w:cs="Simplified Arabic"/>
          <w:rtl/>
          <w:lang w:bidi="ar-JO"/>
        </w:rPr>
        <w:t>؟</w:t>
      </w:r>
    </w:p>
    <w:p w:rsidR="009640EC" w:rsidRPr="00B32128" w:rsidRDefault="009640EC" w:rsidP="005431F9">
      <w:pPr>
        <w:numPr>
          <w:ilvl w:val="0"/>
          <w:numId w:val="18"/>
        </w:numPr>
        <w:ind w:left="475" w:hanging="475"/>
        <w:jc w:val="both"/>
        <w:rPr>
          <w:rFonts w:ascii="Simplified Arabic" w:hAnsi="Simplified Arabic" w:cs="Simplified Arabic"/>
          <w:rtl/>
          <w:lang w:bidi="ar-JO"/>
        </w:rPr>
      </w:pPr>
      <w:r w:rsidRPr="00B32128">
        <w:rPr>
          <w:rFonts w:ascii="Simplified Arabic" w:hAnsi="Simplified Arabic" w:cs="Simplified Arabic"/>
          <w:rtl/>
          <w:lang w:bidi="ar-JO"/>
        </w:rPr>
        <w:t>هل يمكن الالتزام وتطبيق مواد النظام في إصدار الصكوك</w:t>
      </w:r>
      <w:r>
        <w:rPr>
          <w:rFonts w:cs="Simplified Arabic"/>
          <w:rtl/>
          <w:lang w:bidi="ar-JO"/>
        </w:rPr>
        <w:t>؟</w:t>
      </w:r>
    </w:p>
    <w:p w:rsidR="009640EC" w:rsidRPr="00B32128" w:rsidRDefault="009640EC" w:rsidP="009640EC">
      <w:pPr>
        <w:jc w:val="both"/>
        <w:rPr>
          <w:rFonts w:ascii="Simplified Arabic" w:hAnsi="Simplified Arabic" w:cs="Simplified Arabic"/>
          <w:b/>
          <w:bCs/>
          <w:rtl/>
          <w:lang w:bidi="ar-JO"/>
        </w:rPr>
      </w:pPr>
      <w:r w:rsidRPr="002A09C0">
        <w:rPr>
          <w:rFonts w:cs="HeshamNormal"/>
          <w:szCs w:val="26"/>
          <w:rtl/>
        </w:rPr>
        <w:lastRenderedPageBreak/>
        <w:t>أهداف البحث</w:t>
      </w:r>
      <w:r w:rsidR="00E67080">
        <w:rPr>
          <w:rFonts w:cs="Simplified Arabic"/>
          <w:b/>
          <w:bCs/>
          <w:rtl/>
          <w:lang w:bidi="ar-JO"/>
        </w:rPr>
        <w:t xml:space="preserve">: </w:t>
      </w:r>
    </w:p>
    <w:p w:rsidR="009640EC" w:rsidRPr="00B32128" w:rsidRDefault="005431F9" w:rsidP="00202325">
      <w:pPr>
        <w:spacing w:line="392" w:lineRule="exact"/>
        <w:jc w:val="both"/>
        <w:rPr>
          <w:rFonts w:ascii="Simplified Arabic" w:hAnsi="Simplified Arabic" w:cs="Simplified Arabic"/>
          <w:rtl/>
          <w:lang w:bidi="ar-JO"/>
        </w:rPr>
      </w:pPr>
      <w:r>
        <w:rPr>
          <w:rFonts w:ascii="Simplified Arabic" w:hAnsi="Simplified Arabic" w:cs="Simplified Arabic" w:hint="cs"/>
          <w:rtl/>
          <w:lang w:bidi="ar-JO"/>
        </w:rPr>
        <w:t xml:space="preserve">      </w:t>
      </w:r>
      <w:r w:rsidRPr="008514B1">
        <w:rPr>
          <w:rFonts w:ascii="Simplified Arabic" w:hAnsi="Simplified Arabic" w:cs="Simplified Arabic" w:hint="cs"/>
          <w:sz w:val="14"/>
          <w:szCs w:val="14"/>
          <w:rtl/>
          <w:lang w:bidi="ar-JO"/>
        </w:rPr>
        <w:t xml:space="preserve"> </w:t>
      </w:r>
      <w:r w:rsidR="009640EC" w:rsidRPr="00B32128">
        <w:rPr>
          <w:rFonts w:ascii="Simplified Arabic" w:hAnsi="Simplified Arabic" w:cs="Simplified Arabic"/>
          <w:rtl/>
          <w:lang w:bidi="ar-JO"/>
        </w:rPr>
        <w:t>تتلخص أهداف هذا البحث في</w:t>
      </w:r>
      <w:r w:rsidR="00E67080">
        <w:rPr>
          <w:rFonts w:ascii="Simplified Arabic" w:hAnsi="Simplified Arabic" w:cs="Simplified Arabic"/>
          <w:rtl/>
          <w:lang w:bidi="ar-JO"/>
        </w:rPr>
        <w:t xml:space="preserve">: </w:t>
      </w:r>
    </w:p>
    <w:p w:rsidR="009640EC" w:rsidRPr="00B32128" w:rsidRDefault="009640EC" w:rsidP="00202325">
      <w:pPr>
        <w:numPr>
          <w:ilvl w:val="0"/>
          <w:numId w:val="20"/>
        </w:numPr>
        <w:spacing w:line="392" w:lineRule="exact"/>
        <w:ind w:left="475" w:hanging="475"/>
        <w:jc w:val="both"/>
        <w:rPr>
          <w:rFonts w:ascii="Simplified Arabic" w:hAnsi="Simplified Arabic" w:cs="Simplified Arabic"/>
          <w:rtl/>
          <w:lang w:bidi="ar-JO"/>
        </w:rPr>
      </w:pPr>
      <w:r w:rsidRPr="00B32128">
        <w:rPr>
          <w:rFonts w:ascii="Simplified Arabic" w:hAnsi="Simplified Arabic" w:cs="Simplified Arabic"/>
          <w:rtl/>
          <w:lang w:bidi="ar-JO"/>
        </w:rPr>
        <w:t>بيان مدى توافق مواد النظام مع الأحكام الشرعية</w:t>
      </w:r>
      <w:r>
        <w:rPr>
          <w:rFonts w:cs="Simplified Arabic"/>
          <w:rtl/>
          <w:lang w:bidi="ar-JO"/>
        </w:rPr>
        <w:t>.</w:t>
      </w:r>
    </w:p>
    <w:p w:rsidR="009640EC" w:rsidRPr="00B32128" w:rsidRDefault="009640EC" w:rsidP="00202325">
      <w:pPr>
        <w:numPr>
          <w:ilvl w:val="0"/>
          <w:numId w:val="20"/>
        </w:numPr>
        <w:spacing w:line="392" w:lineRule="exact"/>
        <w:ind w:left="475" w:hanging="475"/>
        <w:jc w:val="both"/>
        <w:rPr>
          <w:rFonts w:ascii="Simplified Arabic" w:hAnsi="Simplified Arabic" w:cs="Simplified Arabic"/>
          <w:rtl/>
          <w:lang w:bidi="ar-JO"/>
        </w:rPr>
      </w:pPr>
      <w:r w:rsidRPr="00B32128">
        <w:rPr>
          <w:rFonts w:ascii="Simplified Arabic" w:hAnsi="Simplified Arabic" w:cs="Simplified Arabic"/>
          <w:rtl/>
          <w:lang w:bidi="ar-JO"/>
        </w:rPr>
        <w:t>بيان وتوضيح المستند الشرعي لمواد النظام</w:t>
      </w:r>
      <w:r>
        <w:rPr>
          <w:rFonts w:cs="Simplified Arabic"/>
          <w:rtl/>
          <w:lang w:bidi="ar-JO"/>
        </w:rPr>
        <w:t>.</w:t>
      </w:r>
    </w:p>
    <w:p w:rsidR="009640EC" w:rsidRPr="00B32128" w:rsidRDefault="009640EC" w:rsidP="00202325">
      <w:pPr>
        <w:numPr>
          <w:ilvl w:val="0"/>
          <w:numId w:val="20"/>
        </w:numPr>
        <w:spacing w:line="392" w:lineRule="exact"/>
        <w:ind w:left="475" w:hanging="475"/>
        <w:jc w:val="both"/>
        <w:rPr>
          <w:rFonts w:ascii="Simplified Arabic" w:hAnsi="Simplified Arabic" w:cs="Simplified Arabic"/>
          <w:rtl/>
          <w:lang w:bidi="ar-JO"/>
        </w:rPr>
      </w:pPr>
      <w:r w:rsidRPr="00B32128">
        <w:rPr>
          <w:rFonts w:ascii="Simplified Arabic" w:hAnsi="Simplified Arabic" w:cs="Simplified Arabic"/>
          <w:rtl/>
          <w:lang w:bidi="ar-JO"/>
        </w:rPr>
        <w:t>توضيح أهم الأحكام الشرعية التي يجب إضافتها للنظام</w:t>
      </w:r>
      <w:r>
        <w:rPr>
          <w:rFonts w:cs="Simplified Arabic"/>
          <w:rtl/>
          <w:lang w:bidi="ar-JO"/>
        </w:rPr>
        <w:t>.</w:t>
      </w:r>
    </w:p>
    <w:p w:rsidR="009640EC" w:rsidRPr="00B32128" w:rsidRDefault="009640EC" w:rsidP="00202325">
      <w:pPr>
        <w:numPr>
          <w:ilvl w:val="0"/>
          <w:numId w:val="20"/>
        </w:numPr>
        <w:spacing w:line="392" w:lineRule="exact"/>
        <w:ind w:left="475" w:hanging="475"/>
        <w:jc w:val="both"/>
        <w:rPr>
          <w:rFonts w:ascii="Simplified Arabic" w:hAnsi="Simplified Arabic" w:cs="Simplified Arabic"/>
          <w:rtl/>
          <w:lang w:bidi="ar-JO"/>
        </w:rPr>
      </w:pPr>
      <w:r w:rsidRPr="00B32128">
        <w:rPr>
          <w:rFonts w:ascii="Simplified Arabic" w:hAnsi="Simplified Arabic" w:cs="Simplified Arabic"/>
          <w:rtl/>
          <w:lang w:bidi="ar-JO"/>
        </w:rPr>
        <w:t>بيان آليات تطبيق مواد النظام في إصدار الصكوك</w:t>
      </w:r>
      <w:r>
        <w:rPr>
          <w:rFonts w:cs="Simplified Arabic"/>
          <w:rtl/>
          <w:lang w:bidi="ar-JO"/>
        </w:rPr>
        <w:t xml:space="preserve">، </w:t>
      </w:r>
      <w:r w:rsidRPr="00B32128">
        <w:rPr>
          <w:rFonts w:ascii="Simplified Arabic" w:hAnsi="Simplified Arabic" w:cs="Simplified Arabic"/>
          <w:rtl/>
          <w:lang w:bidi="ar-JO"/>
        </w:rPr>
        <w:t>مع توضيح لأهم المعيقات في النظام – إن وجدت -</w:t>
      </w:r>
      <w:r>
        <w:rPr>
          <w:rFonts w:cs="Simplified Arabic"/>
          <w:rtl/>
          <w:lang w:bidi="ar-JO"/>
        </w:rPr>
        <w:t>.</w:t>
      </w:r>
    </w:p>
    <w:p w:rsidR="005431F9" w:rsidRDefault="005431F9" w:rsidP="009640EC">
      <w:pPr>
        <w:jc w:val="both"/>
        <w:rPr>
          <w:rFonts w:cs="HeshamNormal"/>
          <w:szCs w:val="26"/>
          <w:rtl/>
        </w:rPr>
      </w:pPr>
    </w:p>
    <w:p w:rsidR="009640EC" w:rsidRPr="00B32128" w:rsidRDefault="009640EC" w:rsidP="009640EC">
      <w:pPr>
        <w:jc w:val="both"/>
        <w:rPr>
          <w:rFonts w:ascii="Simplified Arabic" w:hAnsi="Simplified Arabic" w:cs="Simplified Arabic"/>
          <w:b/>
          <w:bCs/>
          <w:rtl/>
          <w:lang w:bidi="ar-JO"/>
        </w:rPr>
      </w:pPr>
      <w:r w:rsidRPr="002A09C0">
        <w:rPr>
          <w:rFonts w:cs="HeshamNormal"/>
          <w:szCs w:val="26"/>
          <w:rtl/>
        </w:rPr>
        <w:t>الإضافة المعرفية</w:t>
      </w:r>
      <w:r w:rsidR="00E67080">
        <w:rPr>
          <w:rFonts w:cs="Simplified Arabic"/>
          <w:b/>
          <w:bCs/>
          <w:rtl/>
          <w:lang w:bidi="ar-JO"/>
        </w:rPr>
        <w:t xml:space="preserve">: </w:t>
      </w:r>
    </w:p>
    <w:p w:rsidR="009640EC" w:rsidRPr="00B32128" w:rsidRDefault="009640EC" w:rsidP="00202325">
      <w:pPr>
        <w:numPr>
          <w:ilvl w:val="0"/>
          <w:numId w:val="20"/>
        </w:numPr>
        <w:spacing w:line="392" w:lineRule="exact"/>
        <w:ind w:left="475" w:hanging="475"/>
        <w:jc w:val="both"/>
        <w:rPr>
          <w:rFonts w:ascii="Simplified Arabic" w:hAnsi="Simplified Arabic" w:cs="Simplified Arabic"/>
          <w:rtl/>
          <w:lang w:bidi="ar-JO"/>
        </w:rPr>
      </w:pPr>
      <w:r w:rsidRPr="00B32128">
        <w:rPr>
          <w:rFonts w:ascii="Simplified Arabic" w:hAnsi="Simplified Arabic" w:cs="Simplified Arabic"/>
          <w:rtl/>
          <w:lang w:bidi="ar-JO"/>
        </w:rPr>
        <w:t>تحليل مواد النظام بطريقة فقهية مجردة ومستندة للأدلة الشرعية</w:t>
      </w:r>
      <w:r>
        <w:rPr>
          <w:rFonts w:cs="Simplified Arabic"/>
          <w:rtl/>
          <w:lang w:bidi="ar-JO"/>
        </w:rPr>
        <w:t xml:space="preserve">، </w:t>
      </w:r>
      <w:r w:rsidRPr="00B32128">
        <w:rPr>
          <w:rFonts w:ascii="Simplified Arabic" w:hAnsi="Simplified Arabic" w:cs="Simplified Arabic"/>
          <w:rtl/>
          <w:lang w:bidi="ar-JO"/>
        </w:rPr>
        <w:t>حتى نتحقق من مدى شرعيتها وإمكانية تطبيقها</w:t>
      </w:r>
      <w:r>
        <w:rPr>
          <w:rFonts w:cs="Simplified Arabic"/>
          <w:rtl/>
          <w:lang w:bidi="ar-JO"/>
        </w:rPr>
        <w:t>.</w:t>
      </w:r>
    </w:p>
    <w:p w:rsidR="009640EC" w:rsidRPr="00B32128" w:rsidRDefault="009640EC" w:rsidP="00202325">
      <w:pPr>
        <w:numPr>
          <w:ilvl w:val="0"/>
          <w:numId w:val="20"/>
        </w:numPr>
        <w:spacing w:line="392" w:lineRule="exact"/>
        <w:ind w:left="475" w:hanging="475"/>
        <w:jc w:val="both"/>
        <w:rPr>
          <w:rFonts w:ascii="Simplified Arabic" w:hAnsi="Simplified Arabic" w:cs="Simplified Arabic"/>
          <w:rtl/>
          <w:lang w:bidi="ar-JO"/>
        </w:rPr>
      </w:pPr>
      <w:r w:rsidRPr="00B32128">
        <w:rPr>
          <w:rFonts w:ascii="Simplified Arabic" w:hAnsi="Simplified Arabic" w:cs="Simplified Arabic"/>
          <w:rtl/>
          <w:lang w:bidi="ar-JO"/>
        </w:rPr>
        <w:t>محاولة الوصول إلى حلول شرعية حول قضايا وردت في النظام</w:t>
      </w:r>
      <w:r>
        <w:rPr>
          <w:rFonts w:cs="Simplified Arabic"/>
          <w:rtl/>
          <w:lang w:bidi="ar-JO"/>
        </w:rPr>
        <w:t xml:space="preserve">، </w:t>
      </w:r>
      <w:r w:rsidRPr="00B32128">
        <w:rPr>
          <w:rFonts w:ascii="Simplified Arabic" w:hAnsi="Simplified Arabic" w:cs="Simplified Arabic"/>
          <w:rtl/>
          <w:lang w:bidi="ar-JO"/>
        </w:rPr>
        <w:t>ولم يتم الإجابة عنها بشكل واضح</w:t>
      </w:r>
      <w:r>
        <w:rPr>
          <w:rFonts w:cs="Simplified Arabic"/>
          <w:rtl/>
          <w:lang w:bidi="ar-JO"/>
        </w:rPr>
        <w:t>.</w:t>
      </w:r>
    </w:p>
    <w:p w:rsidR="009640EC" w:rsidRPr="00B32128" w:rsidRDefault="009640EC" w:rsidP="00202325">
      <w:pPr>
        <w:numPr>
          <w:ilvl w:val="0"/>
          <w:numId w:val="20"/>
        </w:numPr>
        <w:spacing w:line="392" w:lineRule="exact"/>
        <w:ind w:left="475" w:hanging="475"/>
        <w:jc w:val="both"/>
        <w:rPr>
          <w:rFonts w:ascii="Simplified Arabic" w:hAnsi="Simplified Arabic" w:cs="Simplified Arabic"/>
          <w:rtl/>
          <w:lang w:bidi="ar-JO"/>
        </w:rPr>
      </w:pPr>
      <w:r w:rsidRPr="00B32128">
        <w:rPr>
          <w:rFonts w:ascii="Simplified Arabic" w:hAnsi="Simplified Arabic" w:cs="Simplified Arabic"/>
          <w:rtl/>
          <w:lang w:bidi="ar-JO"/>
        </w:rPr>
        <w:t>محاولة الوصول إلى توصيات حقيقية</w:t>
      </w:r>
      <w:r>
        <w:rPr>
          <w:rFonts w:cs="Simplified Arabic"/>
          <w:rtl/>
          <w:lang w:bidi="ar-JO"/>
        </w:rPr>
        <w:t xml:space="preserve">، </w:t>
      </w:r>
      <w:r w:rsidRPr="00B32128">
        <w:rPr>
          <w:rFonts w:ascii="Simplified Arabic" w:hAnsi="Simplified Arabic" w:cs="Simplified Arabic"/>
          <w:rtl/>
          <w:lang w:bidi="ar-JO"/>
        </w:rPr>
        <w:t>حول تقييم مواد النظام</w:t>
      </w:r>
      <w:r>
        <w:rPr>
          <w:rFonts w:cs="Simplified Arabic"/>
          <w:rtl/>
          <w:lang w:bidi="ar-JO"/>
        </w:rPr>
        <w:t xml:space="preserve">، </w:t>
      </w:r>
      <w:r w:rsidRPr="00B32128">
        <w:rPr>
          <w:rFonts w:ascii="Simplified Arabic" w:hAnsi="Simplified Arabic" w:cs="Simplified Arabic"/>
          <w:rtl/>
          <w:lang w:bidi="ar-JO"/>
        </w:rPr>
        <w:t>والتوصية بالإضافة</w:t>
      </w:r>
      <w:r>
        <w:rPr>
          <w:rFonts w:cs="Simplified Arabic"/>
          <w:rtl/>
          <w:lang w:bidi="ar-JO"/>
        </w:rPr>
        <w:t xml:space="preserve">، </w:t>
      </w:r>
      <w:r w:rsidRPr="00B32128">
        <w:rPr>
          <w:rFonts w:ascii="Simplified Arabic" w:hAnsi="Simplified Arabic" w:cs="Simplified Arabic"/>
          <w:rtl/>
          <w:lang w:bidi="ar-JO"/>
        </w:rPr>
        <w:t>أو الحذف</w:t>
      </w:r>
      <w:r>
        <w:rPr>
          <w:rFonts w:cs="Simplified Arabic"/>
          <w:rtl/>
          <w:lang w:bidi="ar-JO"/>
        </w:rPr>
        <w:t xml:space="preserve">، </w:t>
      </w:r>
      <w:r w:rsidRPr="00B32128">
        <w:rPr>
          <w:rFonts w:ascii="Simplified Arabic" w:hAnsi="Simplified Arabic" w:cs="Simplified Arabic"/>
          <w:rtl/>
          <w:lang w:bidi="ar-JO"/>
        </w:rPr>
        <w:t>أو التعديل على بعض المواد</w:t>
      </w:r>
      <w:r>
        <w:rPr>
          <w:rFonts w:cs="Simplified Arabic"/>
          <w:rtl/>
          <w:lang w:bidi="ar-JO"/>
        </w:rPr>
        <w:t>.</w:t>
      </w:r>
    </w:p>
    <w:p w:rsidR="009640EC" w:rsidRPr="00B32128" w:rsidRDefault="009640EC" w:rsidP="00275D5E">
      <w:pPr>
        <w:numPr>
          <w:ilvl w:val="0"/>
          <w:numId w:val="20"/>
        </w:numPr>
        <w:spacing w:line="380" w:lineRule="exact"/>
        <w:ind w:left="475" w:hanging="475"/>
        <w:jc w:val="both"/>
        <w:rPr>
          <w:rFonts w:ascii="Simplified Arabic" w:hAnsi="Simplified Arabic" w:cs="Simplified Arabic"/>
          <w:rtl/>
          <w:lang w:bidi="ar-JO"/>
        </w:rPr>
      </w:pPr>
      <w:r w:rsidRPr="00B32128">
        <w:rPr>
          <w:rFonts w:ascii="Simplified Arabic" w:hAnsi="Simplified Arabic" w:cs="Simplified Arabic"/>
          <w:rtl/>
          <w:lang w:bidi="ar-JO"/>
        </w:rPr>
        <w:t>توضيح آليات تطبيق واقعية لمواد النظام من خلال شرح وتحليل المواد</w:t>
      </w:r>
      <w:r>
        <w:rPr>
          <w:rFonts w:cs="Simplified Arabic"/>
          <w:rtl/>
          <w:lang w:bidi="ar-JO"/>
        </w:rPr>
        <w:t>.</w:t>
      </w:r>
    </w:p>
    <w:p w:rsidR="0058631E" w:rsidRDefault="0058631E" w:rsidP="009640EC">
      <w:pPr>
        <w:jc w:val="both"/>
        <w:rPr>
          <w:rFonts w:cs="HeshamNormal"/>
          <w:szCs w:val="26"/>
          <w:rtl/>
        </w:rPr>
      </w:pPr>
    </w:p>
    <w:p w:rsidR="009640EC" w:rsidRPr="00B32128" w:rsidRDefault="009640EC" w:rsidP="009640EC">
      <w:pPr>
        <w:jc w:val="both"/>
        <w:rPr>
          <w:rFonts w:ascii="Simplified Arabic" w:hAnsi="Simplified Arabic" w:cs="Simplified Arabic"/>
          <w:b/>
          <w:bCs/>
          <w:rtl/>
          <w:lang w:bidi="ar-JO"/>
        </w:rPr>
      </w:pPr>
      <w:r w:rsidRPr="002A09C0">
        <w:rPr>
          <w:rFonts w:cs="HeshamNormal"/>
          <w:szCs w:val="26"/>
          <w:rtl/>
        </w:rPr>
        <w:t>منهجية البحث</w:t>
      </w:r>
      <w:r w:rsidR="00E67080">
        <w:rPr>
          <w:rFonts w:cs="Simplified Arabic"/>
          <w:b/>
          <w:bCs/>
          <w:rtl/>
          <w:lang w:bidi="ar-JO"/>
        </w:rPr>
        <w:t xml:space="preserve">: </w:t>
      </w:r>
    </w:p>
    <w:p w:rsidR="009640EC" w:rsidRPr="00B32128" w:rsidRDefault="0058631E" w:rsidP="00202325">
      <w:pPr>
        <w:spacing w:line="392" w:lineRule="exact"/>
        <w:jc w:val="both"/>
        <w:rPr>
          <w:rFonts w:ascii="Simplified Arabic" w:hAnsi="Simplified Arabic" w:cs="Simplified Arabic"/>
          <w:rtl/>
          <w:lang w:bidi="ar-JO"/>
        </w:rPr>
      </w:pPr>
      <w:r w:rsidRPr="00504073">
        <w:rPr>
          <w:rFonts w:ascii="Simplified Arabic" w:hAnsi="Simplified Arabic" w:cs="Simplified Arabic" w:hint="cs"/>
          <w:spacing w:val="-2"/>
          <w:rtl/>
          <w:lang w:bidi="ar-JO"/>
        </w:rPr>
        <w:t xml:space="preserve">      </w:t>
      </w:r>
      <w:r w:rsidRPr="00504073">
        <w:rPr>
          <w:rFonts w:ascii="Simplified Arabic" w:hAnsi="Simplified Arabic" w:cs="Simplified Arabic" w:hint="cs"/>
          <w:spacing w:val="-2"/>
          <w:sz w:val="14"/>
          <w:szCs w:val="14"/>
          <w:rtl/>
          <w:lang w:bidi="ar-JO"/>
        </w:rPr>
        <w:t xml:space="preserve"> </w:t>
      </w:r>
      <w:r w:rsidR="009640EC" w:rsidRPr="00504073">
        <w:rPr>
          <w:rFonts w:ascii="Simplified Arabic" w:hAnsi="Simplified Arabic" w:cs="Simplified Arabic"/>
          <w:spacing w:val="-2"/>
          <w:rtl/>
          <w:lang w:bidi="ar-JO"/>
        </w:rPr>
        <w:t>لقد استخدم الباحثان في البحث المنهج التحليلي المقارن</w:t>
      </w:r>
      <w:r w:rsidR="009640EC" w:rsidRPr="00504073">
        <w:rPr>
          <w:rFonts w:cs="Simplified Arabic"/>
          <w:spacing w:val="-2"/>
          <w:rtl/>
          <w:lang w:bidi="ar-JO"/>
        </w:rPr>
        <w:t xml:space="preserve">، </w:t>
      </w:r>
      <w:r w:rsidR="009640EC" w:rsidRPr="00504073">
        <w:rPr>
          <w:rFonts w:ascii="Simplified Arabic" w:hAnsi="Simplified Arabic" w:cs="Simplified Arabic"/>
          <w:spacing w:val="-2"/>
          <w:rtl/>
          <w:lang w:bidi="ar-JO"/>
        </w:rPr>
        <w:t>وذلك من خلال مقارنة مواد النظام بالأحكام الشرعية</w:t>
      </w:r>
      <w:r w:rsidR="009640EC" w:rsidRPr="00504073">
        <w:rPr>
          <w:rFonts w:cs="Simplified Arabic"/>
          <w:spacing w:val="-2"/>
          <w:rtl/>
          <w:lang w:bidi="ar-JO"/>
        </w:rPr>
        <w:t xml:space="preserve">، </w:t>
      </w:r>
      <w:r w:rsidR="009640EC" w:rsidRPr="00504073">
        <w:rPr>
          <w:rFonts w:ascii="Simplified Arabic" w:hAnsi="Simplified Arabic" w:cs="Simplified Arabic"/>
          <w:spacing w:val="-2"/>
          <w:rtl/>
          <w:lang w:bidi="ar-JO"/>
        </w:rPr>
        <w:t>مع</w:t>
      </w:r>
      <w:r w:rsidR="009640EC" w:rsidRPr="00B32128">
        <w:rPr>
          <w:rFonts w:ascii="Simplified Arabic" w:hAnsi="Simplified Arabic" w:cs="Simplified Arabic"/>
          <w:rtl/>
          <w:lang w:bidi="ar-JO"/>
        </w:rPr>
        <w:t xml:space="preserve"> </w:t>
      </w:r>
      <w:r w:rsidR="009640EC" w:rsidRPr="00504073">
        <w:rPr>
          <w:rFonts w:ascii="Simplified Arabic" w:hAnsi="Simplified Arabic" w:cs="Simplified Arabic"/>
          <w:spacing w:val="-4"/>
          <w:rtl/>
          <w:lang w:bidi="ar-JO"/>
        </w:rPr>
        <w:t>بيان الدليل الشرعي لها</w:t>
      </w:r>
      <w:r w:rsidR="009640EC" w:rsidRPr="00504073">
        <w:rPr>
          <w:rFonts w:cs="Simplified Arabic"/>
          <w:spacing w:val="-4"/>
          <w:rtl/>
          <w:lang w:bidi="ar-JO"/>
        </w:rPr>
        <w:t xml:space="preserve">، </w:t>
      </w:r>
      <w:r w:rsidR="009640EC" w:rsidRPr="00504073">
        <w:rPr>
          <w:rFonts w:ascii="Simplified Arabic" w:hAnsi="Simplified Arabic" w:cs="Simplified Arabic"/>
          <w:spacing w:val="-4"/>
          <w:rtl/>
          <w:lang w:bidi="ar-JO"/>
        </w:rPr>
        <w:t>والترجيح بناء على الرأي الراجح المستند للدليل المعتبر شرعا</w:t>
      </w:r>
      <w:r w:rsidR="009640EC" w:rsidRPr="00504073">
        <w:rPr>
          <w:rFonts w:cs="Simplified Arabic"/>
          <w:spacing w:val="-4"/>
          <w:rtl/>
          <w:lang w:bidi="ar-JO"/>
        </w:rPr>
        <w:t xml:space="preserve">، </w:t>
      </w:r>
      <w:r w:rsidR="009640EC" w:rsidRPr="00504073">
        <w:rPr>
          <w:rFonts w:ascii="Simplified Arabic" w:hAnsi="Simplified Arabic" w:cs="Simplified Arabic"/>
          <w:spacing w:val="-4"/>
          <w:rtl/>
          <w:lang w:bidi="ar-JO"/>
        </w:rPr>
        <w:t>وكذلك استخدام المنهج الاستقرائي</w:t>
      </w:r>
      <w:r w:rsidR="009640EC" w:rsidRPr="00B32128">
        <w:rPr>
          <w:rFonts w:ascii="Simplified Arabic" w:hAnsi="Simplified Arabic" w:cs="Simplified Arabic"/>
          <w:rtl/>
          <w:lang w:bidi="ar-JO"/>
        </w:rPr>
        <w:t xml:space="preserve"> في تتبع المادة العلمية</w:t>
      </w:r>
      <w:r w:rsidR="009640EC">
        <w:rPr>
          <w:rFonts w:cs="Simplified Arabic"/>
          <w:rtl/>
          <w:lang w:bidi="ar-JO"/>
        </w:rPr>
        <w:t xml:space="preserve">، </w:t>
      </w:r>
      <w:r w:rsidR="009640EC" w:rsidRPr="00B32128">
        <w:rPr>
          <w:rFonts w:ascii="Simplified Arabic" w:hAnsi="Simplified Arabic" w:cs="Simplified Arabic"/>
          <w:rtl/>
          <w:lang w:bidi="ar-JO"/>
        </w:rPr>
        <w:t>وجمعها</w:t>
      </w:r>
      <w:r w:rsidR="009640EC">
        <w:rPr>
          <w:rFonts w:cs="Simplified Arabic"/>
          <w:rtl/>
          <w:lang w:bidi="ar-JO"/>
        </w:rPr>
        <w:t xml:space="preserve">، </w:t>
      </w:r>
      <w:r w:rsidR="009640EC" w:rsidRPr="00B32128">
        <w:rPr>
          <w:rFonts w:ascii="Simplified Arabic" w:hAnsi="Simplified Arabic" w:cs="Simplified Arabic"/>
          <w:rtl/>
          <w:lang w:bidi="ar-JO"/>
        </w:rPr>
        <w:t xml:space="preserve">وتصنيفها </w:t>
      </w:r>
    </w:p>
    <w:p w:rsidR="00504073" w:rsidRDefault="00504073" w:rsidP="009640EC">
      <w:pPr>
        <w:jc w:val="both"/>
        <w:rPr>
          <w:rFonts w:cs="HeshamNormal"/>
          <w:szCs w:val="26"/>
          <w:rtl/>
        </w:rPr>
      </w:pPr>
    </w:p>
    <w:p w:rsidR="00504073" w:rsidRDefault="009640EC" w:rsidP="009640EC">
      <w:pPr>
        <w:jc w:val="both"/>
        <w:rPr>
          <w:rFonts w:ascii="Simplified Arabic" w:hAnsi="Simplified Arabic" w:cs="Simplified Arabic"/>
          <w:b/>
          <w:bCs/>
          <w:rtl/>
          <w:lang w:bidi="ar-JO"/>
        </w:rPr>
      </w:pPr>
      <w:r w:rsidRPr="002A09C0">
        <w:rPr>
          <w:rFonts w:cs="HeshamNormal"/>
          <w:szCs w:val="26"/>
          <w:rtl/>
        </w:rPr>
        <w:t>الدراسات السابقة</w:t>
      </w:r>
      <w:r w:rsidR="00E67080">
        <w:rPr>
          <w:rFonts w:ascii="Simplified Arabic" w:hAnsi="Simplified Arabic" w:cs="Simplified Arabic"/>
          <w:b/>
          <w:bCs/>
          <w:rtl/>
          <w:lang w:bidi="ar-JO"/>
        </w:rPr>
        <w:t xml:space="preserve">: </w:t>
      </w:r>
    </w:p>
    <w:p w:rsidR="009640EC" w:rsidRPr="00B32128" w:rsidRDefault="00504073" w:rsidP="00202325">
      <w:pPr>
        <w:spacing w:line="392" w:lineRule="exact"/>
        <w:jc w:val="both"/>
        <w:rPr>
          <w:rFonts w:ascii="Simplified Arabic" w:hAnsi="Simplified Arabic" w:cs="Simplified Arabic"/>
          <w:rtl/>
          <w:lang w:bidi="ar-JO"/>
        </w:rPr>
      </w:pPr>
      <w:r>
        <w:rPr>
          <w:rFonts w:ascii="Simplified Arabic" w:hAnsi="Simplified Arabic" w:cs="Simplified Arabic" w:hint="cs"/>
          <w:rtl/>
          <w:lang w:bidi="ar-JO"/>
        </w:rPr>
        <w:t xml:space="preserve">      </w:t>
      </w:r>
      <w:r w:rsidRPr="008514B1">
        <w:rPr>
          <w:rFonts w:ascii="Simplified Arabic" w:hAnsi="Simplified Arabic" w:cs="Simplified Arabic" w:hint="cs"/>
          <w:sz w:val="14"/>
          <w:szCs w:val="14"/>
          <w:rtl/>
          <w:lang w:bidi="ar-JO"/>
        </w:rPr>
        <w:t xml:space="preserve"> </w:t>
      </w:r>
      <w:r w:rsidR="009640EC" w:rsidRPr="00B32128">
        <w:rPr>
          <w:rFonts w:ascii="Simplified Arabic" w:hAnsi="Simplified Arabic" w:cs="Simplified Arabic"/>
          <w:rtl/>
          <w:lang w:bidi="ar-JO"/>
        </w:rPr>
        <w:t>بعد مراجعة الدراسات والأبحاث السابقة في الموضوع</w:t>
      </w:r>
      <w:r w:rsidR="00E67080">
        <w:rPr>
          <w:rFonts w:ascii="Simplified Arabic" w:hAnsi="Simplified Arabic" w:cs="Simplified Arabic"/>
          <w:rtl/>
          <w:lang w:bidi="ar-JO"/>
        </w:rPr>
        <w:t xml:space="preserve">: </w:t>
      </w:r>
      <w:r w:rsidR="009640EC" w:rsidRPr="00B32128">
        <w:rPr>
          <w:rFonts w:ascii="Simplified Arabic" w:hAnsi="Simplified Arabic" w:cs="Simplified Arabic"/>
          <w:rtl/>
          <w:lang w:bidi="ar-JO"/>
        </w:rPr>
        <w:t>لم يتوصل الباحثان إلى دراسة سابقة ذات علاقة مباشرة بالموضوع</w:t>
      </w:r>
      <w:r w:rsidR="009640EC">
        <w:rPr>
          <w:rFonts w:cs="Simplified Arabic"/>
          <w:rtl/>
          <w:lang w:bidi="ar-JO"/>
        </w:rPr>
        <w:t xml:space="preserve">، </w:t>
      </w:r>
      <w:r w:rsidR="009640EC" w:rsidRPr="00B32128">
        <w:rPr>
          <w:rFonts w:ascii="Simplified Arabic" w:hAnsi="Simplified Arabic" w:cs="Simplified Arabic"/>
          <w:rtl/>
          <w:lang w:bidi="ar-JO"/>
        </w:rPr>
        <w:t>حيث كانت الدراسات السابقة تتحدث عن الصكوك بشكل عام أو خاص</w:t>
      </w:r>
      <w:r w:rsidR="009640EC">
        <w:rPr>
          <w:rFonts w:cs="Simplified Arabic"/>
          <w:rtl/>
          <w:lang w:bidi="ar-JO"/>
        </w:rPr>
        <w:t xml:space="preserve">، </w:t>
      </w:r>
      <w:r w:rsidR="009640EC" w:rsidRPr="00B32128">
        <w:rPr>
          <w:rFonts w:ascii="Simplified Arabic" w:hAnsi="Simplified Arabic" w:cs="Simplified Arabic"/>
          <w:rtl/>
          <w:lang w:bidi="ar-JO"/>
        </w:rPr>
        <w:t>ومنها</w:t>
      </w:r>
      <w:r w:rsidR="00E67080">
        <w:rPr>
          <w:rFonts w:cs="Simplified Arabic"/>
          <w:rtl/>
          <w:lang w:bidi="ar-JO"/>
        </w:rPr>
        <w:t xml:space="preserve">: </w:t>
      </w:r>
    </w:p>
    <w:p w:rsidR="009640EC" w:rsidRPr="00B32128" w:rsidRDefault="009640EC" w:rsidP="00202325">
      <w:pPr>
        <w:numPr>
          <w:ilvl w:val="0"/>
          <w:numId w:val="20"/>
        </w:numPr>
        <w:spacing w:line="392" w:lineRule="exact"/>
        <w:ind w:left="475" w:hanging="475"/>
        <w:jc w:val="both"/>
        <w:rPr>
          <w:rFonts w:ascii="Simplified Arabic" w:hAnsi="Simplified Arabic" w:cs="Simplified Arabic"/>
          <w:rtl/>
        </w:rPr>
      </w:pPr>
      <w:r w:rsidRPr="0043085E">
        <w:rPr>
          <w:rFonts w:ascii="Simplified Arabic" w:hAnsi="Simplified Arabic" w:cs="Simplified Arabic"/>
          <w:spacing w:val="-4"/>
          <w:rtl/>
          <w:lang w:bidi="ar-JO"/>
        </w:rPr>
        <w:t>الصكوك الإسلامية (التوريق) وتطبيقاتها المعاصرة وتداولها</w:t>
      </w:r>
      <w:r w:rsidRPr="0043085E">
        <w:rPr>
          <w:rFonts w:cs="Simplified Arabic"/>
          <w:spacing w:val="-4"/>
          <w:rtl/>
          <w:lang w:bidi="ar-JO"/>
        </w:rPr>
        <w:t xml:space="preserve">، </w:t>
      </w:r>
      <w:r w:rsidRPr="0043085E">
        <w:rPr>
          <w:rFonts w:ascii="Simplified Arabic" w:hAnsi="Simplified Arabic" w:cs="Simplified Arabic"/>
          <w:spacing w:val="-4"/>
          <w:rtl/>
        </w:rPr>
        <w:t>إعداد</w:t>
      </w:r>
      <w:r w:rsidR="00E67080">
        <w:rPr>
          <w:rFonts w:cs="Simplified Arabic"/>
          <w:spacing w:val="-4"/>
          <w:rtl/>
        </w:rPr>
        <w:t xml:space="preserve">: </w:t>
      </w:r>
      <w:r w:rsidRPr="0043085E">
        <w:rPr>
          <w:rFonts w:ascii="Simplified Arabic" w:hAnsi="Simplified Arabic" w:cs="Simplified Arabic"/>
          <w:spacing w:val="-4"/>
          <w:rtl/>
        </w:rPr>
        <w:t>الدكتور أختر زيتي عبد العزيز</w:t>
      </w:r>
      <w:r w:rsidRPr="0043085E">
        <w:rPr>
          <w:rFonts w:cs="Simplified Arabic"/>
          <w:spacing w:val="-4"/>
          <w:rtl/>
        </w:rPr>
        <w:t xml:space="preserve">، </w:t>
      </w:r>
      <w:r w:rsidRPr="0043085E">
        <w:rPr>
          <w:rFonts w:ascii="Simplified Arabic" w:hAnsi="Simplified Arabic" w:cs="Simplified Arabic"/>
          <w:spacing w:val="-4"/>
          <w:rtl/>
        </w:rPr>
        <w:t>الأكاديمية العالمية</w:t>
      </w:r>
      <w:r w:rsidRPr="00B32128">
        <w:rPr>
          <w:rFonts w:ascii="Simplified Arabic" w:hAnsi="Simplified Arabic" w:cs="Simplified Arabic"/>
          <w:rtl/>
        </w:rPr>
        <w:t xml:space="preserve"> </w:t>
      </w:r>
      <w:r w:rsidRPr="0043085E">
        <w:rPr>
          <w:rFonts w:ascii="Simplified Arabic" w:hAnsi="Simplified Arabic" w:cs="Simplified Arabic"/>
          <w:spacing w:val="-4"/>
          <w:rtl/>
        </w:rPr>
        <w:t>للبحوث الشرعية</w:t>
      </w:r>
      <w:r w:rsidRPr="0043085E">
        <w:rPr>
          <w:rFonts w:cs="Simplified Arabic"/>
          <w:spacing w:val="-4"/>
          <w:rtl/>
        </w:rPr>
        <w:t xml:space="preserve">، </w:t>
      </w:r>
      <w:r w:rsidRPr="0043085E">
        <w:rPr>
          <w:rFonts w:ascii="Simplified Arabic" w:hAnsi="Simplified Arabic" w:cs="Simplified Arabic"/>
          <w:spacing w:val="-4"/>
          <w:rtl/>
        </w:rPr>
        <w:t>الجامعة الإسلامية العالمية بماليزيا</w:t>
      </w:r>
      <w:r w:rsidRPr="0043085E">
        <w:rPr>
          <w:rFonts w:cs="Simplified Arabic"/>
          <w:spacing w:val="-4"/>
          <w:rtl/>
        </w:rPr>
        <w:t xml:space="preserve">، </w:t>
      </w:r>
      <w:r w:rsidRPr="0043085E">
        <w:rPr>
          <w:rFonts w:ascii="Simplified Arabic" w:hAnsi="Simplified Arabic" w:cs="Simplified Arabic"/>
          <w:spacing w:val="-4"/>
          <w:rtl/>
        </w:rPr>
        <w:t xml:space="preserve">قدم في الدورة التاسعة عشرة لمجمع الفقه الإسلامي والمنعقدة </w:t>
      </w:r>
      <w:r w:rsidRPr="00B32128">
        <w:rPr>
          <w:rFonts w:ascii="Simplified Arabic" w:hAnsi="Simplified Arabic" w:cs="Simplified Arabic"/>
          <w:rtl/>
        </w:rPr>
        <w:t>في إمارة الشارقة</w:t>
      </w:r>
      <w:r>
        <w:rPr>
          <w:rFonts w:cs="Simplified Arabic"/>
          <w:rtl/>
        </w:rPr>
        <w:t xml:space="preserve">، </w:t>
      </w:r>
      <w:r w:rsidRPr="00B32128">
        <w:rPr>
          <w:rFonts w:ascii="Simplified Arabic" w:hAnsi="Simplified Arabic" w:cs="Simplified Arabic"/>
          <w:rtl/>
        </w:rPr>
        <w:t>دولة الإمارات العربية المتحدة</w:t>
      </w:r>
      <w:r>
        <w:rPr>
          <w:rFonts w:cs="Simplified Arabic"/>
          <w:rtl/>
        </w:rPr>
        <w:t xml:space="preserve">، </w:t>
      </w:r>
      <w:r w:rsidRPr="00B32128">
        <w:rPr>
          <w:rFonts w:ascii="Simplified Arabic" w:hAnsi="Simplified Arabic" w:cs="Simplified Arabic"/>
          <w:rtl/>
        </w:rPr>
        <w:t>عام 2009م</w:t>
      </w:r>
      <w:r>
        <w:rPr>
          <w:rFonts w:cs="Simplified Arabic"/>
          <w:rtl/>
        </w:rPr>
        <w:t>.</w:t>
      </w:r>
    </w:p>
    <w:p w:rsidR="009640EC" w:rsidRPr="00B32128" w:rsidRDefault="009640EC" w:rsidP="00202325">
      <w:pPr>
        <w:spacing w:line="392" w:lineRule="exact"/>
        <w:ind w:left="475"/>
        <w:jc w:val="both"/>
        <w:rPr>
          <w:rFonts w:ascii="Simplified Arabic" w:hAnsi="Simplified Arabic" w:cs="Simplified Arabic"/>
          <w:rtl/>
        </w:rPr>
      </w:pPr>
      <w:r w:rsidRPr="0043085E">
        <w:rPr>
          <w:rFonts w:ascii="Simplified Arabic" w:hAnsi="Simplified Arabic" w:cs="Simplified Arabic"/>
          <w:spacing w:val="-2"/>
          <w:rtl/>
        </w:rPr>
        <w:t>حيث تطرق الباحثان في بحثه إلى تعريف الصكوك والتكييف الفقهي لها</w:t>
      </w:r>
      <w:r w:rsidRPr="0043085E">
        <w:rPr>
          <w:rFonts w:cs="Simplified Arabic"/>
          <w:spacing w:val="-2"/>
          <w:rtl/>
        </w:rPr>
        <w:t xml:space="preserve">، </w:t>
      </w:r>
      <w:r w:rsidRPr="0043085E">
        <w:rPr>
          <w:rFonts w:ascii="Simplified Arabic" w:hAnsi="Simplified Arabic" w:cs="Simplified Arabic"/>
          <w:spacing w:val="-2"/>
          <w:rtl/>
        </w:rPr>
        <w:t>ومراحل إصدار الصكوك وبعض أنواعها</w:t>
      </w:r>
      <w:r w:rsidRPr="0043085E">
        <w:rPr>
          <w:rFonts w:cs="Simplified Arabic"/>
          <w:spacing w:val="-2"/>
          <w:rtl/>
        </w:rPr>
        <w:t>،</w:t>
      </w:r>
      <w:r>
        <w:rPr>
          <w:rFonts w:cs="Simplified Arabic"/>
          <w:rtl/>
        </w:rPr>
        <w:t xml:space="preserve"> </w:t>
      </w:r>
      <w:r w:rsidRPr="0043085E">
        <w:rPr>
          <w:rFonts w:ascii="Simplified Arabic" w:hAnsi="Simplified Arabic" w:cs="Simplified Arabic"/>
          <w:spacing w:val="-4"/>
          <w:rtl/>
        </w:rPr>
        <w:t>ولم يتطرق الباحث إلى الإحكام الشرعية الكلية المنظمة لإصدار الصكوك</w:t>
      </w:r>
      <w:r w:rsidRPr="0043085E">
        <w:rPr>
          <w:rFonts w:cs="Simplified Arabic"/>
          <w:spacing w:val="-4"/>
          <w:rtl/>
        </w:rPr>
        <w:t xml:space="preserve">، </w:t>
      </w:r>
      <w:r w:rsidRPr="0043085E">
        <w:rPr>
          <w:rFonts w:ascii="Simplified Arabic" w:hAnsi="Simplified Arabic" w:cs="Simplified Arabic"/>
          <w:spacing w:val="-4"/>
          <w:rtl/>
        </w:rPr>
        <w:t>والتي تصلح أن تكون إطارا شرعيا منضبطا</w:t>
      </w:r>
      <w:r w:rsidRPr="00B32128">
        <w:rPr>
          <w:rFonts w:ascii="Simplified Arabic" w:hAnsi="Simplified Arabic" w:cs="Simplified Arabic"/>
          <w:rtl/>
        </w:rPr>
        <w:t xml:space="preserve"> للصكوك.</w:t>
      </w:r>
    </w:p>
    <w:p w:rsidR="009640EC" w:rsidRPr="00B32128" w:rsidRDefault="009640EC" w:rsidP="00202325">
      <w:pPr>
        <w:numPr>
          <w:ilvl w:val="0"/>
          <w:numId w:val="20"/>
        </w:numPr>
        <w:spacing w:line="392" w:lineRule="exact"/>
        <w:ind w:left="475" w:hanging="475"/>
        <w:jc w:val="both"/>
        <w:rPr>
          <w:rFonts w:ascii="Simplified Arabic" w:hAnsi="Simplified Arabic" w:cs="Simplified Arabic"/>
          <w:rtl/>
        </w:rPr>
      </w:pPr>
      <w:r w:rsidRPr="0043085E">
        <w:rPr>
          <w:rFonts w:ascii="Simplified Arabic" w:hAnsi="Simplified Arabic" w:cs="Simplified Arabic"/>
          <w:spacing w:val="-4"/>
          <w:rtl/>
        </w:rPr>
        <w:t>معيار سوق دبي لإصدار وتملك وتداول الصكوك</w:t>
      </w:r>
      <w:r w:rsidRPr="0043085E">
        <w:rPr>
          <w:rFonts w:cs="Simplified Arabic"/>
          <w:spacing w:val="-4"/>
          <w:rtl/>
        </w:rPr>
        <w:t xml:space="preserve">، </w:t>
      </w:r>
      <w:r w:rsidRPr="0043085E">
        <w:rPr>
          <w:rFonts w:ascii="Simplified Arabic" w:hAnsi="Simplified Arabic" w:cs="Simplified Arabic"/>
          <w:spacing w:val="-4"/>
          <w:rtl/>
        </w:rPr>
        <w:t>صادر عن أمانة هيئة الفتوى والرقابة الشرعية</w:t>
      </w:r>
      <w:r w:rsidRPr="0043085E">
        <w:rPr>
          <w:rFonts w:cs="Simplified Arabic"/>
          <w:spacing w:val="-4"/>
          <w:rtl/>
        </w:rPr>
        <w:t xml:space="preserve">، </w:t>
      </w:r>
      <w:r w:rsidRPr="0043085E">
        <w:rPr>
          <w:rFonts w:ascii="Simplified Arabic" w:hAnsi="Simplified Arabic" w:cs="Simplified Arabic"/>
          <w:spacing w:val="-4"/>
          <w:rtl/>
        </w:rPr>
        <w:t>لسوق دبي المالي</w:t>
      </w:r>
      <w:r w:rsidRPr="00B32128">
        <w:rPr>
          <w:rFonts w:ascii="Simplified Arabic" w:hAnsi="Simplified Arabic" w:cs="Simplified Arabic"/>
          <w:rtl/>
        </w:rPr>
        <w:t xml:space="preserve"> في عام 2013م.</w:t>
      </w:r>
    </w:p>
    <w:p w:rsidR="009640EC" w:rsidRPr="00B32128" w:rsidRDefault="009640EC" w:rsidP="00202325">
      <w:pPr>
        <w:spacing w:line="392" w:lineRule="exact"/>
        <w:ind w:left="475"/>
        <w:jc w:val="both"/>
        <w:rPr>
          <w:rFonts w:ascii="Simplified Arabic" w:hAnsi="Simplified Arabic" w:cs="Simplified Arabic"/>
          <w:rtl/>
        </w:rPr>
      </w:pPr>
      <w:r w:rsidRPr="00DD7ABA">
        <w:rPr>
          <w:rFonts w:ascii="Simplified Arabic" w:hAnsi="Simplified Arabic" w:cs="Simplified Arabic"/>
          <w:spacing w:val="-4"/>
          <w:rtl/>
        </w:rPr>
        <w:t>ويحتوي المعيار على ايجابيات كثيرة</w:t>
      </w:r>
      <w:r w:rsidRPr="00DD7ABA">
        <w:rPr>
          <w:rFonts w:cs="Simplified Arabic"/>
          <w:spacing w:val="-4"/>
          <w:rtl/>
        </w:rPr>
        <w:t xml:space="preserve">، </w:t>
      </w:r>
      <w:r w:rsidRPr="00DD7ABA">
        <w:rPr>
          <w:rFonts w:ascii="Simplified Arabic" w:hAnsi="Simplified Arabic" w:cs="Simplified Arabic"/>
          <w:spacing w:val="-4"/>
          <w:rtl/>
        </w:rPr>
        <w:t>من حيث التعريفات والضوابط الشرعية</w:t>
      </w:r>
      <w:r w:rsidRPr="00DD7ABA">
        <w:rPr>
          <w:rFonts w:cs="Simplified Arabic"/>
          <w:spacing w:val="-4"/>
          <w:rtl/>
        </w:rPr>
        <w:t xml:space="preserve">، </w:t>
      </w:r>
      <w:r w:rsidRPr="00DD7ABA">
        <w:rPr>
          <w:rFonts w:ascii="Simplified Arabic" w:hAnsi="Simplified Arabic" w:cs="Simplified Arabic"/>
          <w:spacing w:val="-4"/>
          <w:rtl/>
        </w:rPr>
        <w:t>واحتوى على كثير من البيانات المتعلقة في الصكوك</w:t>
      </w:r>
      <w:r w:rsidRPr="00DD7ABA">
        <w:rPr>
          <w:rFonts w:cs="Simplified Arabic"/>
          <w:spacing w:val="-4"/>
          <w:rtl/>
        </w:rPr>
        <w:t xml:space="preserve">، </w:t>
      </w:r>
      <w:r w:rsidRPr="00DD7ABA">
        <w:rPr>
          <w:rFonts w:ascii="Simplified Arabic" w:hAnsi="Simplified Arabic" w:cs="Simplified Arabic"/>
          <w:spacing w:val="-4"/>
          <w:rtl/>
        </w:rPr>
        <w:t>ولكن لم يتطرق المعيار إلى بعض التفاصيل التي تحتاج إلى بحث</w:t>
      </w:r>
      <w:r w:rsidRPr="00DD7ABA">
        <w:rPr>
          <w:rFonts w:cs="Simplified Arabic"/>
          <w:spacing w:val="-4"/>
          <w:rtl/>
        </w:rPr>
        <w:t xml:space="preserve">، </w:t>
      </w:r>
      <w:r w:rsidRPr="00DD7ABA">
        <w:rPr>
          <w:rFonts w:ascii="Simplified Arabic" w:hAnsi="Simplified Arabic" w:cs="Simplified Arabic"/>
          <w:spacing w:val="-4"/>
          <w:rtl/>
        </w:rPr>
        <w:t>وتمحيص</w:t>
      </w:r>
      <w:r w:rsidRPr="00DD7ABA">
        <w:rPr>
          <w:rFonts w:cs="Simplified Arabic"/>
          <w:spacing w:val="-4"/>
          <w:rtl/>
        </w:rPr>
        <w:t xml:space="preserve">، </w:t>
      </w:r>
      <w:r w:rsidRPr="00DD7ABA">
        <w:rPr>
          <w:rFonts w:ascii="Simplified Arabic" w:hAnsi="Simplified Arabic" w:cs="Simplified Arabic"/>
          <w:spacing w:val="-4"/>
          <w:rtl/>
        </w:rPr>
        <w:t>وتدقيق</w:t>
      </w:r>
      <w:r w:rsidRPr="00DD7ABA">
        <w:rPr>
          <w:rFonts w:cs="Simplified Arabic"/>
          <w:spacing w:val="-4"/>
          <w:rtl/>
        </w:rPr>
        <w:t xml:space="preserve">، </w:t>
      </w:r>
      <w:r w:rsidRPr="00B32128">
        <w:rPr>
          <w:rFonts w:ascii="Simplified Arabic" w:hAnsi="Simplified Arabic" w:cs="Simplified Arabic"/>
          <w:rtl/>
        </w:rPr>
        <w:t>وترجيح في مسائل الصكوك الشرعية</w:t>
      </w:r>
      <w:r>
        <w:rPr>
          <w:rFonts w:cs="Simplified Arabic"/>
          <w:rtl/>
        </w:rPr>
        <w:t xml:space="preserve">، </w:t>
      </w:r>
      <w:r w:rsidRPr="00B32128">
        <w:rPr>
          <w:rFonts w:ascii="Simplified Arabic" w:hAnsi="Simplified Arabic" w:cs="Simplified Arabic"/>
          <w:rtl/>
        </w:rPr>
        <w:t>وكذلك صياغة بعض المواد التي تحتاج إلى تطبيق عملي</w:t>
      </w:r>
      <w:r>
        <w:rPr>
          <w:rFonts w:cs="Simplified Arabic"/>
          <w:rtl/>
        </w:rPr>
        <w:t>.</w:t>
      </w:r>
    </w:p>
    <w:p w:rsidR="00DD7ABA" w:rsidRDefault="009640EC" w:rsidP="009640EC">
      <w:pPr>
        <w:jc w:val="both"/>
        <w:rPr>
          <w:rFonts w:ascii="Simplified Arabic" w:hAnsi="Simplified Arabic" w:cs="Simplified Arabic"/>
          <w:b/>
          <w:bCs/>
          <w:rtl/>
          <w:lang w:bidi="ar-JO"/>
        </w:rPr>
      </w:pPr>
      <w:r w:rsidRPr="002A09C0">
        <w:rPr>
          <w:rFonts w:cs="HeshamNormal"/>
          <w:szCs w:val="26"/>
          <w:rtl/>
        </w:rPr>
        <w:lastRenderedPageBreak/>
        <w:t>خطة الدراسة</w:t>
      </w:r>
      <w:r w:rsidR="00E67080">
        <w:rPr>
          <w:rFonts w:ascii="Simplified Arabic" w:hAnsi="Simplified Arabic" w:cs="Simplified Arabic"/>
          <w:b/>
          <w:bCs/>
          <w:rtl/>
          <w:lang w:bidi="ar-JO"/>
        </w:rPr>
        <w:t xml:space="preserve">: </w:t>
      </w:r>
    </w:p>
    <w:p w:rsidR="009640EC" w:rsidRPr="00B32128" w:rsidRDefault="00DD7ABA" w:rsidP="009640EC">
      <w:pPr>
        <w:jc w:val="both"/>
        <w:rPr>
          <w:rFonts w:ascii="Simplified Arabic" w:hAnsi="Simplified Arabic" w:cs="Simplified Arabic"/>
          <w:rtl/>
          <w:lang w:bidi="ar-JO"/>
        </w:rPr>
      </w:pPr>
      <w:r>
        <w:rPr>
          <w:rFonts w:ascii="Simplified Arabic" w:hAnsi="Simplified Arabic" w:cs="Simplified Arabic" w:hint="cs"/>
          <w:rtl/>
          <w:lang w:bidi="ar-JO"/>
        </w:rPr>
        <w:t xml:space="preserve">      </w:t>
      </w:r>
      <w:r w:rsidRPr="008514B1">
        <w:rPr>
          <w:rFonts w:ascii="Simplified Arabic" w:hAnsi="Simplified Arabic" w:cs="Simplified Arabic" w:hint="cs"/>
          <w:sz w:val="14"/>
          <w:szCs w:val="14"/>
          <w:rtl/>
          <w:lang w:bidi="ar-JO"/>
        </w:rPr>
        <w:t xml:space="preserve"> </w:t>
      </w:r>
      <w:r w:rsidR="009640EC" w:rsidRPr="00B32128">
        <w:rPr>
          <w:rFonts w:ascii="Simplified Arabic" w:hAnsi="Simplified Arabic" w:cs="Simplified Arabic"/>
          <w:rtl/>
          <w:lang w:bidi="ar-JO"/>
        </w:rPr>
        <w:t>وقد اشتملت الدراسة على المطالب التالية</w:t>
      </w:r>
      <w:r w:rsidR="00E67080">
        <w:rPr>
          <w:rFonts w:ascii="Simplified Arabic" w:hAnsi="Simplified Arabic" w:cs="Simplified Arabic"/>
          <w:rtl/>
          <w:lang w:bidi="ar-JO"/>
        </w:rPr>
        <w:t xml:space="preserve">: </w:t>
      </w:r>
    </w:p>
    <w:p w:rsidR="009640EC" w:rsidRPr="00B32128" w:rsidRDefault="009640EC" w:rsidP="009640EC">
      <w:pPr>
        <w:jc w:val="both"/>
        <w:rPr>
          <w:rFonts w:ascii="Simplified Arabic" w:hAnsi="Simplified Arabic" w:cs="Simplified Arabic"/>
          <w:b/>
          <w:bCs/>
          <w:rtl/>
          <w:lang w:bidi="ar-JO"/>
        </w:rPr>
      </w:pPr>
      <w:r w:rsidRPr="00DD7ABA">
        <w:rPr>
          <w:rFonts w:ascii="Simplified Arabic" w:hAnsi="Simplified Arabic" w:cs="Simplified Arabic"/>
          <w:b/>
          <w:bCs/>
          <w:rtl/>
          <w:lang w:bidi="ar-JO"/>
        </w:rPr>
        <w:t>المطلب الأول</w:t>
      </w:r>
      <w:r w:rsidR="00E67080">
        <w:rPr>
          <w:rFonts w:ascii="Simplified Arabic" w:hAnsi="Simplified Arabic" w:cs="Simplified Arabic"/>
          <w:b/>
          <w:bCs/>
          <w:rtl/>
          <w:lang w:bidi="ar-JO"/>
        </w:rPr>
        <w:t xml:space="preserve">: </w:t>
      </w:r>
      <w:r w:rsidRPr="00B32128">
        <w:rPr>
          <w:rFonts w:ascii="Simplified Arabic" w:hAnsi="Simplified Arabic" w:cs="Simplified Arabic"/>
          <w:rtl/>
          <w:lang w:bidi="ar-JO"/>
        </w:rPr>
        <w:t>المستند القانوني لإصدار نظام عقود صكوك التمويل الإسلامي.</w:t>
      </w:r>
    </w:p>
    <w:p w:rsidR="009640EC" w:rsidRPr="00B32128" w:rsidRDefault="009640EC" w:rsidP="009640EC">
      <w:pPr>
        <w:jc w:val="both"/>
        <w:rPr>
          <w:rFonts w:ascii="Simplified Arabic" w:hAnsi="Simplified Arabic" w:cs="Simplified Arabic"/>
          <w:rtl/>
          <w:lang w:bidi="ar-JO"/>
        </w:rPr>
      </w:pPr>
      <w:r w:rsidRPr="00DD7ABA">
        <w:rPr>
          <w:rFonts w:ascii="Simplified Arabic" w:hAnsi="Simplified Arabic" w:cs="Simplified Arabic"/>
          <w:b/>
          <w:bCs/>
          <w:rtl/>
          <w:lang w:bidi="ar-JO"/>
        </w:rPr>
        <w:t>المطلب الثاني</w:t>
      </w:r>
      <w:r w:rsidR="00E67080">
        <w:rPr>
          <w:rFonts w:ascii="Simplified Arabic" w:hAnsi="Simplified Arabic" w:cs="Simplified Arabic"/>
          <w:b/>
          <w:bCs/>
          <w:rtl/>
          <w:lang w:bidi="ar-JO"/>
        </w:rPr>
        <w:t xml:space="preserve">: </w:t>
      </w:r>
      <w:r w:rsidRPr="00B32128">
        <w:rPr>
          <w:rFonts w:ascii="Simplified Arabic" w:hAnsi="Simplified Arabic" w:cs="Simplified Arabic"/>
          <w:rtl/>
          <w:lang w:bidi="ar-JO"/>
        </w:rPr>
        <w:t>محتويات مواد نظام عقود صكوك التمويل الإسلامي.</w:t>
      </w:r>
    </w:p>
    <w:p w:rsidR="009640EC" w:rsidRPr="00B32128" w:rsidRDefault="009640EC" w:rsidP="009640EC">
      <w:pPr>
        <w:jc w:val="both"/>
        <w:rPr>
          <w:rFonts w:ascii="Simplified Arabic" w:hAnsi="Simplified Arabic" w:cs="Simplified Arabic"/>
          <w:rtl/>
          <w:lang w:bidi="ar-JO"/>
        </w:rPr>
      </w:pPr>
      <w:r w:rsidRPr="00DD7ABA">
        <w:rPr>
          <w:rFonts w:ascii="Simplified Arabic" w:hAnsi="Simplified Arabic" w:cs="Simplified Arabic"/>
          <w:b/>
          <w:bCs/>
          <w:rtl/>
          <w:lang w:bidi="ar-JO"/>
        </w:rPr>
        <w:t>المطلب الثالث</w:t>
      </w:r>
      <w:r w:rsidR="00E67080">
        <w:rPr>
          <w:rFonts w:ascii="Simplified Arabic" w:hAnsi="Simplified Arabic" w:cs="Simplified Arabic"/>
          <w:b/>
          <w:bCs/>
          <w:rtl/>
          <w:lang w:bidi="ar-JO"/>
        </w:rPr>
        <w:t xml:space="preserve">: </w:t>
      </w:r>
      <w:r w:rsidRPr="00B32128">
        <w:rPr>
          <w:rFonts w:ascii="Simplified Arabic" w:hAnsi="Simplified Arabic" w:cs="Simplified Arabic"/>
          <w:rtl/>
          <w:lang w:bidi="ar-JO"/>
        </w:rPr>
        <w:t>تحليل مواد النظام وبيان المستند الشرعي لها</w:t>
      </w:r>
      <w:r>
        <w:rPr>
          <w:rFonts w:cs="Simplified Arabic"/>
          <w:rtl/>
          <w:lang w:bidi="ar-JO"/>
        </w:rPr>
        <w:t xml:space="preserve">، </w:t>
      </w:r>
      <w:r w:rsidRPr="00B32128">
        <w:rPr>
          <w:rFonts w:ascii="Simplified Arabic" w:hAnsi="Simplified Arabic" w:cs="Simplified Arabic"/>
          <w:rtl/>
          <w:lang w:bidi="ar-JO"/>
        </w:rPr>
        <w:t>ومقارنتها بالأحكام الشرعية</w:t>
      </w:r>
      <w:r>
        <w:rPr>
          <w:rFonts w:cs="Simplified Arabic"/>
          <w:rtl/>
          <w:lang w:bidi="ar-JO"/>
        </w:rPr>
        <w:t>.</w:t>
      </w:r>
    </w:p>
    <w:p w:rsidR="009640EC" w:rsidRPr="00B32128" w:rsidRDefault="009640EC" w:rsidP="00DD7ABA">
      <w:pPr>
        <w:jc w:val="both"/>
        <w:rPr>
          <w:rFonts w:ascii="Simplified Arabic" w:hAnsi="Simplified Arabic" w:cs="Simplified Arabic"/>
          <w:rtl/>
          <w:lang w:bidi="ar-JO"/>
        </w:rPr>
      </w:pPr>
      <w:r w:rsidRPr="00DD7ABA">
        <w:rPr>
          <w:rFonts w:ascii="Simplified Arabic" w:hAnsi="Simplified Arabic" w:cs="Simplified Arabic"/>
          <w:b/>
          <w:bCs/>
          <w:rtl/>
          <w:lang w:bidi="ar-JO"/>
        </w:rPr>
        <w:t>الخاتمة</w:t>
      </w:r>
      <w:r w:rsidR="00DD7ABA">
        <w:rPr>
          <w:rFonts w:ascii="Simplified Arabic" w:hAnsi="Simplified Arabic" w:cs="Simplified Arabic" w:hint="cs"/>
          <w:rtl/>
          <w:lang w:bidi="ar-JO"/>
        </w:rPr>
        <w:t>.</w:t>
      </w:r>
    </w:p>
    <w:p w:rsidR="00DD7ABA" w:rsidRPr="00DD7ABA" w:rsidRDefault="00DD7ABA" w:rsidP="009640EC">
      <w:pPr>
        <w:jc w:val="both"/>
        <w:rPr>
          <w:rFonts w:cs="HeshamNormal"/>
          <w:sz w:val="32"/>
          <w:szCs w:val="34"/>
          <w:rtl/>
        </w:rPr>
      </w:pPr>
    </w:p>
    <w:p w:rsidR="009640EC" w:rsidRPr="00B32128" w:rsidRDefault="009640EC" w:rsidP="00DD7ABA">
      <w:pPr>
        <w:jc w:val="both"/>
        <w:rPr>
          <w:rFonts w:ascii="Simplified Arabic" w:hAnsi="Simplified Arabic" w:cs="Simplified Arabic"/>
          <w:b/>
          <w:bCs/>
          <w:rtl/>
          <w:lang w:bidi="ar-JO"/>
        </w:rPr>
      </w:pPr>
      <w:r w:rsidRPr="002A09C0">
        <w:rPr>
          <w:rFonts w:cs="HeshamNormal"/>
          <w:szCs w:val="26"/>
          <w:rtl/>
        </w:rPr>
        <w:t>المطلب الأول</w:t>
      </w:r>
      <w:r w:rsidR="00E67080">
        <w:rPr>
          <w:rFonts w:cs="Simplified Arabic"/>
          <w:b/>
          <w:bCs/>
          <w:rtl/>
          <w:lang w:bidi="ar-JO"/>
        </w:rPr>
        <w:t xml:space="preserve">: </w:t>
      </w:r>
      <w:r w:rsidRPr="002A09C0">
        <w:rPr>
          <w:rFonts w:cs="HeshamNormal"/>
          <w:szCs w:val="26"/>
          <w:rtl/>
        </w:rPr>
        <w:t>المستند القانوني لإصدار نظام عقود صكوك التمويل الإسلامي</w:t>
      </w:r>
      <w:r w:rsidR="00E67080">
        <w:rPr>
          <w:rFonts w:cs="Simplified Arabic" w:hint="cs"/>
          <w:b/>
          <w:bCs/>
          <w:rtl/>
          <w:lang w:bidi="ar-JO"/>
        </w:rPr>
        <w:t xml:space="preserve">: </w:t>
      </w:r>
    </w:p>
    <w:p w:rsidR="009640EC" w:rsidRPr="00DD2176" w:rsidRDefault="00DD7ABA" w:rsidP="00202325">
      <w:pPr>
        <w:spacing w:line="396" w:lineRule="exact"/>
        <w:jc w:val="both"/>
        <w:rPr>
          <w:rFonts w:ascii="Simplified Arabic" w:hAnsi="Simplified Arabic" w:cs="Simplified Arabic"/>
          <w:rtl/>
          <w:lang w:bidi="ar-JO"/>
        </w:rPr>
      </w:pPr>
      <w:r>
        <w:rPr>
          <w:rFonts w:ascii="Simplified Arabic" w:hAnsi="Simplified Arabic" w:cs="Simplified Arabic" w:hint="cs"/>
          <w:rtl/>
          <w:lang w:bidi="ar-JO"/>
        </w:rPr>
        <w:t xml:space="preserve">      </w:t>
      </w:r>
      <w:r w:rsidRPr="008514B1">
        <w:rPr>
          <w:rFonts w:ascii="Simplified Arabic" w:hAnsi="Simplified Arabic" w:cs="Simplified Arabic" w:hint="cs"/>
          <w:sz w:val="14"/>
          <w:szCs w:val="14"/>
          <w:rtl/>
          <w:lang w:bidi="ar-JO"/>
        </w:rPr>
        <w:t xml:space="preserve"> </w:t>
      </w:r>
      <w:r w:rsidR="009640EC" w:rsidRPr="00B32128">
        <w:rPr>
          <w:rFonts w:ascii="Simplified Arabic" w:hAnsi="Simplified Arabic" w:cs="Simplified Arabic"/>
          <w:rtl/>
          <w:lang w:bidi="ar-JO"/>
        </w:rPr>
        <w:t>صدر نظام عقود صكوك التمويل الإسلامي بإرادة ملكية</w:t>
      </w:r>
      <w:r w:rsidR="009640EC">
        <w:rPr>
          <w:rFonts w:cs="Simplified Arabic"/>
          <w:rtl/>
          <w:lang w:bidi="ar-JO"/>
        </w:rPr>
        <w:t xml:space="preserve">، </w:t>
      </w:r>
      <w:r w:rsidR="009640EC" w:rsidRPr="00B32128">
        <w:rPr>
          <w:rFonts w:ascii="Simplified Arabic" w:hAnsi="Simplified Arabic" w:cs="Simplified Arabic"/>
          <w:rtl/>
          <w:lang w:bidi="ar-JO"/>
        </w:rPr>
        <w:t>بناء على ما قرره مجلس الوزراء الأردني بتاريخ</w:t>
      </w:r>
      <w:r w:rsidR="00E67080">
        <w:rPr>
          <w:rFonts w:cs="Simplified Arabic"/>
          <w:rtl/>
          <w:lang w:bidi="ar-JO"/>
        </w:rPr>
        <w:t xml:space="preserve">: </w:t>
      </w:r>
      <w:r w:rsidR="009640EC" w:rsidRPr="00B32128">
        <w:rPr>
          <w:rFonts w:ascii="Simplified Arabic" w:hAnsi="Simplified Arabic" w:cs="Simplified Arabic"/>
          <w:rtl/>
          <w:lang w:bidi="ar-JO"/>
        </w:rPr>
        <w:t>12/</w:t>
      </w:r>
      <w:r w:rsidR="003A585D">
        <w:rPr>
          <w:rFonts w:ascii="Simplified Arabic" w:hAnsi="Simplified Arabic" w:cs="Simplified Arabic" w:hint="cs"/>
          <w:rtl/>
          <w:lang w:bidi="ar-JO"/>
        </w:rPr>
        <w:t xml:space="preserve"> </w:t>
      </w:r>
      <w:r w:rsidR="009640EC" w:rsidRPr="00B32128">
        <w:rPr>
          <w:rFonts w:ascii="Simplified Arabic" w:hAnsi="Simplified Arabic" w:cs="Simplified Arabic"/>
          <w:rtl/>
          <w:lang w:bidi="ar-JO"/>
        </w:rPr>
        <w:t>03/2014م</w:t>
      </w:r>
      <w:r w:rsidR="009640EC">
        <w:rPr>
          <w:rFonts w:cs="Simplified Arabic"/>
          <w:rtl/>
          <w:lang w:bidi="ar-JO"/>
        </w:rPr>
        <w:t xml:space="preserve">، </w:t>
      </w:r>
      <w:r w:rsidR="009640EC" w:rsidRPr="00B32128">
        <w:rPr>
          <w:rFonts w:ascii="Simplified Arabic" w:hAnsi="Simplified Arabic" w:cs="Simplified Arabic"/>
          <w:rtl/>
          <w:lang w:bidi="ar-JO"/>
        </w:rPr>
        <w:t>وتحت رقم (45) لسنة 2014م</w:t>
      </w:r>
      <w:r w:rsidR="009640EC" w:rsidRPr="003A585D">
        <w:rPr>
          <w:rFonts w:ascii="Simplified Arabic" w:hAnsi="Simplified Arabic" w:cs="Simplified Arabic"/>
          <w:vertAlign w:val="superscript"/>
          <w:rtl/>
          <w:lang w:bidi="ar-JO"/>
        </w:rPr>
        <w:t>(</w:t>
      </w:r>
      <w:r w:rsidR="009640EC" w:rsidRPr="003A585D">
        <w:rPr>
          <w:rStyle w:val="EndnoteReference"/>
          <w:rFonts w:ascii="Simplified Arabic" w:hAnsi="Simplified Arabic" w:cs="Simplified Arabic"/>
          <w:rtl/>
          <w:lang w:bidi="ar-JO"/>
        </w:rPr>
        <w:endnoteReference w:id="2"/>
      </w:r>
      <w:r w:rsidR="009640EC" w:rsidRPr="003A585D">
        <w:rPr>
          <w:rFonts w:ascii="Simplified Arabic" w:hAnsi="Simplified Arabic" w:cs="Simplified Arabic"/>
          <w:vertAlign w:val="superscript"/>
          <w:rtl/>
          <w:lang w:bidi="ar-JO"/>
        </w:rPr>
        <w:t>)</w:t>
      </w:r>
      <w:r w:rsidR="009640EC">
        <w:rPr>
          <w:rFonts w:hint="cs"/>
          <w:rtl/>
          <w:lang w:bidi="ar-JO"/>
        </w:rPr>
        <w:t>.</w:t>
      </w:r>
    </w:p>
    <w:p w:rsidR="00197BF1" w:rsidRDefault="003A585D" w:rsidP="00202325">
      <w:pPr>
        <w:spacing w:line="396" w:lineRule="exact"/>
        <w:jc w:val="both"/>
        <w:rPr>
          <w:rFonts w:ascii="Simplified Arabic" w:hAnsi="Simplified Arabic" w:cs="Simplified Arabic"/>
          <w:rtl/>
          <w:lang w:bidi="ar-JO"/>
        </w:rPr>
      </w:pPr>
      <w:r w:rsidRPr="00C23D2B">
        <w:rPr>
          <w:rFonts w:ascii="Simplified Arabic" w:hAnsi="Simplified Arabic" w:cs="Simplified Arabic" w:hint="cs"/>
          <w:spacing w:val="-2"/>
          <w:rtl/>
          <w:lang w:bidi="ar-JO"/>
        </w:rPr>
        <w:t xml:space="preserve">      </w:t>
      </w:r>
      <w:r w:rsidRPr="00C23D2B">
        <w:rPr>
          <w:rFonts w:ascii="Simplified Arabic" w:hAnsi="Simplified Arabic" w:cs="Simplified Arabic" w:hint="cs"/>
          <w:spacing w:val="-2"/>
          <w:sz w:val="14"/>
          <w:szCs w:val="14"/>
          <w:rtl/>
          <w:lang w:bidi="ar-JO"/>
        </w:rPr>
        <w:t xml:space="preserve"> </w:t>
      </w:r>
      <w:r w:rsidR="009640EC" w:rsidRPr="00C23D2B">
        <w:rPr>
          <w:rFonts w:ascii="Simplified Arabic" w:hAnsi="Simplified Arabic" w:cs="Simplified Arabic"/>
          <w:spacing w:val="-2"/>
          <w:rtl/>
          <w:lang w:bidi="ar-JO"/>
        </w:rPr>
        <w:t>حيث صدر هذا النظام بمقتضى المادة الثامنة من قانون صكوك التمويل الإسلامي رقم (30) لسنة 2012</w:t>
      </w:r>
      <w:r w:rsidR="009640EC" w:rsidRPr="00C23D2B">
        <w:rPr>
          <w:rFonts w:cs="Simplified Arabic"/>
          <w:spacing w:val="-2"/>
          <w:rtl/>
          <w:lang w:bidi="ar-JO"/>
        </w:rPr>
        <w:t xml:space="preserve">، </w:t>
      </w:r>
      <w:r w:rsidR="009640EC" w:rsidRPr="00C23D2B">
        <w:rPr>
          <w:rFonts w:ascii="Simplified Arabic" w:hAnsi="Simplified Arabic" w:cs="Simplified Arabic"/>
          <w:spacing w:val="-2"/>
          <w:rtl/>
          <w:lang w:bidi="ar-JO"/>
        </w:rPr>
        <w:t>وتنص</w:t>
      </w:r>
      <w:r w:rsidR="009640EC" w:rsidRPr="00B32128">
        <w:rPr>
          <w:rFonts w:ascii="Simplified Arabic" w:hAnsi="Simplified Arabic" w:cs="Simplified Arabic"/>
          <w:rtl/>
          <w:lang w:bidi="ar-JO"/>
        </w:rPr>
        <w:t xml:space="preserve"> المادة على</w:t>
      </w:r>
      <w:r w:rsidR="009640EC" w:rsidRPr="00197BF1">
        <w:rPr>
          <w:rFonts w:ascii="Simplified Arabic" w:hAnsi="Simplified Arabic" w:cs="Simplified Arabic"/>
          <w:vertAlign w:val="superscript"/>
          <w:rtl/>
          <w:lang w:bidi="ar-JO"/>
        </w:rPr>
        <w:t>(</w:t>
      </w:r>
      <w:r w:rsidR="009640EC" w:rsidRPr="00197BF1">
        <w:rPr>
          <w:rStyle w:val="EndnoteReference"/>
          <w:rFonts w:ascii="Simplified Arabic" w:hAnsi="Simplified Arabic" w:cs="Simplified Arabic"/>
          <w:rtl/>
          <w:lang w:bidi="ar-JO"/>
        </w:rPr>
        <w:endnoteReference w:id="3"/>
      </w:r>
      <w:r w:rsidR="009640EC" w:rsidRPr="00197BF1">
        <w:rPr>
          <w:rFonts w:ascii="Simplified Arabic" w:hAnsi="Simplified Arabic" w:cs="Simplified Arabic"/>
          <w:vertAlign w:val="superscript"/>
          <w:rtl/>
          <w:lang w:bidi="ar-JO"/>
        </w:rPr>
        <w:t>)</w:t>
      </w:r>
      <w:r w:rsidR="00E67080">
        <w:rPr>
          <w:rFonts w:ascii="Simplified Arabic" w:hAnsi="Simplified Arabic" w:cs="Simplified Arabic"/>
          <w:rtl/>
          <w:lang w:bidi="ar-JO"/>
        </w:rPr>
        <w:t xml:space="preserve">: </w:t>
      </w:r>
    </w:p>
    <w:p w:rsidR="009640EC" w:rsidRPr="00B32128" w:rsidRDefault="009640EC" w:rsidP="00202325">
      <w:pPr>
        <w:spacing w:line="396" w:lineRule="exact"/>
        <w:ind w:left="475" w:hanging="475"/>
        <w:jc w:val="both"/>
        <w:rPr>
          <w:rFonts w:ascii="Simplified Arabic" w:hAnsi="Simplified Arabic" w:cs="Simplified Arabic"/>
          <w:rtl/>
          <w:lang w:bidi="ar-JO"/>
        </w:rPr>
      </w:pPr>
      <w:r w:rsidRPr="00197BF1">
        <w:rPr>
          <w:rFonts w:ascii="Simplified Arabic" w:hAnsi="Simplified Arabic" w:cs="Simplified Arabic"/>
          <w:spacing w:val="-4"/>
          <w:rtl/>
          <w:lang w:bidi="ar-JO"/>
        </w:rPr>
        <w:t>"أ</w:t>
      </w:r>
      <w:r w:rsidR="00197BF1" w:rsidRPr="00197BF1">
        <w:rPr>
          <w:rFonts w:ascii="Simplified Arabic" w:hAnsi="Simplified Arabic" w:cs="Simplified Arabic" w:hint="cs"/>
          <w:spacing w:val="-4"/>
          <w:rtl/>
          <w:lang w:bidi="ar-JO"/>
        </w:rPr>
        <w:t>)</w:t>
      </w:r>
      <w:r w:rsidRPr="00197BF1">
        <w:rPr>
          <w:rFonts w:ascii="Simplified Arabic" w:hAnsi="Simplified Arabic" w:cs="Simplified Arabic"/>
          <w:spacing w:val="-4"/>
          <w:rtl/>
          <w:lang w:bidi="ar-JO"/>
        </w:rPr>
        <w:t xml:space="preserve"> </w:t>
      </w:r>
      <w:r w:rsidR="00197BF1" w:rsidRPr="00197BF1">
        <w:rPr>
          <w:rFonts w:ascii="Simplified Arabic" w:hAnsi="Simplified Arabic" w:cs="Simplified Arabic" w:hint="cs"/>
          <w:spacing w:val="-4"/>
          <w:sz w:val="64"/>
          <w:szCs w:val="64"/>
          <w:rtl/>
          <w:lang w:bidi="ar-JO"/>
        </w:rPr>
        <w:t xml:space="preserve"> </w:t>
      </w:r>
      <w:r w:rsidRPr="00197BF1">
        <w:rPr>
          <w:rFonts w:ascii="Simplified Arabic" w:hAnsi="Simplified Arabic" w:cs="Simplified Arabic"/>
          <w:spacing w:val="-4"/>
          <w:rtl/>
          <w:lang w:bidi="ar-JO"/>
        </w:rPr>
        <w:t>تصدر صكوك التمويل الإسلامي بموجب أي من العقود التالية</w:t>
      </w:r>
      <w:r w:rsidR="00E67080">
        <w:rPr>
          <w:rFonts w:cs="Simplified Arabic"/>
          <w:spacing w:val="-4"/>
          <w:rtl/>
          <w:lang w:bidi="ar-JO"/>
        </w:rPr>
        <w:t xml:space="preserve">: </w:t>
      </w:r>
      <w:r w:rsidRPr="00197BF1">
        <w:rPr>
          <w:rFonts w:ascii="Simplified Arabic" w:hAnsi="Simplified Arabic" w:cs="Simplified Arabic"/>
          <w:spacing w:val="-4"/>
          <w:rtl/>
          <w:lang w:bidi="ar-JO"/>
        </w:rPr>
        <w:t>1- الإجارة</w:t>
      </w:r>
      <w:r w:rsidRPr="00197BF1">
        <w:rPr>
          <w:rFonts w:cs="Simplified Arabic"/>
          <w:spacing w:val="-4"/>
          <w:rtl/>
          <w:lang w:bidi="ar-JO"/>
        </w:rPr>
        <w:t>.</w:t>
      </w:r>
      <w:r w:rsidRPr="00197BF1">
        <w:rPr>
          <w:rFonts w:ascii="Simplified Arabic" w:hAnsi="Simplified Arabic" w:cs="Simplified Arabic"/>
          <w:spacing w:val="-4"/>
          <w:sz w:val="16"/>
          <w:szCs w:val="16"/>
          <w:rtl/>
          <w:lang w:bidi="ar-JO"/>
        </w:rPr>
        <w:t xml:space="preserve"> </w:t>
      </w:r>
      <w:r w:rsidRPr="00197BF1">
        <w:rPr>
          <w:rFonts w:ascii="Simplified Arabic" w:hAnsi="Simplified Arabic" w:cs="Simplified Arabic"/>
          <w:spacing w:val="-4"/>
          <w:rtl/>
          <w:lang w:bidi="ar-JO"/>
        </w:rPr>
        <w:t>2- المضاربة</w:t>
      </w:r>
      <w:r w:rsidRPr="00197BF1">
        <w:rPr>
          <w:rFonts w:ascii="Simplified Arabic" w:hAnsi="Simplified Arabic" w:cs="Simplified Arabic"/>
          <w:spacing w:val="-4"/>
          <w:sz w:val="16"/>
          <w:szCs w:val="16"/>
          <w:rtl/>
          <w:lang w:bidi="ar-JO"/>
        </w:rPr>
        <w:t xml:space="preserve"> </w:t>
      </w:r>
      <w:r w:rsidRPr="00197BF1">
        <w:rPr>
          <w:rFonts w:ascii="Simplified Arabic" w:hAnsi="Simplified Arabic" w:cs="Simplified Arabic"/>
          <w:spacing w:val="-4"/>
          <w:rtl/>
          <w:lang w:bidi="ar-JO"/>
        </w:rPr>
        <w:t>أو</w:t>
      </w:r>
      <w:r w:rsidRPr="00197BF1">
        <w:rPr>
          <w:rFonts w:ascii="Simplified Arabic" w:hAnsi="Simplified Arabic" w:cs="Simplified Arabic"/>
          <w:spacing w:val="-4"/>
          <w:sz w:val="18"/>
          <w:szCs w:val="18"/>
          <w:rtl/>
          <w:lang w:bidi="ar-JO"/>
        </w:rPr>
        <w:t xml:space="preserve"> </w:t>
      </w:r>
      <w:r w:rsidRPr="00197BF1">
        <w:rPr>
          <w:rFonts w:ascii="Simplified Arabic" w:hAnsi="Simplified Arabic" w:cs="Simplified Arabic"/>
          <w:spacing w:val="-4"/>
          <w:rtl/>
          <w:lang w:bidi="ar-JO"/>
        </w:rPr>
        <w:t>المقارضة</w:t>
      </w:r>
      <w:r w:rsidRPr="00197BF1">
        <w:rPr>
          <w:rFonts w:cs="Simplified Arabic"/>
          <w:spacing w:val="-4"/>
          <w:rtl/>
          <w:lang w:bidi="ar-JO"/>
        </w:rPr>
        <w:t>.</w:t>
      </w:r>
      <w:r w:rsidRPr="00197BF1">
        <w:rPr>
          <w:rFonts w:ascii="Simplified Arabic" w:hAnsi="Simplified Arabic" w:cs="Simplified Arabic"/>
          <w:spacing w:val="-4"/>
          <w:rtl/>
          <w:lang w:bidi="ar-JO"/>
        </w:rPr>
        <w:t xml:space="preserve"> 3- المرابحة</w:t>
      </w:r>
      <w:r w:rsidRPr="00197BF1">
        <w:rPr>
          <w:rFonts w:cs="Simplified Arabic"/>
          <w:spacing w:val="-4"/>
          <w:rtl/>
          <w:lang w:bidi="ar-JO"/>
        </w:rPr>
        <w:t>.</w:t>
      </w:r>
      <w:r w:rsidRPr="00B32128">
        <w:rPr>
          <w:rFonts w:ascii="Simplified Arabic" w:hAnsi="Simplified Arabic" w:cs="Simplified Arabic"/>
          <w:rtl/>
          <w:lang w:bidi="ar-JO"/>
        </w:rPr>
        <w:t xml:space="preserve"> 4- المشاركة</w:t>
      </w:r>
      <w:r>
        <w:rPr>
          <w:rFonts w:cs="Simplified Arabic"/>
          <w:rtl/>
          <w:lang w:bidi="ar-JO"/>
        </w:rPr>
        <w:t>.</w:t>
      </w:r>
      <w:r w:rsidRPr="00B32128">
        <w:rPr>
          <w:rFonts w:ascii="Simplified Arabic" w:hAnsi="Simplified Arabic" w:cs="Simplified Arabic"/>
          <w:rtl/>
          <w:lang w:bidi="ar-JO"/>
        </w:rPr>
        <w:t xml:space="preserve"> 5- السلم</w:t>
      </w:r>
      <w:r>
        <w:rPr>
          <w:rFonts w:cs="Simplified Arabic"/>
          <w:rtl/>
          <w:lang w:bidi="ar-JO"/>
        </w:rPr>
        <w:t>.</w:t>
      </w:r>
      <w:r w:rsidRPr="00B32128">
        <w:rPr>
          <w:rFonts w:ascii="Simplified Arabic" w:hAnsi="Simplified Arabic" w:cs="Simplified Arabic"/>
          <w:rtl/>
          <w:lang w:bidi="ar-JO"/>
        </w:rPr>
        <w:t xml:space="preserve"> 6- الاستصناع. 7- بيع حق المنفعة</w:t>
      </w:r>
      <w:r>
        <w:rPr>
          <w:rFonts w:cs="Simplified Arabic"/>
          <w:rtl/>
          <w:lang w:bidi="ar-JO"/>
        </w:rPr>
        <w:t>.</w:t>
      </w:r>
      <w:r w:rsidRPr="00B32128">
        <w:rPr>
          <w:rFonts w:ascii="Simplified Arabic" w:hAnsi="Simplified Arabic" w:cs="Simplified Arabic"/>
          <w:rtl/>
          <w:lang w:bidi="ar-JO"/>
        </w:rPr>
        <w:t xml:space="preserve"> 8- أي عقد آخر تجيزه الهيئة</w:t>
      </w:r>
      <w:r>
        <w:rPr>
          <w:rFonts w:cs="Simplified Arabic"/>
          <w:rtl/>
          <w:lang w:bidi="ar-JO"/>
        </w:rPr>
        <w:t>.</w:t>
      </w:r>
    </w:p>
    <w:p w:rsidR="009640EC" w:rsidRPr="00B32128" w:rsidRDefault="009640EC" w:rsidP="00202325">
      <w:pPr>
        <w:numPr>
          <w:ilvl w:val="0"/>
          <w:numId w:val="22"/>
        </w:numPr>
        <w:spacing w:line="396" w:lineRule="exact"/>
        <w:ind w:left="475" w:hanging="475"/>
        <w:jc w:val="both"/>
        <w:rPr>
          <w:rFonts w:ascii="Simplified Arabic" w:hAnsi="Simplified Arabic" w:cs="Simplified Arabic"/>
          <w:rtl/>
          <w:lang w:bidi="ar-JO"/>
        </w:rPr>
      </w:pPr>
      <w:r w:rsidRPr="00197BF1">
        <w:rPr>
          <w:rFonts w:ascii="Simplified Arabic" w:hAnsi="Simplified Arabic" w:cs="Simplified Arabic"/>
          <w:spacing w:val="-4"/>
          <w:rtl/>
          <w:lang w:bidi="ar-JO"/>
        </w:rPr>
        <w:t>تنظم صكوك التمويل الإسلامي المنصوص عليها في الفقرة (أ) من هذه المادة بمقتضى نظام يصدر بناء على تنسيب</w:t>
      </w:r>
      <w:r w:rsidRPr="00B32128">
        <w:rPr>
          <w:rFonts w:ascii="Simplified Arabic" w:hAnsi="Simplified Arabic" w:cs="Simplified Arabic"/>
          <w:rtl/>
          <w:lang w:bidi="ar-JO"/>
        </w:rPr>
        <w:t xml:space="preserve"> المجلس المستند إلى توصية الهيئة</w:t>
      </w:r>
      <w:r>
        <w:rPr>
          <w:rFonts w:cs="Simplified Arabic"/>
          <w:rtl/>
          <w:lang w:bidi="ar-JO"/>
        </w:rPr>
        <w:t>.</w:t>
      </w:r>
    </w:p>
    <w:p w:rsidR="009640EC" w:rsidRPr="00B32128" w:rsidRDefault="009640EC" w:rsidP="00202325">
      <w:pPr>
        <w:numPr>
          <w:ilvl w:val="0"/>
          <w:numId w:val="22"/>
        </w:numPr>
        <w:spacing w:line="396" w:lineRule="exact"/>
        <w:ind w:left="475" w:hanging="475"/>
        <w:jc w:val="both"/>
        <w:rPr>
          <w:rFonts w:ascii="Simplified Arabic" w:hAnsi="Simplified Arabic" w:cs="Simplified Arabic"/>
          <w:rtl/>
          <w:lang w:bidi="ar-JO"/>
        </w:rPr>
      </w:pPr>
      <w:r w:rsidRPr="00B32128">
        <w:rPr>
          <w:rFonts w:ascii="Simplified Arabic" w:hAnsi="Simplified Arabic" w:cs="Simplified Arabic"/>
          <w:rtl/>
          <w:lang w:bidi="ar-JO"/>
        </w:rPr>
        <w:t>يشترط لإصدار صكوك التمويل الإسلامي موافقة المجلس بعد إجازة الهيئة لها".</w:t>
      </w:r>
    </w:p>
    <w:p w:rsidR="00197BF1" w:rsidRPr="00197BF1" w:rsidRDefault="00197BF1" w:rsidP="009640EC">
      <w:pPr>
        <w:jc w:val="both"/>
        <w:rPr>
          <w:rFonts w:ascii="Simplified Arabic" w:hAnsi="Simplified Arabic" w:cs="Simplified Arabic"/>
          <w:sz w:val="8"/>
          <w:szCs w:val="8"/>
          <w:rtl/>
          <w:lang w:bidi="ar-JO"/>
        </w:rPr>
      </w:pPr>
    </w:p>
    <w:p w:rsidR="009640EC" w:rsidRPr="00B32128" w:rsidRDefault="009640EC" w:rsidP="00202325">
      <w:pPr>
        <w:spacing w:line="396" w:lineRule="exact"/>
        <w:jc w:val="both"/>
        <w:rPr>
          <w:rFonts w:ascii="Simplified Arabic" w:hAnsi="Simplified Arabic" w:cs="Simplified Arabic"/>
          <w:rtl/>
          <w:lang w:bidi="ar-JO"/>
        </w:rPr>
      </w:pPr>
      <w:r w:rsidRPr="00B32128">
        <w:rPr>
          <w:rFonts w:ascii="Simplified Arabic" w:hAnsi="Simplified Arabic" w:cs="Simplified Arabic"/>
          <w:rtl/>
          <w:lang w:bidi="ar-JO"/>
        </w:rPr>
        <w:t>وحدد الفقرة (ب) المادة 8 كيفية إصدار النظام</w:t>
      </w:r>
      <w:r w:rsidRPr="00AE2218">
        <w:rPr>
          <w:rFonts w:ascii="Simplified Arabic" w:hAnsi="Simplified Arabic" w:cs="Simplified Arabic"/>
          <w:vertAlign w:val="superscript"/>
          <w:rtl/>
          <w:lang w:bidi="ar-JO"/>
        </w:rPr>
        <w:t>(</w:t>
      </w:r>
      <w:r w:rsidRPr="00AE2218">
        <w:rPr>
          <w:rStyle w:val="EndnoteReference"/>
          <w:rFonts w:ascii="Simplified Arabic" w:hAnsi="Simplified Arabic" w:cs="Simplified Arabic"/>
          <w:rtl/>
          <w:lang w:bidi="ar-JO"/>
        </w:rPr>
        <w:endnoteReference w:id="4"/>
      </w:r>
      <w:r w:rsidRPr="00AE2218">
        <w:rPr>
          <w:rFonts w:ascii="Simplified Arabic" w:hAnsi="Simplified Arabic" w:cs="Simplified Arabic"/>
          <w:vertAlign w:val="superscript"/>
          <w:rtl/>
          <w:lang w:bidi="ar-JO"/>
        </w:rPr>
        <w:t>)</w:t>
      </w:r>
      <w:r w:rsidR="00E67080">
        <w:rPr>
          <w:rFonts w:ascii="Simplified Arabic" w:hAnsi="Simplified Arabic" w:cs="Simplified Arabic"/>
          <w:rtl/>
          <w:lang w:bidi="ar-JO"/>
        </w:rPr>
        <w:t xml:space="preserve">: </w:t>
      </w:r>
    </w:p>
    <w:p w:rsidR="009640EC" w:rsidRPr="00B32128" w:rsidRDefault="00197BF1" w:rsidP="00202325">
      <w:pPr>
        <w:spacing w:before="40" w:line="396" w:lineRule="exact"/>
        <w:jc w:val="both"/>
        <w:rPr>
          <w:rFonts w:ascii="Simplified Arabic" w:hAnsi="Simplified Arabic" w:cs="Simplified Arabic"/>
          <w:rtl/>
          <w:lang w:bidi="ar-JO"/>
        </w:rPr>
      </w:pPr>
      <w:r w:rsidRPr="00AE2218">
        <w:rPr>
          <w:rFonts w:ascii="Simplified Arabic" w:hAnsi="Simplified Arabic" w:cs="Simplified Arabic" w:hint="cs"/>
          <w:spacing w:val="-4"/>
          <w:rtl/>
          <w:lang w:bidi="ar-JO"/>
        </w:rPr>
        <w:t xml:space="preserve">      </w:t>
      </w:r>
      <w:r w:rsidRPr="00AE2218">
        <w:rPr>
          <w:rFonts w:ascii="Simplified Arabic" w:hAnsi="Simplified Arabic" w:cs="Simplified Arabic" w:hint="cs"/>
          <w:spacing w:val="-4"/>
          <w:sz w:val="14"/>
          <w:szCs w:val="14"/>
          <w:rtl/>
          <w:lang w:bidi="ar-JO"/>
        </w:rPr>
        <w:t xml:space="preserve"> </w:t>
      </w:r>
      <w:r w:rsidR="009640EC" w:rsidRPr="00AE2218">
        <w:rPr>
          <w:rFonts w:ascii="Simplified Arabic" w:hAnsi="Simplified Arabic" w:cs="Simplified Arabic"/>
          <w:spacing w:val="-4"/>
          <w:rtl/>
          <w:lang w:bidi="ar-JO"/>
        </w:rPr>
        <w:t>حيث يتم إعداد النظام في هيئة الأوراق المالية من قبل لجنة فنية</w:t>
      </w:r>
      <w:r w:rsidR="009640EC" w:rsidRPr="00AE2218">
        <w:rPr>
          <w:rFonts w:cs="Simplified Arabic"/>
          <w:spacing w:val="-4"/>
          <w:rtl/>
          <w:lang w:bidi="ar-JO"/>
        </w:rPr>
        <w:t xml:space="preserve">، </w:t>
      </w:r>
      <w:r w:rsidR="009640EC" w:rsidRPr="00AE2218">
        <w:rPr>
          <w:rFonts w:ascii="Simplified Arabic" w:hAnsi="Simplified Arabic" w:cs="Simplified Arabic"/>
          <w:spacing w:val="-4"/>
          <w:rtl/>
          <w:lang w:bidi="ar-JO"/>
        </w:rPr>
        <w:t>ومن ثم يعرض على هيئة الرقابة الشرعية المركزية</w:t>
      </w:r>
      <w:r w:rsidR="009640EC" w:rsidRPr="00B32128">
        <w:rPr>
          <w:rFonts w:ascii="Simplified Arabic" w:hAnsi="Simplified Arabic" w:cs="Simplified Arabic"/>
          <w:rtl/>
          <w:lang w:bidi="ar-JO"/>
        </w:rPr>
        <w:t xml:space="preserve"> المشكلة حسب قانون صكوك التمويل الإسلامي</w:t>
      </w:r>
      <w:r w:rsidR="009640EC" w:rsidRPr="00AE2218">
        <w:rPr>
          <w:rFonts w:ascii="Simplified Arabic" w:hAnsi="Simplified Arabic" w:cs="Simplified Arabic"/>
          <w:vertAlign w:val="superscript"/>
          <w:rtl/>
          <w:lang w:bidi="ar-JO"/>
        </w:rPr>
        <w:t>(</w:t>
      </w:r>
      <w:r w:rsidR="009640EC" w:rsidRPr="00AE2218">
        <w:rPr>
          <w:rStyle w:val="EndnoteReference"/>
          <w:rFonts w:ascii="Simplified Arabic" w:hAnsi="Simplified Arabic" w:cs="Simplified Arabic"/>
          <w:rtl/>
          <w:lang w:bidi="ar-JO"/>
        </w:rPr>
        <w:endnoteReference w:id="5"/>
      </w:r>
      <w:r w:rsidR="009640EC" w:rsidRPr="00AE2218">
        <w:rPr>
          <w:rFonts w:ascii="Simplified Arabic" w:hAnsi="Simplified Arabic" w:cs="Simplified Arabic"/>
          <w:vertAlign w:val="superscript"/>
          <w:rtl/>
          <w:lang w:bidi="ar-JO"/>
        </w:rPr>
        <w:t>)</w:t>
      </w:r>
      <w:r w:rsidR="009640EC" w:rsidRPr="00B32128">
        <w:rPr>
          <w:rFonts w:ascii="Simplified Arabic" w:hAnsi="Simplified Arabic" w:cs="Simplified Arabic"/>
          <w:rtl/>
          <w:lang w:bidi="ar-JO"/>
        </w:rPr>
        <w:t>.</w:t>
      </w:r>
    </w:p>
    <w:p w:rsidR="009640EC" w:rsidRPr="00B32128" w:rsidRDefault="00AE2218" w:rsidP="00202325">
      <w:pPr>
        <w:spacing w:before="40" w:line="396" w:lineRule="exact"/>
        <w:jc w:val="both"/>
        <w:rPr>
          <w:rFonts w:ascii="Simplified Arabic" w:hAnsi="Simplified Arabic" w:cs="Simplified Arabic"/>
          <w:rtl/>
          <w:lang w:bidi="ar-JO"/>
        </w:rPr>
      </w:pPr>
      <w:r w:rsidRPr="00A315AD">
        <w:rPr>
          <w:rFonts w:ascii="Simplified Arabic" w:hAnsi="Simplified Arabic" w:cs="Simplified Arabic" w:hint="cs"/>
          <w:spacing w:val="-4"/>
          <w:rtl/>
          <w:lang w:bidi="ar-JO"/>
        </w:rPr>
        <w:t xml:space="preserve">      </w:t>
      </w:r>
      <w:r w:rsidRPr="00A315AD">
        <w:rPr>
          <w:rFonts w:ascii="Simplified Arabic" w:hAnsi="Simplified Arabic" w:cs="Simplified Arabic" w:hint="cs"/>
          <w:spacing w:val="-4"/>
          <w:sz w:val="14"/>
          <w:szCs w:val="14"/>
          <w:rtl/>
          <w:lang w:bidi="ar-JO"/>
        </w:rPr>
        <w:t xml:space="preserve"> </w:t>
      </w:r>
      <w:r w:rsidR="009640EC" w:rsidRPr="00A315AD">
        <w:rPr>
          <w:rFonts w:ascii="Simplified Arabic" w:hAnsi="Simplified Arabic" w:cs="Simplified Arabic"/>
          <w:spacing w:val="-4"/>
          <w:rtl/>
          <w:lang w:bidi="ar-JO"/>
        </w:rPr>
        <w:t>وبناء على توصية هيئة الرقابة الشرعية المركزية</w:t>
      </w:r>
      <w:r w:rsidR="009640EC" w:rsidRPr="00A315AD">
        <w:rPr>
          <w:rFonts w:cs="Simplified Arabic"/>
          <w:spacing w:val="-4"/>
          <w:rtl/>
          <w:lang w:bidi="ar-JO"/>
        </w:rPr>
        <w:t xml:space="preserve">، </w:t>
      </w:r>
      <w:r w:rsidR="009640EC" w:rsidRPr="00A315AD">
        <w:rPr>
          <w:rFonts w:ascii="Simplified Arabic" w:hAnsi="Simplified Arabic" w:cs="Simplified Arabic"/>
          <w:spacing w:val="-4"/>
          <w:rtl/>
          <w:lang w:bidi="ar-JO"/>
        </w:rPr>
        <w:t>يتم التنسيب به إلى مجلس الوزراء لاعتماده من قبل مجلس المفوضين المشكل حسب قانون صكوك التمويل الإسلامي</w:t>
      </w:r>
      <w:r w:rsidR="009640EC" w:rsidRPr="00A315AD">
        <w:rPr>
          <w:rFonts w:cs="Simplified Arabic"/>
          <w:spacing w:val="-4"/>
          <w:rtl/>
          <w:lang w:bidi="ar-JO"/>
        </w:rPr>
        <w:t xml:space="preserve">، </w:t>
      </w:r>
      <w:r w:rsidR="009640EC" w:rsidRPr="00A315AD">
        <w:rPr>
          <w:rFonts w:ascii="Simplified Arabic" w:hAnsi="Simplified Arabic" w:cs="Simplified Arabic"/>
          <w:spacing w:val="-4"/>
          <w:rtl/>
          <w:lang w:bidi="ar-JO"/>
        </w:rPr>
        <w:t>وهذا المجلس يضم في عضويته تسعة أعضاء</w:t>
      </w:r>
      <w:r w:rsidR="009640EC" w:rsidRPr="00A315AD">
        <w:rPr>
          <w:rFonts w:cs="Simplified Arabic"/>
          <w:spacing w:val="-4"/>
          <w:rtl/>
          <w:lang w:bidi="ar-JO"/>
        </w:rPr>
        <w:t xml:space="preserve">، </w:t>
      </w:r>
      <w:r w:rsidR="009640EC" w:rsidRPr="00A315AD">
        <w:rPr>
          <w:rFonts w:ascii="Simplified Arabic" w:hAnsi="Simplified Arabic" w:cs="Simplified Arabic"/>
          <w:spacing w:val="-4"/>
          <w:rtl/>
          <w:lang w:bidi="ar-JO"/>
        </w:rPr>
        <w:t xml:space="preserve">خمسة </w:t>
      </w:r>
      <w:r w:rsidR="009640EC" w:rsidRPr="00B32128">
        <w:rPr>
          <w:rFonts w:ascii="Simplified Arabic" w:hAnsi="Simplified Arabic" w:cs="Simplified Arabic"/>
          <w:rtl/>
          <w:lang w:bidi="ar-JO"/>
        </w:rPr>
        <w:t xml:space="preserve">أعضاء </w:t>
      </w:r>
      <w:r w:rsidR="009640EC" w:rsidRPr="00A315AD">
        <w:rPr>
          <w:rFonts w:ascii="Simplified Arabic" w:hAnsi="Simplified Arabic" w:cs="Simplified Arabic"/>
          <w:spacing w:val="-4"/>
          <w:rtl/>
          <w:lang w:bidi="ar-JO"/>
        </w:rPr>
        <w:t>متفرغين</w:t>
      </w:r>
      <w:r w:rsidR="009640EC" w:rsidRPr="00A315AD">
        <w:rPr>
          <w:rFonts w:cs="Simplified Arabic"/>
          <w:spacing w:val="-4"/>
          <w:rtl/>
          <w:lang w:bidi="ar-JO"/>
        </w:rPr>
        <w:t xml:space="preserve">، </w:t>
      </w:r>
      <w:r w:rsidR="009640EC" w:rsidRPr="00A315AD">
        <w:rPr>
          <w:rFonts w:ascii="Simplified Arabic" w:hAnsi="Simplified Arabic" w:cs="Simplified Arabic"/>
          <w:spacing w:val="-4"/>
          <w:rtl/>
          <w:lang w:bidi="ar-JO"/>
        </w:rPr>
        <w:t>وهم مجلس المفوضين المشكل حسب قانون الأوراق المالية</w:t>
      </w:r>
      <w:r w:rsidR="009640EC" w:rsidRPr="00A315AD">
        <w:rPr>
          <w:rFonts w:ascii="Simplified Arabic" w:hAnsi="Simplified Arabic" w:cs="Simplified Arabic"/>
          <w:spacing w:val="-4"/>
          <w:vertAlign w:val="superscript"/>
          <w:rtl/>
          <w:lang w:bidi="ar-JO"/>
        </w:rPr>
        <w:t>(</w:t>
      </w:r>
      <w:r w:rsidR="009640EC" w:rsidRPr="00A315AD">
        <w:rPr>
          <w:rStyle w:val="EndnoteReference"/>
          <w:rFonts w:ascii="Simplified Arabic" w:hAnsi="Simplified Arabic" w:cs="Simplified Arabic"/>
          <w:spacing w:val="-4"/>
          <w:rtl/>
          <w:lang w:bidi="ar-JO"/>
        </w:rPr>
        <w:endnoteReference w:id="6"/>
      </w:r>
      <w:r w:rsidR="009640EC" w:rsidRPr="00A315AD">
        <w:rPr>
          <w:rFonts w:ascii="Simplified Arabic" w:hAnsi="Simplified Arabic" w:cs="Simplified Arabic"/>
          <w:spacing w:val="-4"/>
          <w:vertAlign w:val="superscript"/>
          <w:rtl/>
          <w:lang w:bidi="ar-JO"/>
        </w:rPr>
        <w:t>)</w:t>
      </w:r>
      <w:r w:rsidR="009640EC" w:rsidRPr="00A315AD">
        <w:rPr>
          <w:rFonts w:cs="Simplified Arabic"/>
          <w:spacing w:val="-4"/>
          <w:rtl/>
          <w:lang w:bidi="ar-JO"/>
        </w:rPr>
        <w:t xml:space="preserve">، </w:t>
      </w:r>
      <w:r w:rsidR="009640EC" w:rsidRPr="00A315AD">
        <w:rPr>
          <w:rFonts w:ascii="Simplified Arabic" w:hAnsi="Simplified Arabic" w:cs="Simplified Arabic"/>
          <w:spacing w:val="-4"/>
          <w:rtl/>
          <w:lang w:bidi="ar-JO"/>
        </w:rPr>
        <w:t>ويضاف إليهم أربعة خبراء في الاقتصاد الإسلامي</w:t>
      </w:r>
      <w:r w:rsidR="009640EC" w:rsidRPr="00A315AD">
        <w:rPr>
          <w:rFonts w:cs="Simplified Arabic"/>
          <w:spacing w:val="-4"/>
          <w:rtl/>
          <w:lang w:bidi="ar-JO"/>
        </w:rPr>
        <w:t>،</w:t>
      </w:r>
      <w:r w:rsidR="009640EC">
        <w:rPr>
          <w:rFonts w:cs="Simplified Arabic"/>
          <w:rtl/>
          <w:lang w:bidi="ar-JO"/>
        </w:rPr>
        <w:t xml:space="preserve"> </w:t>
      </w:r>
      <w:r w:rsidR="009640EC" w:rsidRPr="00B32128">
        <w:rPr>
          <w:rFonts w:ascii="Simplified Arabic" w:hAnsi="Simplified Arabic" w:cs="Simplified Arabic"/>
          <w:rtl/>
          <w:lang w:bidi="ar-JO"/>
        </w:rPr>
        <w:t>غير متفرغين لغايات إصدار الصكوك</w:t>
      </w:r>
      <w:r w:rsidR="009640EC" w:rsidRPr="00A315AD">
        <w:rPr>
          <w:rFonts w:ascii="Simplified Arabic" w:hAnsi="Simplified Arabic" w:cs="Simplified Arabic"/>
          <w:vertAlign w:val="superscript"/>
          <w:rtl/>
          <w:lang w:bidi="ar-JO"/>
        </w:rPr>
        <w:t>(</w:t>
      </w:r>
      <w:r w:rsidR="009640EC" w:rsidRPr="00A315AD">
        <w:rPr>
          <w:rStyle w:val="EndnoteReference"/>
          <w:rFonts w:ascii="Simplified Arabic" w:hAnsi="Simplified Arabic" w:cs="Simplified Arabic"/>
          <w:rtl/>
          <w:lang w:bidi="ar-JO"/>
        </w:rPr>
        <w:endnoteReference w:id="7"/>
      </w:r>
      <w:r w:rsidR="009640EC" w:rsidRPr="00A315AD">
        <w:rPr>
          <w:rFonts w:ascii="Simplified Arabic" w:hAnsi="Simplified Arabic" w:cs="Simplified Arabic"/>
          <w:vertAlign w:val="superscript"/>
          <w:rtl/>
          <w:lang w:bidi="ar-JO"/>
        </w:rPr>
        <w:t>)</w:t>
      </w:r>
      <w:r w:rsidR="009640EC" w:rsidRPr="00B32128">
        <w:rPr>
          <w:rFonts w:ascii="Simplified Arabic" w:hAnsi="Simplified Arabic" w:cs="Simplified Arabic"/>
          <w:rtl/>
          <w:lang w:bidi="ar-JO"/>
        </w:rPr>
        <w:t>.</w:t>
      </w:r>
    </w:p>
    <w:p w:rsidR="00A315AD" w:rsidRPr="00202325" w:rsidRDefault="00A315AD" w:rsidP="009640EC">
      <w:pPr>
        <w:jc w:val="both"/>
        <w:rPr>
          <w:rFonts w:cs="HeshamNormal"/>
          <w:sz w:val="36"/>
          <w:szCs w:val="38"/>
          <w:rtl/>
        </w:rPr>
      </w:pPr>
    </w:p>
    <w:p w:rsidR="009640EC" w:rsidRPr="00B32128" w:rsidRDefault="009640EC" w:rsidP="00F41D66">
      <w:pPr>
        <w:jc w:val="both"/>
        <w:rPr>
          <w:rFonts w:ascii="Simplified Arabic" w:hAnsi="Simplified Arabic" w:cs="Simplified Arabic"/>
          <w:b/>
          <w:bCs/>
          <w:rtl/>
          <w:lang w:bidi="ar-JO"/>
        </w:rPr>
      </w:pPr>
      <w:r w:rsidRPr="002A09C0">
        <w:rPr>
          <w:rFonts w:cs="HeshamNormal"/>
          <w:szCs w:val="26"/>
          <w:rtl/>
        </w:rPr>
        <w:t>المطلب الثاني</w:t>
      </w:r>
      <w:r w:rsidR="00E67080">
        <w:rPr>
          <w:rFonts w:cs="Simplified Arabic"/>
          <w:b/>
          <w:bCs/>
          <w:rtl/>
          <w:lang w:bidi="ar-JO"/>
        </w:rPr>
        <w:t xml:space="preserve">: </w:t>
      </w:r>
      <w:r w:rsidRPr="002A09C0">
        <w:rPr>
          <w:rFonts w:cs="HeshamNormal"/>
          <w:szCs w:val="26"/>
          <w:rtl/>
        </w:rPr>
        <w:t>محتويات مواد نظام عقود صكوك التمويل الإسلامي</w:t>
      </w:r>
      <w:r w:rsidR="00E67080">
        <w:rPr>
          <w:rFonts w:cs="Simplified Arabic" w:hint="cs"/>
          <w:b/>
          <w:bCs/>
          <w:rtl/>
          <w:lang w:bidi="ar-JO"/>
        </w:rPr>
        <w:t xml:space="preserve">: </w:t>
      </w:r>
    </w:p>
    <w:p w:rsidR="009640EC" w:rsidRPr="00B32128" w:rsidRDefault="00A315AD" w:rsidP="009640EC">
      <w:pPr>
        <w:jc w:val="both"/>
        <w:rPr>
          <w:rFonts w:ascii="Simplified Arabic" w:hAnsi="Simplified Arabic" w:cs="Simplified Arabic"/>
          <w:rtl/>
          <w:lang w:bidi="ar-JO"/>
        </w:rPr>
      </w:pPr>
      <w:r>
        <w:rPr>
          <w:rFonts w:ascii="Simplified Arabic" w:hAnsi="Simplified Arabic" w:cs="Simplified Arabic" w:hint="cs"/>
          <w:rtl/>
          <w:lang w:bidi="ar-JO"/>
        </w:rPr>
        <w:t xml:space="preserve">      </w:t>
      </w:r>
      <w:r w:rsidRPr="008514B1">
        <w:rPr>
          <w:rFonts w:ascii="Simplified Arabic" w:hAnsi="Simplified Arabic" w:cs="Simplified Arabic" w:hint="cs"/>
          <w:sz w:val="14"/>
          <w:szCs w:val="14"/>
          <w:rtl/>
          <w:lang w:bidi="ar-JO"/>
        </w:rPr>
        <w:t xml:space="preserve"> </w:t>
      </w:r>
      <w:r w:rsidR="009640EC" w:rsidRPr="00B32128">
        <w:rPr>
          <w:rFonts w:ascii="Simplified Arabic" w:hAnsi="Simplified Arabic" w:cs="Simplified Arabic"/>
          <w:rtl/>
          <w:lang w:bidi="ar-JO"/>
        </w:rPr>
        <w:t>اشتمل النظام على ثمانية مواد</w:t>
      </w:r>
      <w:r w:rsidR="00E67080">
        <w:rPr>
          <w:rFonts w:cs="Simplified Arabic"/>
          <w:rtl/>
          <w:lang w:bidi="ar-JO"/>
        </w:rPr>
        <w:t xml:space="preserve">: </w:t>
      </w:r>
    </w:p>
    <w:p w:rsidR="009640EC" w:rsidRPr="00B32128" w:rsidRDefault="009640EC" w:rsidP="00EC396D">
      <w:pPr>
        <w:spacing w:before="40"/>
        <w:jc w:val="both"/>
        <w:rPr>
          <w:rFonts w:ascii="Simplified Arabic" w:hAnsi="Simplified Arabic" w:cs="Simplified Arabic"/>
          <w:rtl/>
          <w:lang w:bidi="ar-JO"/>
        </w:rPr>
      </w:pPr>
      <w:r w:rsidRPr="000D0F8B">
        <w:rPr>
          <w:rFonts w:ascii="Simplified Arabic" w:hAnsi="Simplified Arabic" w:cs="Simplified Arabic"/>
          <w:b/>
          <w:bCs/>
          <w:u w:val="single"/>
          <w:rtl/>
          <w:lang w:bidi="ar-JO"/>
        </w:rPr>
        <w:t>المادة الأولى</w:t>
      </w:r>
      <w:r w:rsidR="00E67080">
        <w:rPr>
          <w:rFonts w:ascii="Simplified Arabic" w:hAnsi="Simplified Arabic" w:cs="Simplified Arabic"/>
          <w:b/>
          <w:bCs/>
          <w:u w:val="single"/>
          <w:rtl/>
          <w:lang w:bidi="ar-JO"/>
        </w:rPr>
        <w:t xml:space="preserve">: </w:t>
      </w:r>
      <w:r w:rsidRPr="00B32128">
        <w:rPr>
          <w:rFonts w:ascii="Simplified Arabic" w:hAnsi="Simplified Arabic" w:cs="Simplified Arabic"/>
          <w:rtl/>
          <w:lang w:bidi="ar-JO"/>
        </w:rPr>
        <w:t>اشتملت على اسم النظام</w:t>
      </w:r>
      <w:r>
        <w:rPr>
          <w:rFonts w:cs="Simplified Arabic"/>
          <w:rtl/>
          <w:lang w:bidi="ar-JO"/>
        </w:rPr>
        <w:t xml:space="preserve">، </w:t>
      </w:r>
      <w:r w:rsidRPr="00B32128">
        <w:rPr>
          <w:rFonts w:ascii="Simplified Arabic" w:hAnsi="Simplified Arabic" w:cs="Simplified Arabic"/>
          <w:rtl/>
          <w:lang w:bidi="ar-JO"/>
        </w:rPr>
        <w:t>وهو متوافق مع مواد قانون صكوك التمويل الإسلامي</w:t>
      </w:r>
      <w:r w:rsidRPr="000D0F8B">
        <w:rPr>
          <w:rFonts w:ascii="Simplified Arabic" w:hAnsi="Simplified Arabic" w:cs="Simplified Arabic"/>
          <w:vertAlign w:val="superscript"/>
          <w:rtl/>
          <w:lang w:bidi="ar-JO"/>
        </w:rPr>
        <w:t>(</w:t>
      </w:r>
      <w:r w:rsidRPr="000D0F8B">
        <w:rPr>
          <w:rStyle w:val="EndnoteReference"/>
          <w:rFonts w:ascii="Simplified Arabic" w:hAnsi="Simplified Arabic" w:cs="Simplified Arabic"/>
          <w:rtl/>
          <w:lang w:bidi="ar-JO"/>
        </w:rPr>
        <w:endnoteReference w:id="8"/>
      </w:r>
      <w:r w:rsidRPr="000D0F8B">
        <w:rPr>
          <w:rFonts w:ascii="Simplified Arabic" w:hAnsi="Simplified Arabic" w:cs="Simplified Arabic"/>
          <w:vertAlign w:val="superscript"/>
          <w:rtl/>
          <w:lang w:bidi="ar-JO"/>
        </w:rPr>
        <w:t>)</w:t>
      </w:r>
      <w:r w:rsidRPr="00B32128">
        <w:rPr>
          <w:rFonts w:ascii="Simplified Arabic" w:hAnsi="Simplified Arabic" w:cs="Simplified Arabic"/>
          <w:rtl/>
          <w:lang w:bidi="ar-JO"/>
        </w:rPr>
        <w:t>.</w:t>
      </w:r>
    </w:p>
    <w:p w:rsidR="009640EC" w:rsidRPr="00B32128" w:rsidRDefault="009640EC" w:rsidP="00EC396D">
      <w:pPr>
        <w:spacing w:before="40"/>
        <w:jc w:val="both"/>
        <w:rPr>
          <w:rFonts w:ascii="Simplified Arabic" w:hAnsi="Simplified Arabic" w:cs="Simplified Arabic"/>
          <w:rtl/>
          <w:lang w:bidi="ar-JO"/>
        </w:rPr>
      </w:pPr>
      <w:r w:rsidRPr="000D0F8B">
        <w:rPr>
          <w:rFonts w:ascii="Simplified Arabic" w:hAnsi="Simplified Arabic" w:cs="Simplified Arabic"/>
          <w:b/>
          <w:bCs/>
          <w:u w:val="single"/>
          <w:rtl/>
          <w:lang w:bidi="ar-JO"/>
        </w:rPr>
        <w:t>المادة الثانية</w:t>
      </w:r>
      <w:r w:rsidR="00E67080">
        <w:rPr>
          <w:rFonts w:ascii="Simplified Arabic" w:hAnsi="Simplified Arabic" w:cs="Simplified Arabic"/>
          <w:b/>
          <w:bCs/>
          <w:u w:val="single"/>
          <w:rtl/>
          <w:lang w:bidi="ar-JO"/>
        </w:rPr>
        <w:t xml:space="preserve">: </w:t>
      </w:r>
      <w:r w:rsidRPr="00B32128">
        <w:rPr>
          <w:rFonts w:ascii="Simplified Arabic" w:hAnsi="Simplified Arabic" w:cs="Simplified Arabic"/>
          <w:rtl/>
          <w:lang w:bidi="ar-JO"/>
        </w:rPr>
        <w:t>اشتملت على التعريفات الأساسية الواردة في النظام</w:t>
      </w:r>
      <w:r>
        <w:rPr>
          <w:rFonts w:cs="Simplified Arabic"/>
          <w:rtl/>
          <w:lang w:bidi="ar-JO"/>
        </w:rPr>
        <w:t xml:space="preserve">، </w:t>
      </w:r>
      <w:r w:rsidRPr="00B32128">
        <w:rPr>
          <w:rFonts w:ascii="Simplified Arabic" w:hAnsi="Simplified Arabic" w:cs="Simplified Arabic"/>
          <w:rtl/>
          <w:lang w:bidi="ar-JO"/>
        </w:rPr>
        <w:t>وأحال النظام المصطلحات التي لم تعرف في النظام إلى قانون صكوك التمويل الإسلامي رقم (30)</w:t>
      </w:r>
      <w:r w:rsidRPr="000D0F8B">
        <w:rPr>
          <w:rFonts w:ascii="Simplified Arabic" w:hAnsi="Simplified Arabic" w:cs="Simplified Arabic"/>
          <w:vertAlign w:val="superscript"/>
          <w:rtl/>
          <w:lang w:bidi="ar-JO"/>
        </w:rPr>
        <w:t>(</w:t>
      </w:r>
      <w:r w:rsidRPr="000D0F8B">
        <w:rPr>
          <w:rStyle w:val="EndnoteReference"/>
          <w:rFonts w:ascii="Simplified Arabic" w:hAnsi="Simplified Arabic" w:cs="Simplified Arabic"/>
          <w:rtl/>
          <w:lang w:bidi="ar-JO"/>
        </w:rPr>
        <w:endnoteReference w:id="9"/>
      </w:r>
      <w:r w:rsidRPr="000D0F8B">
        <w:rPr>
          <w:rFonts w:ascii="Simplified Arabic" w:hAnsi="Simplified Arabic" w:cs="Simplified Arabic"/>
          <w:vertAlign w:val="superscript"/>
          <w:rtl/>
          <w:lang w:bidi="ar-JO"/>
        </w:rPr>
        <w:t>)</w:t>
      </w:r>
      <w:r w:rsidRPr="00B32128">
        <w:rPr>
          <w:rFonts w:ascii="Simplified Arabic" w:hAnsi="Simplified Arabic" w:cs="Simplified Arabic"/>
          <w:rtl/>
          <w:lang w:bidi="ar-JO"/>
        </w:rPr>
        <w:t>.</w:t>
      </w:r>
    </w:p>
    <w:p w:rsidR="009640EC" w:rsidRPr="00B32128" w:rsidRDefault="009640EC" w:rsidP="00EC396D">
      <w:pPr>
        <w:spacing w:before="40"/>
        <w:jc w:val="both"/>
        <w:rPr>
          <w:rFonts w:ascii="Simplified Arabic" w:hAnsi="Simplified Arabic" w:cs="Simplified Arabic"/>
          <w:rtl/>
          <w:lang w:bidi="ar-JO"/>
        </w:rPr>
      </w:pPr>
      <w:r w:rsidRPr="000D0F8B">
        <w:rPr>
          <w:rFonts w:ascii="Simplified Arabic" w:hAnsi="Simplified Arabic" w:cs="Simplified Arabic"/>
          <w:b/>
          <w:bCs/>
          <w:u w:val="single"/>
          <w:rtl/>
          <w:lang w:bidi="ar-JO"/>
        </w:rPr>
        <w:t>المادة الثالثة</w:t>
      </w:r>
      <w:r w:rsidR="00E67080">
        <w:rPr>
          <w:rFonts w:ascii="Simplified Arabic" w:hAnsi="Simplified Arabic" w:cs="Simplified Arabic"/>
          <w:b/>
          <w:bCs/>
          <w:u w:val="single"/>
          <w:rtl/>
          <w:lang w:bidi="ar-JO"/>
        </w:rPr>
        <w:t xml:space="preserve">: </w:t>
      </w:r>
      <w:r w:rsidRPr="00B32128">
        <w:rPr>
          <w:rFonts w:ascii="Simplified Arabic" w:hAnsi="Simplified Arabic" w:cs="Simplified Arabic"/>
          <w:rtl/>
          <w:lang w:bidi="ar-JO"/>
        </w:rPr>
        <w:t>ذكرت المادة أنواع عقود صكوك التمويل الإسلامي</w:t>
      </w:r>
      <w:r>
        <w:rPr>
          <w:rFonts w:cs="Simplified Arabic"/>
          <w:rtl/>
          <w:lang w:bidi="ar-JO"/>
        </w:rPr>
        <w:t xml:space="preserve">، </w:t>
      </w:r>
      <w:r w:rsidRPr="00B32128">
        <w:rPr>
          <w:rFonts w:ascii="Simplified Arabic" w:hAnsi="Simplified Arabic" w:cs="Simplified Arabic"/>
          <w:rtl/>
          <w:lang w:bidi="ar-JO"/>
        </w:rPr>
        <w:t>وتعريفاتها الفقهية</w:t>
      </w:r>
      <w:r>
        <w:rPr>
          <w:rFonts w:cs="Simplified Arabic"/>
          <w:rtl/>
          <w:lang w:bidi="ar-JO"/>
        </w:rPr>
        <w:t>.</w:t>
      </w:r>
    </w:p>
    <w:p w:rsidR="009640EC" w:rsidRPr="00B32128" w:rsidRDefault="009640EC" w:rsidP="009640EC">
      <w:pPr>
        <w:jc w:val="both"/>
        <w:rPr>
          <w:rFonts w:ascii="Simplified Arabic" w:hAnsi="Simplified Arabic" w:cs="Simplified Arabic"/>
          <w:rtl/>
          <w:lang w:bidi="ar-JO"/>
        </w:rPr>
      </w:pPr>
      <w:r w:rsidRPr="00962103">
        <w:rPr>
          <w:rFonts w:ascii="Simplified Arabic" w:hAnsi="Simplified Arabic" w:cs="Simplified Arabic"/>
          <w:b/>
          <w:bCs/>
          <w:u w:val="single"/>
          <w:rtl/>
          <w:lang w:bidi="ar-JO"/>
        </w:rPr>
        <w:lastRenderedPageBreak/>
        <w:t>المادة الرابعة</w:t>
      </w:r>
      <w:r w:rsidR="00E67080">
        <w:rPr>
          <w:rFonts w:ascii="Simplified Arabic" w:hAnsi="Simplified Arabic" w:cs="Simplified Arabic"/>
          <w:b/>
          <w:bCs/>
          <w:u w:val="single"/>
          <w:rtl/>
          <w:lang w:bidi="ar-JO"/>
        </w:rPr>
        <w:t xml:space="preserve">: </w:t>
      </w:r>
      <w:r w:rsidRPr="00B32128">
        <w:rPr>
          <w:rFonts w:ascii="Simplified Arabic" w:hAnsi="Simplified Arabic" w:cs="Simplified Arabic"/>
          <w:rtl/>
          <w:lang w:bidi="ar-JO"/>
        </w:rPr>
        <w:t>تناولت الأحكام الفقهية المتعلقة بتداول الصكوك.</w:t>
      </w:r>
    </w:p>
    <w:p w:rsidR="009640EC" w:rsidRPr="00B32128" w:rsidRDefault="009640EC" w:rsidP="00213315">
      <w:pPr>
        <w:jc w:val="both"/>
        <w:rPr>
          <w:rFonts w:ascii="Simplified Arabic" w:hAnsi="Simplified Arabic" w:cs="Simplified Arabic"/>
          <w:rtl/>
          <w:lang w:bidi="ar-JO"/>
        </w:rPr>
      </w:pPr>
      <w:r w:rsidRPr="00962103">
        <w:rPr>
          <w:rFonts w:ascii="Simplified Arabic" w:hAnsi="Simplified Arabic" w:cs="Simplified Arabic"/>
          <w:b/>
          <w:bCs/>
          <w:u w:val="single"/>
          <w:rtl/>
          <w:lang w:bidi="ar-JO"/>
        </w:rPr>
        <w:t>المادة الخامسة</w:t>
      </w:r>
      <w:r w:rsidR="00E67080">
        <w:rPr>
          <w:rFonts w:ascii="Simplified Arabic" w:hAnsi="Simplified Arabic" w:cs="Simplified Arabic"/>
          <w:b/>
          <w:bCs/>
          <w:u w:val="single"/>
          <w:rtl/>
          <w:lang w:bidi="ar-JO"/>
        </w:rPr>
        <w:t xml:space="preserve">: </w:t>
      </w:r>
      <w:r w:rsidRPr="00B32128">
        <w:rPr>
          <w:rFonts w:ascii="Simplified Arabic" w:hAnsi="Simplified Arabic" w:cs="Simplified Arabic"/>
          <w:rtl/>
          <w:lang w:bidi="ar-JO"/>
        </w:rPr>
        <w:t>تناولت الأحكام الشرعية المتعلقة بالضمانات في الصكوك</w:t>
      </w:r>
      <w:r>
        <w:rPr>
          <w:rFonts w:cs="Simplified Arabic"/>
          <w:rtl/>
          <w:lang w:bidi="ar-JO"/>
        </w:rPr>
        <w:t xml:space="preserve">، </w:t>
      </w:r>
      <w:r w:rsidRPr="00B32128">
        <w:rPr>
          <w:rFonts w:ascii="Simplified Arabic" w:hAnsi="Simplified Arabic" w:cs="Simplified Arabic"/>
          <w:rtl/>
          <w:lang w:bidi="ar-JO"/>
        </w:rPr>
        <w:t>الجائزة شرعا وغير جائزة</w:t>
      </w:r>
      <w:r>
        <w:rPr>
          <w:rFonts w:cs="Simplified Arabic"/>
          <w:rtl/>
          <w:lang w:bidi="ar-JO"/>
        </w:rPr>
        <w:t>.</w:t>
      </w:r>
    </w:p>
    <w:p w:rsidR="009640EC" w:rsidRPr="00B32128" w:rsidRDefault="009640EC" w:rsidP="009640EC">
      <w:pPr>
        <w:jc w:val="both"/>
        <w:rPr>
          <w:rFonts w:ascii="Simplified Arabic" w:hAnsi="Simplified Arabic" w:cs="Simplified Arabic"/>
          <w:rtl/>
          <w:lang w:bidi="ar-JO"/>
        </w:rPr>
      </w:pPr>
      <w:r w:rsidRPr="00962103">
        <w:rPr>
          <w:rFonts w:ascii="Simplified Arabic" w:hAnsi="Simplified Arabic" w:cs="Simplified Arabic"/>
          <w:b/>
          <w:bCs/>
          <w:u w:val="single"/>
          <w:rtl/>
          <w:lang w:bidi="ar-JO"/>
        </w:rPr>
        <w:t>المادة السادسة</w:t>
      </w:r>
      <w:r w:rsidR="00E67080">
        <w:rPr>
          <w:rFonts w:ascii="Simplified Arabic" w:hAnsi="Simplified Arabic" w:cs="Simplified Arabic"/>
          <w:b/>
          <w:bCs/>
          <w:u w:val="single"/>
          <w:rtl/>
          <w:lang w:bidi="ar-JO"/>
        </w:rPr>
        <w:t xml:space="preserve">: </w:t>
      </w:r>
      <w:r w:rsidRPr="00B32128">
        <w:rPr>
          <w:rFonts w:ascii="Simplified Arabic" w:hAnsi="Simplified Arabic" w:cs="Simplified Arabic"/>
          <w:rtl/>
          <w:lang w:bidi="ar-JO"/>
        </w:rPr>
        <w:t>تناولت هذه المادة الأحكام المتعلقة بالربح في الصكوك.</w:t>
      </w:r>
    </w:p>
    <w:p w:rsidR="009640EC" w:rsidRPr="00B32128" w:rsidRDefault="009640EC" w:rsidP="009640EC">
      <w:pPr>
        <w:jc w:val="both"/>
        <w:rPr>
          <w:rFonts w:ascii="Simplified Arabic" w:hAnsi="Simplified Arabic" w:cs="Simplified Arabic"/>
          <w:rtl/>
          <w:lang w:bidi="ar-JO"/>
        </w:rPr>
      </w:pPr>
      <w:r w:rsidRPr="00962103">
        <w:rPr>
          <w:rFonts w:ascii="Simplified Arabic" w:hAnsi="Simplified Arabic" w:cs="Simplified Arabic"/>
          <w:b/>
          <w:bCs/>
          <w:u w:val="single"/>
          <w:rtl/>
          <w:lang w:bidi="ar-JO"/>
        </w:rPr>
        <w:t>المادة السابعة</w:t>
      </w:r>
      <w:r w:rsidR="00E67080">
        <w:rPr>
          <w:rFonts w:ascii="Simplified Arabic" w:hAnsi="Simplified Arabic" w:cs="Simplified Arabic"/>
          <w:b/>
          <w:bCs/>
          <w:u w:val="single"/>
          <w:rtl/>
          <w:lang w:bidi="ar-JO"/>
        </w:rPr>
        <w:t xml:space="preserve">: </w:t>
      </w:r>
      <w:r w:rsidRPr="00B32128">
        <w:rPr>
          <w:rFonts w:ascii="Simplified Arabic" w:hAnsi="Simplified Arabic" w:cs="Simplified Arabic"/>
          <w:rtl/>
          <w:lang w:bidi="ar-JO"/>
        </w:rPr>
        <w:t>تناولت هذه المادة الأحكام المتعلقة بإطفاء الصكوك.</w:t>
      </w:r>
    </w:p>
    <w:p w:rsidR="009640EC" w:rsidRPr="00B32128" w:rsidRDefault="009640EC" w:rsidP="009640EC">
      <w:pPr>
        <w:jc w:val="both"/>
        <w:rPr>
          <w:rFonts w:ascii="Simplified Arabic" w:hAnsi="Simplified Arabic" w:cs="Simplified Arabic"/>
          <w:rtl/>
          <w:lang w:bidi="ar-JO"/>
        </w:rPr>
      </w:pPr>
      <w:r w:rsidRPr="00962103">
        <w:rPr>
          <w:rFonts w:ascii="Simplified Arabic" w:hAnsi="Simplified Arabic" w:cs="Simplified Arabic"/>
          <w:b/>
          <w:bCs/>
          <w:spacing w:val="-2"/>
          <w:u w:val="single"/>
          <w:rtl/>
          <w:lang w:bidi="ar-JO"/>
        </w:rPr>
        <w:t>المادة الثامنة</w:t>
      </w:r>
      <w:r w:rsidR="00E67080">
        <w:rPr>
          <w:rFonts w:ascii="Simplified Arabic" w:hAnsi="Simplified Arabic" w:cs="Simplified Arabic"/>
          <w:b/>
          <w:bCs/>
          <w:spacing w:val="-2"/>
          <w:u w:val="single"/>
          <w:rtl/>
          <w:lang w:bidi="ar-JO"/>
        </w:rPr>
        <w:t xml:space="preserve">: </w:t>
      </w:r>
      <w:r w:rsidRPr="00962103">
        <w:rPr>
          <w:rFonts w:ascii="Simplified Arabic" w:hAnsi="Simplified Arabic" w:cs="Simplified Arabic"/>
          <w:spacing w:val="-2"/>
          <w:rtl/>
          <w:lang w:bidi="ar-JO"/>
        </w:rPr>
        <w:t xml:space="preserve">نصت على إصدار تعليمات من قبل مجلس المفوضين المشكل بأحكام قانون صكوك التمويل </w:t>
      </w:r>
      <w:r w:rsidRPr="00B32128">
        <w:rPr>
          <w:rFonts w:ascii="Simplified Arabic" w:hAnsi="Simplified Arabic" w:cs="Simplified Arabic"/>
          <w:rtl/>
          <w:lang w:bidi="ar-JO"/>
        </w:rPr>
        <w:t>الإسلامي</w:t>
      </w:r>
      <w:r>
        <w:rPr>
          <w:rFonts w:cs="Simplified Arabic"/>
          <w:rtl/>
          <w:lang w:bidi="ar-JO"/>
        </w:rPr>
        <w:t xml:space="preserve">، </w:t>
      </w:r>
      <w:r w:rsidRPr="00B32128">
        <w:rPr>
          <w:rFonts w:ascii="Simplified Arabic" w:hAnsi="Simplified Arabic" w:cs="Simplified Arabic"/>
          <w:rtl/>
          <w:lang w:bidi="ar-JO"/>
        </w:rPr>
        <w:t>لتنفيذ أحكام نظام عقود صكوك التمويل الإسلامي.</w:t>
      </w:r>
    </w:p>
    <w:p w:rsidR="00962103" w:rsidRPr="00962103" w:rsidRDefault="00962103" w:rsidP="009640EC">
      <w:pPr>
        <w:jc w:val="both"/>
        <w:rPr>
          <w:rFonts w:cs="HeshamNormal"/>
          <w:sz w:val="30"/>
          <w:szCs w:val="32"/>
          <w:rtl/>
        </w:rPr>
      </w:pPr>
    </w:p>
    <w:p w:rsidR="009640EC" w:rsidRPr="00B32128" w:rsidRDefault="009640EC" w:rsidP="00962103">
      <w:pPr>
        <w:jc w:val="both"/>
        <w:rPr>
          <w:rFonts w:ascii="Simplified Arabic" w:hAnsi="Simplified Arabic" w:cs="Simplified Arabic"/>
          <w:b/>
          <w:bCs/>
          <w:rtl/>
          <w:lang w:bidi="ar-JO"/>
        </w:rPr>
      </w:pPr>
      <w:r w:rsidRPr="002A09C0">
        <w:rPr>
          <w:rFonts w:cs="HeshamNormal"/>
          <w:szCs w:val="26"/>
          <w:rtl/>
        </w:rPr>
        <w:t>المطلب الثالث</w:t>
      </w:r>
      <w:r w:rsidR="00E67080">
        <w:rPr>
          <w:rFonts w:ascii="Simplified Arabic" w:hAnsi="Simplified Arabic" w:cs="Simplified Arabic"/>
          <w:b/>
          <w:bCs/>
          <w:rtl/>
          <w:lang w:bidi="ar-JO"/>
        </w:rPr>
        <w:t xml:space="preserve">: </w:t>
      </w:r>
      <w:r w:rsidRPr="002A09C0">
        <w:rPr>
          <w:rFonts w:cs="HeshamNormal"/>
          <w:szCs w:val="26"/>
          <w:rtl/>
        </w:rPr>
        <w:t>تحليل مواد النظام وبيان المستند الشرعي لها، ومقارنتها بالأحكام الشرعية</w:t>
      </w:r>
      <w:r w:rsidR="00E67080">
        <w:rPr>
          <w:rFonts w:ascii="Simplified Arabic" w:hAnsi="Simplified Arabic" w:cs="Simplified Arabic" w:hint="cs"/>
          <w:b/>
          <w:bCs/>
          <w:rtl/>
          <w:lang w:bidi="ar-JO"/>
        </w:rPr>
        <w:t xml:space="preserve">: </w:t>
      </w:r>
    </w:p>
    <w:p w:rsidR="00EA7170" w:rsidRPr="00EA7170" w:rsidRDefault="00EA7170" w:rsidP="00EA7170">
      <w:pPr>
        <w:jc w:val="both"/>
        <w:rPr>
          <w:rFonts w:ascii="Simplified Arabic" w:hAnsi="Simplified Arabic" w:cs="Simplified Arabic"/>
          <w:b/>
          <w:bCs/>
          <w:sz w:val="6"/>
          <w:szCs w:val="6"/>
          <w:u w:val="single"/>
          <w:rtl/>
          <w:lang w:bidi="ar-JO"/>
        </w:rPr>
      </w:pPr>
    </w:p>
    <w:p w:rsidR="009640EC" w:rsidRPr="00B32128" w:rsidRDefault="009640EC" w:rsidP="00202325">
      <w:pPr>
        <w:jc w:val="both"/>
        <w:rPr>
          <w:rFonts w:ascii="Simplified Arabic" w:hAnsi="Simplified Arabic" w:cs="Simplified Arabic"/>
          <w:rtl/>
          <w:lang w:bidi="ar-JO"/>
        </w:rPr>
      </w:pPr>
      <w:r w:rsidRPr="00EA7170">
        <w:rPr>
          <w:rFonts w:ascii="Simplified Arabic" w:hAnsi="Simplified Arabic" w:cs="Simplified Arabic"/>
          <w:b/>
          <w:bCs/>
          <w:u w:val="single"/>
          <w:rtl/>
          <w:lang w:bidi="ar-JO"/>
        </w:rPr>
        <w:t>المادة الأولى</w:t>
      </w:r>
      <w:r w:rsidR="00E67080">
        <w:rPr>
          <w:rFonts w:ascii="Simplified Arabic" w:hAnsi="Simplified Arabic" w:cs="Simplified Arabic"/>
          <w:b/>
          <w:bCs/>
          <w:u w:val="single"/>
          <w:rtl/>
          <w:lang w:bidi="ar-JO"/>
        </w:rPr>
        <w:t xml:space="preserve">: </w:t>
      </w:r>
      <w:r w:rsidRPr="00EA7170">
        <w:rPr>
          <w:rFonts w:ascii="Simplified Arabic" w:hAnsi="Simplified Arabic" w:cs="Simplified Arabic"/>
          <w:b/>
          <w:bCs/>
          <w:u w:val="single"/>
          <w:rtl/>
          <w:lang w:bidi="ar-JO"/>
        </w:rPr>
        <w:t>تسمية النظام</w:t>
      </w:r>
      <w:r w:rsidR="00E67080">
        <w:rPr>
          <w:rFonts w:ascii="Simplified Arabic" w:hAnsi="Simplified Arabic" w:cs="Simplified Arabic"/>
          <w:b/>
          <w:bCs/>
          <w:u w:val="single"/>
          <w:rtl/>
          <w:lang w:bidi="ar-JO"/>
        </w:rPr>
        <w:t xml:space="preserve">: </w:t>
      </w:r>
      <w:r w:rsidRPr="00EA7170">
        <w:rPr>
          <w:rFonts w:ascii="Simplified Arabic" w:hAnsi="Simplified Arabic" w:cs="Simplified Arabic"/>
          <w:b/>
          <w:bCs/>
          <w:u w:val="single"/>
          <w:rtl/>
          <w:lang w:bidi="ar-JO"/>
        </w:rPr>
        <w:t>نظام عقود صكوك التمويل الإسلامي</w:t>
      </w:r>
      <w:r w:rsidR="00E67080">
        <w:rPr>
          <w:rFonts w:ascii="Simplified Arabic" w:hAnsi="Simplified Arabic" w:cs="Simplified Arabic" w:hint="cs"/>
          <w:rtl/>
          <w:lang w:bidi="ar-JO"/>
        </w:rPr>
        <w:t xml:space="preserve">: </w:t>
      </w:r>
    </w:p>
    <w:p w:rsidR="009640EC" w:rsidRPr="00B32128" w:rsidRDefault="00EA7170" w:rsidP="00202325">
      <w:pPr>
        <w:jc w:val="both"/>
        <w:rPr>
          <w:rFonts w:ascii="Simplified Arabic" w:hAnsi="Simplified Arabic" w:cs="Simplified Arabic"/>
          <w:rtl/>
          <w:lang w:bidi="ar-JO"/>
        </w:rPr>
      </w:pPr>
      <w:r>
        <w:rPr>
          <w:rFonts w:ascii="Simplified Arabic" w:hAnsi="Simplified Arabic" w:cs="Simplified Arabic" w:hint="cs"/>
          <w:rtl/>
          <w:lang w:bidi="ar-JO"/>
        </w:rPr>
        <w:t xml:space="preserve">      </w:t>
      </w:r>
      <w:r w:rsidRPr="008514B1">
        <w:rPr>
          <w:rFonts w:ascii="Simplified Arabic" w:hAnsi="Simplified Arabic" w:cs="Simplified Arabic" w:hint="cs"/>
          <w:sz w:val="14"/>
          <w:szCs w:val="14"/>
          <w:rtl/>
          <w:lang w:bidi="ar-JO"/>
        </w:rPr>
        <w:t xml:space="preserve"> </w:t>
      </w:r>
      <w:r w:rsidR="009640EC" w:rsidRPr="00B32128">
        <w:rPr>
          <w:rFonts w:ascii="Simplified Arabic" w:hAnsi="Simplified Arabic" w:cs="Simplified Arabic"/>
          <w:rtl/>
          <w:lang w:bidi="ar-JO"/>
        </w:rPr>
        <w:t>وهذه التسمية أخذت من المادة الثامنة من القانون</w:t>
      </w:r>
      <w:r w:rsidR="009640EC">
        <w:rPr>
          <w:rFonts w:cs="Simplified Arabic"/>
          <w:rtl/>
          <w:lang w:bidi="ar-JO"/>
        </w:rPr>
        <w:t xml:space="preserve">، </w:t>
      </w:r>
      <w:r w:rsidR="009640EC" w:rsidRPr="00B32128">
        <w:rPr>
          <w:rFonts w:ascii="Simplified Arabic" w:hAnsi="Simplified Arabic" w:cs="Simplified Arabic"/>
          <w:rtl/>
          <w:lang w:bidi="ar-JO"/>
        </w:rPr>
        <w:t>حيث جاء في الفقرة أ منها</w:t>
      </w:r>
      <w:r w:rsidR="00E67080">
        <w:rPr>
          <w:rFonts w:ascii="Simplified Arabic" w:hAnsi="Simplified Arabic" w:cs="Simplified Arabic"/>
          <w:rtl/>
          <w:lang w:bidi="ar-JO"/>
        </w:rPr>
        <w:t xml:space="preserve">: </w:t>
      </w:r>
      <w:r w:rsidR="009640EC" w:rsidRPr="00B32128">
        <w:rPr>
          <w:rFonts w:ascii="Simplified Arabic" w:hAnsi="Simplified Arabic" w:cs="Simplified Arabic"/>
          <w:rtl/>
          <w:lang w:bidi="ar-JO"/>
        </w:rPr>
        <w:t xml:space="preserve">تصدر صكوك التمويل الإسلامي </w:t>
      </w:r>
      <w:r w:rsidR="009640EC" w:rsidRPr="00A8474A">
        <w:rPr>
          <w:rFonts w:ascii="Simplified Arabic" w:hAnsi="Simplified Arabic" w:cs="Simplified Arabic"/>
          <w:spacing w:val="-2"/>
          <w:rtl/>
          <w:lang w:bidi="ar-JO"/>
        </w:rPr>
        <w:t>بموجب أي من العقود التالية</w:t>
      </w:r>
      <w:r w:rsidR="00E67080">
        <w:rPr>
          <w:rFonts w:ascii="Simplified Arabic" w:hAnsi="Simplified Arabic" w:cs="Simplified Arabic"/>
          <w:spacing w:val="-2"/>
          <w:rtl/>
          <w:lang w:bidi="ar-JO"/>
        </w:rPr>
        <w:t xml:space="preserve">: </w:t>
      </w:r>
      <w:r w:rsidR="009640EC" w:rsidRPr="00A8474A">
        <w:rPr>
          <w:rFonts w:ascii="Simplified Arabic" w:hAnsi="Simplified Arabic" w:cs="Simplified Arabic"/>
          <w:spacing w:val="-2"/>
          <w:rtl/>
          <w:lang w:bidi="ar-JO"/>
        </w:rPr>
        <w:t>الإجارة</w:t>
      </w:r>
      <w:r w:rsidR="00A8474A" w:rsidRPr="00A8474A">
        <w:rPr>
          <w:rFonts w:ascii="Simplified Arabic" w:hAnsi="Simplified Arabic" w:cs="Simplified Arabic" w:hint="cs"/>
          <w:spacing w:val="-2"/>
          <w:rtl/>
          <w:lang w:bidi="ar-JO"/>
        </w:rPr>
        <w:t xml:space="preserve"> </w:t>
      </w:r>
      <w:r w:rsidR="009640EC" w:rsidRPr="00A8474A">
        <w:rPr>
          <w:rFonts w:cs="Simplified Arabic"/>
          <w:spacing w:val="-2"/>
          <w:rtl/>
          <w:lang w:bidi="ar-JO"/>
        </w:rPr>
        <w:t>.</w:t>
      </w:r>
      <w:r w:rsidR="009640EC" w:rsidRPr="00A8474A">
        <w:rPr>
          <w:rFonts w:ascii="Simplified Arabic" w:hAnsi="Simplified Arabic" w:cs="Simplified Arabic"/>
          <w:spacing w:val="-2"/>
          <w:rtl/>
          <w:lang w:bidi="ar-JO"/>
        </w:rPr>
        <w:t>..</w:t>
      </w:r>
      <w:r w:rsidR="00A8474A" w:rsidRPr="00A8474A">
        <w:rPr>
          <w:rFonts w:ascii="Simplified Arabic" w:hAnsi="Simplified Arabic" w:cs="Simplified Arabic" w:hint="cs"/>
          <w:spacing w:val="-2"/>
          <w:rtl/>
          <w:lang w:bidi="ar-JO"/>
        </w:rPr>
        <w:t xml:space="preserve"> </w:t>
      </w:r>
      <w:r w:rsidR="009640EC" w:rsidRPr="00A8474A">
        <w:rPr>
          <w:rFonts w:ascii="Simplified Arabic" w:hAnsi="Simplified Arabic" w:cs="Simplified Arabic"/>
          <w:spacing w:val="-2"/>
          <w:rtl/>
          <w:lang w:bidi="ar-JO"/>
        </w:rPr>
        <w:t>والفقرة ب</w:t>
      </w:r>
      <w:r w:rsidR="00E67080">
        <w:rPr>
          <w:rFonts w:cs="Simplified Arabic"/>
          <w:spacing w:val="-2"/>
          <w:rtl/>
          <w:lang w:bidi="ar-JO"/>
        </w:rPr>
        <w:t xml:space="preserve">: </w:t>
      </w:r>
      <w:r w:rsidR="009640EC" w:rsidRPr="00A8474A">
        <w:rPr>
          <w:rFonts w:ascii="Simplified Arabic" w:hAnsi="Simplified Arabic" w:cs="Simplified Arabic"/>
          <w:spacing w:val="-2"/>
          <w:rtl/>
          <w:lang w:bidi="ar-JO"/>
        </w:rPr>
        <w:t xml:space="preserve">تنظم صكوك التمويل الإسلامي المنصوص عليها في الفقرة (أ) </w:t>
      </w:r>
      <w:r w:rsidR="009640EC" w:rsidRPr="00B32128">
        <w:rPr>
          <w:rFonts w:ascii="Simplified Arabic" w:hAnsi="Simplified Arabic" w:cs="Simplified Arabic"/>
          <w:rtl/>
          <w:lang w:bidi="ar-JO"/>
        </w:rPr>
        <w:t>من هذه المادة بمقتضى نظام يصدر بناء على تنسيب المجلس المستند إلى توصية الهيئة</w:t>
      </w:r>
      <w:r w:rsidR="009640EC">
        <w:rPr>
          <w:rFonts w:cs="Simplified Arabic"/>
          <w:rtl/>
          <w:lang w:bidi="ar-JO"/>
        </w:rPr>
        <w:t xml:space="preserve">، </w:t>
      </w:r>
      <w:r w:rsidR="009640EC" w:rsidRPr="00B32128">
        <w:rPr>
          <w:rFonts w:ascii="Simplified Arabic" w:hAnsi="Simplified Arabic" w:cs="Simplified Arabic"/>
          <w:rtl/>
          <w:lang w:bidi="ar-JO"/>
        </w:rPr>
        <w:t>ونلاحظ ما يلي</w:t>
      </w:r>
      <w:r w:rsidR="00E67080">
        <w:rPr>
          <w:rFonts w:ascii="Simplified Arabic" w:hAnsi="Simplified Arabic" w:cs="Simplified Arabic"/>
          <w:rtl/>
          <w:lang w:bidi="ar-JO"/>
        </w:rPr>
        <w:t xml:space="preserve">: </w:t>
      </w:r>
    </w:p>
    <w:p w:rsidR="009640EC" w:rsidRPr="00B32128" w:rsidRDefault="0027466F" w:rsidP="00202325">
      <w:pPr>
        <w:numPr>
          <w:ilvl w:val="0"/>
          <w:numId w:val="20"/>
        </w:numPr>
        <w:tabs>
          <w:tab w:val="right" w:pos="474"/>
        </w:tabs>
        <w:ind w:left="0" w:firstLine="0"/>
        <w:jc w:val="both"/>
        <w:rPr>
          <w:rFonts w:ascii="Simplified Arabic" w:hAnsi="Simplified Arabic" w:cs="Simplified Arabic"/>
          <w:rtl/>
          <w:lang w:bidi="ar-JO"/>
        </w:rPr>
      </w:pPr>
      <w:r>
        <w:rPr>
          <w:rFonts w:ascii="Simplified Arabic" w:hAnsi="Simplified Arabic" w:cs="Simplified Arabic" w:hint="cs"/>
          <w:spacing w:val="-4"/>
          <w:rtl/>
          <w:lang w:bidi="ar-JO"/>
        </w:rPr>
        <w:t>إ</w:t>
      </w:r>
      <w:r w:rsidR="009640EC" w:rsidRPr="00617002">
        <w:rPr>
          <w:rFonts w:ascii="Simplified Arabic" w:hAnsi="Simplified Arabic" w:cs="Simplified Arabic"/>
          <w:spacing w:val="-4"/>
          <w:rtl/>
          <w:lang w:bidi="ar-JO"/>
        </w:rPr>
        <w:t>ن الفقرة أ من المادة 8 تحدثت عن عقود يصدر بموجبها صكوك</w:t>
      </w:r>
      <w:r w:rsidR="009640EC" w:rsidRPr="00617002">
        <w:rPr>
          <w:rFonts w:cs="Simplified Arabic"/>
          <w:spacing w:val="-4"/>
          <w:rtl/>
          <w:lang w:bidi="ar-JO"/>
        </w:rPr>
        <w:t xml:space="preserve">، </w:t>
      </w:r>
      <w:r w:rsidR="009640EC" w:rsidRPr="00617002">
        <w:rPr>
          <w:rFonts w:ascii="Simplified Arabic" w:hAnsi="Simplified Arabic" w:cs="Simplified Arabic"/>
          <w:spacing w:val="-4"/>
          <w:rtl/>
          <w:lang w:bidi="ar-JO"/>
        </w:rPr>
        <w:t xml:space="preserve">وعليه فالأصل أن يتم تعريف العقود الشرعية كالسلم </w:t>
      </w:r>
      <w:r w:rsidR="009640EC" w:rsidRPr="00B32128">
        <w:rPr>
          <w:rFonts w:ascii="Simplified Arabic" w:hAnsi="Simplified Arabic" w:cs="Simplified Arabic"/>
          <w:rtl/>
          <w:lang w:bidi="ar-JO"/>
        </w:rPr>
        <w:t>والمضاربة والمرابحة</w:t>
      </w:r>
      <w:r w:rsidR="00275D5E">
        <w:rPr>
          <w:rFonts w:ascii="Simplified Arabic" w:hAnsi="Simplified Arabic" w:cs="Simplified Arabic" w:hint="cs"/>
          <w:rtl/>
          <w:lang w:bidi="ar-JO"/>
        </w:rPr>
        <w:t xml:space="preserve"> </w:t>
      </w:r>
      <w:r w:rsidR="009640EC">
        <w:rPr>
          <w:rFonts w:cs="Simplified Arabic"/>
          <w:rtl/>
          <w:lang w:bidi="ar-JO"/>
        </w:rPr>
        <w:t>.</w:t>
      </w:r>
      <w:r w:rsidR="009640EC" w:rsidRPr="00B32128">
        <w:rPr>
          <w:rFonts w:ascii="Simplified Arabic" w:hAnsi="Simplified Arabic" w:cs="Simplified Arabic"/>
          <w:rtl/>
          <w:lang w:bidi="ar-JO"/>
        </w:rPr>
        <w:t>...</w:t>
      </w:r>
      <w:r w:rsidR="00275D5E">
        <w:rPr>
          <w:rFonts w:ascii="Simplified Arabic" w:hAnsi="Simplified Arabic" w:cs="Simplified Arabic" w:hint="cs"/>
          <w:rtl/>
          <w:lang w:bidi="ar-JO"/>
        </w:rPr>
        <w:t xml:space="preserve"> </w:t>
      </w:r>
      <w:r w:rsidR="009640EC" w:rsidRPr="00B32128">
        <w:rPr>
          <w:rFonts w:ascii="Simplified Arabic" w:hAnsi="Simplified Arabic" w:cs="Simplified Arabic"/>
          <w:rtl/>
          <w:lang w:bidi="ar-JO"/>
        </w:rPr>
        <w:t>وبيان أحكامها.</w:t>
      </w:r>
    </w:p>
    <w:p w:rsidR="009640EC" w:rsidRPr="00B32128" w:rsidRDefault="00617002" w:rsidP="00202325">
      <w:pPr>
        <w:jc w:val="both"/>
        <w:rPr>
          <w:rFonts w:ascii="Simplified Arabic" w:hAnsi="Simplified Arabic" w:cs="Simplified Arabic"/>
          <w:rtl/>
          <w:lang w:bidi="ar-JO"/>
        </w:rPr>
      </w:pPr>
      <w:r w:rsidRPr="00617002">
        <w:rPr>
          <w:rFonts w:ascii="Simplified Arabic" w:hAnsi="Simplified Arabic" w:cs="Simplified Arabic" w:hint="cs"/>
          <w:spacing w:val="-2"/>
          <w:rtl/>
          <w:lang w:bidi="ar-JO"/>
        </w:rPr>
        <w:t xml:space="preserve">      </w:t>
      </w:r>
      <w:r w:rsidRPr="00617002">
        <w:rPr>
          <w:rFonts w:ascii="Simplified Arabic" w:hAnsi="Simplified Arabic" w:cs="Simplified Arabic" w:hint="cs"/>
          <w:spacing w:val="-2"/>
          <w:sz w:val="14"/>
          <w:szCs w:val="14"/>
          <w:rtl/>
          <w:lang w:bidi="ar-JO"/>
        </w:rPr>
        <w:t xml:space="preserve"> </w:t>
      </w:r>
      <w:r w:rsidR="009640EC" w:rsidRPr="00617002">
        <w:rPr>
          <w:rFonts w:ascii="Simplified Arabic" w:hAnsi="Simplified Arabic" w:cs="Simplified Arabic"/>
          <w:spacing w:val="-2"/>
          <w:rtl/>
          <w:lang w:bidi="ar-JO"/>
        </w:rPr>
        <w:t>أما الفقرة ب من المادة الثامنة</w:t>
      </w:r>
      <w:r w:rsidR="009640EC" w:rsidRPr="00617002">
        <w:rPr>
          <w:rFonts w:cs="Simplified Arabic"/>
          <w:spacing w:val="-2"/>
          <w:rtl/>
          <w:lang w:bidi="ar-JO"/>
        </w:rPr>
        <w:t xml:space="preserve">، </w:t>
      </w:r>
      <w:r w:rsidR="009640EC" w:rsidRPr="00617002">
        <w:rPr>
          <w:rFonts w:ascii="Simplified Arabic" w:hAnsi="Simplified Arabic" w:cs="Simplified Arabic"/>
          <w:spacing w:val="-2"/>
          <w:rtl/>
          <w:lang w:bidi="ar-JO"/>
        </w:rPr>
        <w:t>فنصت على أن صكوك التمويل الإسلامي الواردة في الفقرة أ تنظم بمقتضى نظام</w:t>
      </w:r>
      <w:r w:rsidR="009640EC" w:rsidRPr="00617002">
        <w:rPr>
          <w:rFonts w:cs="Simplified Arabic"/>
          <w:spacing w:val="-2"/>
          <w:rtl/>
          <w:lang w:bidi="ar-JO"/>
        </w:rPr>
        <w:t>،</w:t>
      </w:r>
      <w:r w:rsidR="009640EC">
        <w:rPr>
          <w:rFonts w:cs="Simplified Arabic"/>
          <w:rtl/>
          <w:lang w:bidi="ar-JO"/>
        </w:rPr>
        <w:t xml:space="preserve"> </w:t>
      </w:r>
      <w:r w:rsidR="009640EC" w:rsidRPr="00B32128">
        <w:rPr>
          <w:rFonts w:ascii="Simplified Arabic" w:hAnsi="Simplified Arabic" w:cs="Simplified Arabic"/>
          <w:rtl/>
          <w:lang w:bidi="ar-JO"/>
        </w:rPr>
        <w:t>وعليه فإنه يفترض في النظام تعريف أنواع الصكوك التي تصدر بموجب عقود</w:t>
      </w:r>
      <w:r w:rsidR="009640EC">
        <w:rPr>
          <w:rFonts w:cs="Simplified Arabic"/>
          <w:rtl/>
          <w:lang w:bidi="ar-JO"/>
        </w:rPr>
        <w:t xml:space="preserve">، </w:t>
      </w:r>
      <w:r w:rsidR="009640EC" w:rsidRPr="00B32128">
        <w:rPr>
          <w:rFonts w:ascii="Simplified Arabic" w:hAnsi="Simplified Arabic" w:cs="Simplified Arabic"/>
          <w:rtl/>
          <w:lang w:bidi="ar-JO"/>
        </w:rPr>
        <w:t>وليس تعريف العقود</w:t>
      </w:r>
      <w:r w:rsidR="009640EC">
        <w:rPr>
          <w:rFonts w:cs="Simplified Arabic"/>
          <w:rtl/>
          <w:lang w:bidi="ar-JO"/>
        </w:rPr>
        <w:t>.</w:t>
      </w:r>
    </w:p>
    <w:p w:rsidR="009640EC" w:rsidRPr="00B32128" w:rsidRDefault="00617002" w:rsidP="00202325">
      <w:pPr>
        <w:jc w:val="both"/>
        <w:rPr>
          <w:rFonts w:ascii="Simplified Arabic" w:hAnsi="Simplified Arabic" w:cs="Simplified Arabic"/>
          <w:rtl/>
          <w:lang w:bidi="ar-JO"/>
        </w:rPr>
      </w:pPr>
      <w:r>
        <w:rPr>
          <w:rFonts w:ascii="Simplified Arabic" w:hAnsi="Simplified Arabic" w:cs="Simplified Arabic" w:hint="cs"/>
          <w:rtl/>
          <w:lang w:bidi="ar-JO"/>
        </w:rPr>
        <w:t xml:space="preserve">    </w:t>
      </w:r>
      <w:r w:rsidRPr="00617002">
        <w:rPr>
          <w:rFonts w:ascii="Simplified Arabic" w:hAnsi="Simplified Arabic" w:cs="Simplified Arabic" w:hint="cs"/>
          <w:spacing w:val="-2"/>
          <w:rtl/>
          <w:lang w:bidi="ar-JO"/>
        </w:rPr>
        <w:t xml:space="preserve">  </w:t>
      </w:r>
      <w:r w:rsidRPr="00617002">
        <w:rPr>
          <w:rFonts w:ascii="Simplified Arabic" w:hAnsi="Simplified Arabic" w:cs="Simplified Arabic" w:hint="cs"/>
          <w:spacing w:val="-2"/>
          <w:sz w:val="14"/>
          <w:szCs w:val="14"/>
          <w:rtl/>
          <w:lang w:bidi="ar-JO"/>
        </w:rPr>
        <w:t xml:space="preserve"> </w:t>
      </w:r>
      <w:r w:rsidR="009640EC" w:rsidRPr="00617002">
        <w:rPr>
          <w:rFonts w:ascii="Simplified Arabic" w:hAnsi="Simplified Arabic" w:cs="Simplified Arabic"/>
          <w:spacing w:val="-2"/>
          <w:rtl/>
          <w:lang w:bidi="ar-JO"/>
        </w:rPr>
        <w:t>وهذا الاختلاف في القانون ولد خلافا في تسمية النظام</w:t>
      </w:r>
      <w:r w:rsidR="00E67080">
        <w:rPr>
          <w:rFonts w:ascii="Simplified Arabic" w:hAnsi="Simplified Arabic" w:cs="Simplified Arabic"/>
          <w:spacing w:val="-2"/>
          <w:rtl/>
          <w:lang w:bidi="ar-JO"/>
        </w:rPr>
        <w:t xml:space="preserve">: </w:t>
      </w:r>
      <w:r w:rsidR="009640EC" w:rsidRPr="00617002">
        <w:rPr>
          <w:rFonts w:ascii="Simplified Arabic" w:hAnsi="Simplified Arabic" w:cs="Simplified Arabic"/>
          <w:spacing w:val="-2"/>
          <w:rtl/>
          <w:lang w:bidi="ar-JO"/>
        </w:rPr>
        <w:t>هل يسمى نظام عقود صكوك التمويل الإسلامي</w:t>
      </w:r>
      <w:r w:rsidR="009640EC" w:rsidRPr="00617002">
        <w:rPr>
          <w:rFonts w:cs="Simplified Arabic"/>
          <w:spacing w:val="-2"/>
          <w:rtl/>
          <w:lang w:bidi="ar-JO"/>
        </w:rPr>
        <w:t xml:space="preserve">، </w:t>
      </w:r>
      <w:r w:rsidR="009640EC" w:rsidRPr="00617002">
        <w:rPr>
          <w:rFonts w:ascii="Simplified Arabic" w:hAnsi="Simplified Arabic" w:cs="Simplified Arabic"/>
          <w:spacing w:val="-2"/>
          <w:rtl/>
          <w:lang w:bidi="ar-JO"/>
        </w:rPr>
        <w:t>أم نظام</w:t>
      </w:r>
      <w:r w:rsidR="009640EC" w:rsidRPr="00B32128">
        <w:rPr>
          <w:rFonts w:ascii="Simplified Arabic" w:hAnsi="Simplified Arabic" w:cs="Simplified Arabic"/>
          <w:rtl/>
          <w:lang w:bidi="ar-JO"/>
        </w:rPr>
        <w:t xml:space="preserve"> صكوك التمويل الإسلامي</w:t>
      </w:r>
      <w:r w:rsidR="009640EC">
        <w:rPr>
          <w:rFonts w:cs="Simplified Arabic"/>
          <w:rtl/>
          <w:lang w:bidi="ar-JO"/>
        </w:rPr>
        <w:t>؟</w:t>
      </w:r>
    </w:p>
    <w:p w:rsidR="009640EC" w:rsidRPr="00C533B0" w:rsidRDefault="00617002" w:rsidP="00202325">
      <w:pPr>
        <w:jc w:val="both"/>
        <w:rPr>
          <w:rFonts w:ascii="Simplified Arabic" w:hAnsi="Simplified Arabic" w:cs="Simplified Arabic"/>
          <w:spacing w:val="-4"/>
          <w:rtl/>
          <w:lang w:bidi="ar-JO"/>
        </w:rPr>
      </w:pPr>
      <w:r w:rsidRPr="00C533B0">
        <w:rPr>
          <w:rFonts w:ascii="Simplified Arabic" w:hAnsi="Simplified Arabic" w:cs="Simplified Arabic" w:hint="cs"/>
          <w:spacing w:val="-4"/>
          <w:rtl/>
          <w:lang w:bidi="ar-JO"/>
        </w:rPr>
        <w:t xml:space="preserve">      </w:t>
      </w:r>
      <w:r w:rsidRPr="00C533B0">
        <w:rPr>
          <w:rFonts w:ascii="Simplified Arabic" w:hAnsi="Simplified Arabic" w:cs="Simplified Arabic" w:hint="cs"/>
          <w:spacing w:val="-4"/>
          <w:sz w:val="14"/>
          <w:szCs w:val="14"/>
          <w:rtl/>
          <w:lang w:bidi="ar-JO"/>
        </w:rPr>
        <w:t xml:space="preserve"> </w:t>
      </w:r>
      <w:r w:rsidR="009640EC" w:rsidRPr="00C533B0">
        <w:rPr>
          <w:rFonts w:ascii="Simplified Arabic" w:hAnsi="Simplified Arabic" w:cs="Simplified Arabic"/>
          <w:spacing w:val="-4"/>
          <w:rtl/>
          <w:lang w:bidi="ar-JO"/>
        </w:rPr>
        <w:t>فإذا تم اعتماد التسمية الأولى</w:t>
      </w:r>
      <w:r w:rsidR="009640EC" w:rsidRPr="00C533B0">
        <w:rPr>
          <w:rFonts w:cs="Simplified Arabic"/>
          <w:spacing w:val="-4"/>
          <w:rtl/>
          <w:lang w:bidi="ar-JO"/>
        </w:rPr>
        <w:t xml:space="preserve">، </w:t>
      </w:r>
      <w:r w:rsidR="009640EC" w:rsidRPr="00C533B0">
        <w:rPr>
          <w:rFonts w:ascii="Simplified Arabic" w:hAnsi="Simplified Arabic" w:cs="Simplified Arabic"/>
          <w:spacing w:val="-4"/>
          <w:rtl/>
          <w:lang w:bidi="ar-JO"/>
        </w:rPr>
        <w:t>فهذا يقتضي ضمنا منا تعريف العقود وأحكامها</w:t>
      </w:r>
      <w:r w:rsidR="009640EC" w:rsidRPr="00C533B0">
        <w:rPr>
          <w:rFonts w:cs="Simplified Arabic"/>
          <w:spacing w:val="-4"/>
          <w:rtl/>
          <w:lang w:bidi="ar-JO"/>
        </w:rPr>
        <w:t xml:space="preserve">، </w:t>
      </w:r>
      <w:r w:rsidR="009640EC" w:rsidRPr="00C533B0">
        <w:rPr>
          <w:rFonts w:ascii="Simplified Arabic" w:hAnsi="Simplified Arabic" w:cs="Simplified Arabic"/>
          <w:spacing w:val="-4"/>
          <w:rtl/>
          <w:lang w:bidi="ar-JO"/>
        </w:rPr>
        <w:t>ونجد في النظام أيضا أحكاما متنوعة</w:t>
      </w:r>
      <w:r w:rsidR="009640EC" w:rsidRPr="00C533B0">
        <w:rPr>
          <w:rFonts w:cs="Simplified Arabic"/>
          <w:spacing w:val="-4"/>
          <w:rtl/>
          <w:lang w:bidi="ar-JO"/>
        </w:rPr>
        <w:t xml:space="preserve">، </w:t>
      </w:r>
      <w:r w:rsidR="009640EC" w:rsidRPr="00C533B0">
        <w:rPr>
          <w:rFonts w:ascii="Simplified Arabic" w:hAnsi="Simplified Arabic" w:cs="Simplified Arabic"/>
          <w:spacing w:val="-4"/>
          <w:rtl/>
          <w:lang w:bidi="ar-JO"/>
        </w:rPr>
        <w:t>وبعيدة عن العقود التي يصدر بموجبها صكوك</w:t>
      </w:r>
      <w:r w:rsidR="009640EC" w:rsidRPr="00C533B0">
        <w:rPr>
          <w:rFonts w:cs="Simplified Arabic"/>
          <w:spacing w:val="-4"/>
          <w:rtl/>
          <w:lang w:bidi="ar-JO"/>
        </w:rPr>
        <w:t xml:space="preserve">، </w:t>
      </w:r>
      <w:r w:rsidR="009640EC" w:rsidRPr="00C533B0">
        <w:rPr>
          <w:rFonts w:ascii="Simplified Arabic" w:hAnsi="Simplified Arabic" w:cs="Simplified Arabic"/>
          <w:spacing w:val="-4"/>
          <w:rtl/>
          <w:lang w:bidi="ar-JO"/>
        </w:rPr>
        <w:t>وعليه فإن التسمية الأولى للنظام لا تتوافق مع المضمون أو القانون</w:t>
      </w:r>
      <w:r w:rsidR="009640EC" w:rsidRPr="00C533B0">
        <w:rPr>
          <w:rFonts w:cs="Simplified Arabic"/>
          <w:spacing w:val="-4"/>
          <w:rtl/>
          <w:lang w:bidi="ar-JO"/>
        </w:rPr>
        <w:t xml:space="preserve">، </w:t>
      </w:r>
      <w:r w:rsidR="009640EC" w:rsidRPr="00C533B0">
        <w:rPr>
          <w:rFonts w:ascii="Simplified Arabic" w:hAnsi="Simplified Arabic" w:cs="Simplified Arabic"/>
          <w:spacing w:val="-4"/>
          <w:rtl/>
          <w:lang w:bidi="ar-JO"/>
        </w:rPr>
        <w:t>وإذا اعتمدنا على الفقرة ب من المادة الثامنة من قانون الصكوك</w:t>
      </w:r>
      <w:r w:rsidR="009640EC" w:rsidRPr="00C533B0">
        <w:rPr>
          <w:rFonts w:cs="Simplified Arabic"/>
          <w:spacing w:val="-4"/>
          <w:rtl/>
          <w:lang w:bidi="ar-JO"/>
        </w:rPr>
        <w:t xml:space="preserve">، </w:t>
      </w:r>
      <w:r w:rsidR="009640EC" w:rsidRPr="00C533B0">
        <w:rPr>
          <w:rFonts w:ascii="Simplified Arabic" w:hAnsi="Simplified Arabic" w:cs="Simplified Arabic"/>
          <w:spacing w:val="-4"/>
          <w:rtl/>
          <w:lang w:bidi="ar-JO"/>
        </w:rPr>
        <w:t>فإن التسمية المتوافقة معها</w:t>
      </w:r>
      <w:r w:rsidR="00E67080">
        <w:rPr>
          <w:rFonts w:cs="Simplified Arabic"/>
          <w:spacing w:val="-4"/>
          <w:rtl/>
          <w:lang w:bidi="ar-JO"/>
        </w:rPr>
        <w:t xml:space="preserve">: </w:t>
      </w:r>
      <w:r w:rsidR="009640EC" w:rsidRPr="00C533B0">
        <w:rPr>
          <w:rFonts w:ascii="Simplified Arabic" w:hAnsi="Simplified Arabic" w:cs="Simplified Arabic"/>
          <w:spacing w:val="-4"/>
          <w:rtl/>
          <w:lang w:bidi="ar-JO"/>
        </w:rPr>
        <w:t>نظام صكوك التمويل الإسلامي</w:t>
      </w:r>
      <w:r w:rsidR="009640EC" w:rsidRPr="00C533B0">
        <w:rPr>
          <w:rFonts w:cs="Simplified Arabic"/>
          <w:spacing w:val="-4"/>
          <w:rtl/>
          <w:lang w:bidi="ar-JO"/>
        </w:rPr>
        <w:t xml:space="preserve">، </w:t>
      </w:r>
      <w:r w:rsidR="009640EC" w:rsidRPr="00C533B0">
        <w:rPr>
          <w:rFonts w:ascii="Simplified Arabic" w:hAnsi="Simplified Arabic" w:cs="Simplified Arabic"/>
          <w:spacing w:val="-4"/>
          <w:rtl/>
          <w:lang w:bidi="ar-JO"/>
        </w:rPr>
        <w:t>وهذا المسمى لا يختلف عن مسمى القانون</w:t>
      </w:r>
      <w:r w:rsidR="009640EC" w:rsidRPr="00C533B0">
        <w:rPr>
          <w:rFonts w:cs="Simplified Arabic"/>
          <w:spacing w:val="-4"/>
          <w:rtl/>
          <w:lang w:bidi="ar-JO"/>
        </w:rPr>
        <w:t xml:space="preserve">، </w:t>
      </w:r>
      <w:r w:rsidR="009640EC" w:rsidRPr="00C533B0">
        <w:rPr>
          <w:rFonts w:ascii="Simplified Arabic" w:hAnsi="Simplified Arabic" w:cs="Simplified Arabic"/>
          <w:spacing w:val="-4"/>
          <w:rtl/>
          <w:lang w:bidi="ar-JO"/>
        </w:rPr>
        <w:t>وفيه تكرار غير مبرر</w:t>
      </w:r>
      <w:r w:rsidR="009640EC" w:rsidRPr="00C533B0">
        <w:rPr>
          <w:rFonts w:cs="Simplified Arabic"/>
          <w:spacing w:val="-4"/>
          <w:rtl/>
          <w:lang w:bidi="ar-JO"/>
        </w:rPr>
        <w:t xml:space="preserve">، </w:t>
      </w:r>
      <w:r w:rsidR="009640EC" w:rsidRPr="00C533B0">
        <w:rPr>
          <w:rFonts w:ascii="Simplified Arabic" w:hAnsi="Simplified Arabic" w:cs="Simplified Arabic"/>
          <w:spacing w:val="-4"/>
          <w:rtl/>
          <w:lang w:bidi="ar-JO"/>
        </w:rPr>
        <w:t>ويقترح الباحثان تسمية النظام ب</w:t>
      </w:r>
      <w:r w:rsidR="00E67080">
        <w:rPr>
          <w:rFonts w:cs="Simplified Arabic"/>
          <w:spacing w:val="-4"/>
          <w:rtl/>
          <w:lang w:bidi="ar-JO"/>
        </w:rPr>
        <w:t xml:space="preserve">: </w:t>
      </w:r>
      <w:r w:rsidR="009640EC" w:rsidRPr="00C533B0">
        <w:rPr>
          <w:rFonts w:ascii="Simplified Arabic" w:hAnsi="Simplified Arabic" w:cs="Simplified Arabic"/>
          <w:spacing w:val="-4"/>
          <w:rtl/>
          <w:lang w:bidi="ar-JO"/>
        </w:rPr>
        <w:t>نظام الأحكام الشرعية للعقود التي يصدر بموجبها صكوك التمويل الإسلامي</w:t>
      </w:r>
      <w:r w:rsidR="009640EC" w:rsidRPr="00C533B0">
        <w:rPr>
          <w:rFonts w:cs="Simplified Arabic"/>
          <w:spacing w:val="-4"/>
          <w:rtl/>
          <w:lang w:bidi="ar-JO"/>
        </w:rPr>
        <w:t>.</w:t>
      </w:r>
    </w:p>
    <w:p w:rsidR="004C44BA" w:rsidRPr="0068574B" w:rsidRDefault="004C44BA" w:rsidP="00202325">
      <w:pPr>
        <w:jc w:val="both"/>
        <w:rPr>
          <w:rFonts w:ascii="Simplified Arabic" w:hAnsi="Simplified Arabic" w:cs="Simplified Arabic"/>
          <w:sz w:val="16"/>
          <w:szCs w:val="16"/>
          <w:rtl/>
          <w:lang w:bidi="ar-JO"/>
        </w:rPr>
      </w:pPr>
    </w:p>
    <w:p w:rsidR="009640EC" w:rsidRPr="004C44BA" w:rsidRDefault="009640EC" w:rsidP="009640EC">
      <w:pPr>
        <w:jc w:val="both"/>
        <w:rPr>
          <w:rFonts w:ascii="Simplified Arabic" w:hAnsi="Simplified Arabic" w:cs="Simplified Arabic"/>
          <w:b/>
          <w:bCs/>
          <w:u w:val="single"/>
          <w:rtl/>
          <w:lang w:bidi="ar-JO"/>
        </w:rPr>
      </w:pPr>
      <w:r w:rsidRPr="004C44BA">
        <w:rPr>
          <w:rFonts w:ascii="Simplified Arabic" w:hAnsi="Simplified Arabic" w:cs="Simplified Arabic"/>
          <w:b/>
          <w:bCs/>
          <w:u w:val="single"/>
          <w:rtl/>
          <w:lang w:bidi="ar-JO"/>
        </w:rPr>
        <w:t>المادة الثانية</w:t>
      </w:r>
      <w:r w:rsidR="00E67080">
        <w:rPr>
          <w:rFonts w:cs="Simplified Arabic"/>
          <w:b/>
          <w:bCs/>
          <w:u w:val="single"/>
          <w:rtl/>
          <w:lang w:bidi="ar-JO"/>
        </w:rPr>
        <w:t xml:space="preserve">: </w:t>
      </w:r>
      <w:r w:rsidRPr="004C44BA">
        <w:rPr>
          <w:rFonts w:ascii="Simplified Arabic" w:hAnsi="Simplified Arabic" w:cs="Simplified Arabic"/>
          <w:b/>
          <w:bCs/>
          <w:u w:val="single"/>
          <w:rtl/>
          <w:lang w:bidi="ar-JO"/>
        </w:rPr>
        <w:t>التعريفات</w:t>
      </w:r>
      <w:r w:rsidR="00E67080">
        <w:rPr>
          <w:rFonts w:cs="Simplified Arabic"/>
          <w:b/>
          <w:bCs/>
          <w:u w:val="single"/>
          <w:rtl/>
          <w:lang w:bidi="ar-JO"/>
        </w:rPr>
        <w:t xml:space="preserve">: </w:t>
      </w:r>
    </w:p>
    <w:p w:rsidR="009640EC" w:rsidRPr="00B32128" w:rsidRDefault="00C533B0" w:rsidP="009640EC">
      <w:pPr>
        <w:jc w:val="both"/>
        <w:rPr>
          <w:rFonts w:ascii="Simplified Arabic" w:hAnsi="Simplified Arabic" w:cs="Simplified Arabic"/>
          <w:rtl/>
          <w:lang w:bidi="ar-JO"/>
        </w:rPr>
      </w:pPr>
      <w:r>
        <w:rPr>
          <w:rFonts w:ascii="Simplified Arabic" w:hAnsi="Simplified Arabic" w:cs="Simplified Arabic" w:hint="cs"/>
          <w:rtl/>
          <w:lang w:bidi="ar-JO"/>
        </w:rPr>
        <w:t xml:space="preserve">      </w:t>
      </w:r>
      <w:r w:rsidRPr="008514B1">
        <w:rPr>
          <w:rFonts w:ascii="Simplified Arabic" w:hAnsi="Simplified Arabic" w:cs="Simplified Arabic" w:hint="cs"/>
          <w:sz w:val="14"/>
          <w:szCs w:val="14"/>
          <w:rtl/>
          <w:lang w:bidi="ar-JO"/>
        </w:rPr>
        <w:t xml:space="preserve"> </w:t>
      </w:r>
      <w:r w:rsidR="009640EC" w:rsidRPr="00B32128">
        <w:rPr>
          <w:rFonts w:ascii="Simplified Arabic" w:hAnsi="Simplified Arabic" w:cs="Simplified Arabic"/>
          <w:rtl/>
          <w:lang w:bidi="ar-JO"/>
        </w:rPr>
        <w:t>ورد في التعريفات بعض المصطلحات الشرعية وهي</w:t>
      </w:r>
      <w:r w:rsidR="00E67080">
        <w:rPr>
          <w:rFonts w:cs="Simplified Arabic"/>
          <w:rtl/>
          <w:lang w:bidi="ar-JO"/>
        </w:rPr>
        <w:t xml:space="preserve">: </w:t>
      </w:r>
    </w:p>
    <w:p w:rsidR="009640EC" w:rsidRPr="00B32128" w:rsidRDefault="009640EC" w:rsidP="00C533B0">
      <w:pPr>
        <w:jc w:val="both"/>
        <w:rPr>
          <w:rFonts w:ascii="Simplified Arabic" w:hAnsi="Simplified Arabic" w:cs="Simplified Arabic"/>
          <w:rtl/>
          <w:lang w:bidi="ar-JO"/>
        </w:rPr>
      </w:pPr>
      <w:r w:rsidRPr="00C533B0">
        <w:rPr>
          <w:rFonts w:ascii="Simplified Arabic" w:hAnsi="Simplified Arabic" w:cs="Simplified Arabic"/>
          <w:b/>
          <w:bCs/>
          <w:rtl/>
          <w:lang w:bidi="ar-JO"/>
        </w:rPr>
        <w:t>أولا</w:t>
      </w:r>
      <w:r w:rsidR="00C533B0" w:rsidRPr="00C533B0">
        <w:rPr>
          <w:rFonts w:ascii="Simplified Arabic" w:hAnsi="Simplified Arabic" w:cs="Simplified Arabic" w:hint="cs"/>
          <w:b/>
          <w:bCs/>
          <w:rtl/>
          <w:lang w:bidi="ar-JO"/>
        </w:rPr>
        <w:t>ً</w:t>
      </w:r>
      <w:r w:rsidR="00E67080">
        <w:rPr>
          <w:rFonts w:ascii="Simplified Arabic" w:hAnsi="Simplified Arabic" w:cs="Simplified Arabic" w:hint="cs"/>
          <w:b/>
          <w:bCs/>
          <w:rtl/>
          <w:lang w:bidi="ar-JO"/>
        </w:rPr>
        <w:t xml:space="preserve">: </w:t>
      </w:r>
      <w:r w:rsidRPr="00C533B0">
        <w:rPr>
          <w:rFonts w:ascii="Simplified Arabic" w:hAnsi="Simplified Arabic" w:cs="Simplified Arabic"/>
          <w:b/>
          <w:bCs/>
          <w:rtl/>
          <w:lang w:bidi="ar-JO"/>
        </w:rPr>
        <w:t>التداول</w:t>
      </w:r>
      <w:r w:rsidR="00E67080">
        <w:rPr>
          <w:rFonts w:ascii="Simplified Arabic" w:hAnsi="Simplified Arabic" w:cs="Simplified Arabic"/>
          <w:b/>
          <w:bCs/>
          <w:rtl/>
          <w:lang w:bidi="ar-JO"/>
        </w:rPr>
        <w:t xml:space="preserve">: </w:t>
      </w:r>
      <w:r w:rsidRPr="00B32128">
        <w:rPr>
          <w:rFonts w:ascii="Simplified Arabic" w:hAnsi="Simplified Arabic" w:cs="Simplified Arabic"/>
          <w:rtl/>
          <w:lang w:bidi="ar-JO"/>
        </w:rPr>
        <w:t>عملية بيع صكوك التمويل الإسلامي وشرائها وفق أحكام القانون</w:t>
      </w:r>
      <w:r w:rsidRPr="00C533B0">
        <w:rPr>
          <w:rFonts w:ascii="Simplified Arabic" w:hAnsi="Simplified Arabic" w:cs="Simplified Arabic"/>
          <w:vertAlign w:val="superscript"/>
          <w:rtl/>
        </w:rPr>
        <w:t>(</w:t>
      </w:r>
      <w:r w:rsidRPr="00C533B0">
        <w:rPr>
          <w:rStyle w:val="EndnoteReference"/>
          <w:rFonts w:ascii="Simplified Arabic" w:hAnsi="Simplified Arabic" w:cs="Simplified Arabic"/>
          <w:rtl/>
          <w:lang w:bidi="ar-EG"/>
        </w:rPr>
        <w:endnoteReference w:id="10"/>
      </w:r>
      <w:r w:rsidRPr="00C533B0">
        <w:rPr>
          <w:rFonts w:ascii="Simplified Arabic" w:hAnsi="Simplified Arabic" w:cs="Simplified Arabic"/>
          <w:vertAlign w:val="superscript"/>
          <w:rtl/>
        </w:rPr>
        <w:t>)</w:t>
      </w:r>
      <w:r>
        <w:rPr>
          <w:rFonts w:cs="Simplified Arabic"/>
          <w:rtl/>
          <w:lang w:bidi="ar-JO"/>
        </w:rPr>
        <w:t>.</w:t>
      </w:r>
    </w:p>
    <w:p w:rsidR="009640EC" w:rsidRPr="00B32128" w:rsidRDefault="00C533B0" w:rsidP="00F77B4A">
      <w:pPr>
        <w:jc w:val="both"/>
        <w:rPr>
          <w:rFonts w:ascii="Simplified Arabic" w:hAnsi="Simplified Arabic" w:cs="Simplified Arabic"/>
          <w:rtl/>
          <w:lang w:bidi="ar-JO"/>
        </w:rPr>
      </w:pPr>
      <w:r w:rsidRPr="00F77B4A">
        <w:rPr>
          <w:rFonts w:ascii="Simplified Arabic" w:hAnsi="Simplified Arabic" w:cs="Simplified Arabic" w:hint="cs"/>
          <w:spacing w:val="-2"/>
          <w:rtl/>
          <w:lang w:bidi="ar-JO"/>
        </w:rPr>
        <w:t xml:space="preserve">      </w:t>
      </w:r>
      <w:r w:rsidRPr="00F77B4A">
        <w:rPr>
          <w:rFonts w:ascii="Simplified Arabic" w:hAnsi="Simplified Arabic" w:cs="Simplified Arabic" w:hint="cs"/>
          <w:spacing w:val="-2"/>
          <w:sz w:val="14"/>
          <w:szCs w:val="14"/>
          <w:rtl/>
          <w:lang w:bidi="ar-JO"/>
        </w:rPr>
        <w:t xml:space="preserve"> </w:t>
      </w:r>
      <w:r w:rsidR="009640EC" w:rsidRPr="00F77B4A">
        <w:rPr>
          <w:rFonts w:ascii="Simplified Arabic" w:hAnsi="Simplified Arabic" w:cs="Simplified Arabic"/>
          <w:spacing w:val="-2"/>
          <w:rtl/>
          <w:lang w:bidi="ar-JO"/>
        </w:rPr>
        <w:t>حيث ورد في التعريف أن التداول يشتمل على عملية البيع والشراء</w:t>
      </w:r>
      <w:r w:rsidR="009640EC" w:rsidRPr="00F77B4A">
        <w:rPr>
          <w:rFonts w:cs="Simplified Arabic"/>
          <w:spacing w:val="-2"/>
          <w:rtl/>
          <w:lang w:bidi="ar-JO"/>
        </w:rPr>
        <w:t xml:space="preserve">، </w:t>
      </w:r>
      <w:r w:rsidR="009640EC" w:rsidRPr="00F77B4A">
        <w:rPr>
          <w:rFonts w:ascii="Simplified Arabic" w:hAnsi="Simplified Arabic" w:cs="Simplified Arabic"/>
          <w:spacing w:val="-2"/>
          <w:rtl/>
          <w:lang w:bidi="ar-JO"/>
        </w:rPr>
        <w:t>وفق أحكام القانون</w:t>
      </w:r>
      <w:r w:rsidR="009640EC" w:rsidRPr="00F77B4A">
        <w:rPr>
          <w:rFonts w:cs="Simplified Arabic"/>
          <w:spacing w:val="-2"/>
          <w:rtl/>
          <w:lang w:bidi="ar-JO"/>
        </w:rPr>
        <w:t xml:space="preserve">، </w:t>
      </w:r>
      <w:r w:rsidR="009640EC" w:rsidRPr="00F77B4A">
        <w:rPr>
          <w:rFonts w:ascii="Simplified Arabic" w:hAnsi="Simplified Arabic" w:cs="Simplified Arabic"/>
          <w:spacing w:val="-2"/>
          <w:rtl/>
          <w:lang w:bidi="ar-JO"/>
        </w:rPr>
        <w:t>وبعد مراجعة قانون صكوك</w:t>
      </w:r>
      <w:r w:rsidR="009640EC" w:rsidRPr="00B32128">
        <w:rPr>
          <w:rFonts w:ascii="Simplified Arabic" w:hAnsi="Simplified Arabic" w:cs="Simplified Arabic"/>
          <w:rtl/>
          <w:lang w:bidi="ar-JO"/>
        </w:rPr>
        <w:t xml:space="preserve"> التمويل الإسلامي</w:t>
      </w:r>
      <w:r w:rsidR="00E67080">
        <w:rPr>
          <w:rFonts w:ascii="Simplified Arabic" w:hAnsi="Simplified Arabic" w:cs="Simplified Arabic"/>
          <w:rtl/>
          <w:lang w:bidi="ar-JO"/>
        </w:rPr>
        <w:t xml:space="preserve">: </w:t>
      </w:r>
      <w:r w:rsidR="009640EC" w:rsidRPr="00B32128">
        <w:rPr>
          <w:rFonts w:ascii="Simplified Arabic" w:hAnsi="Simplified Arabic" w:cs="Simplified Arabic"/>
          <w:rtl/>
          <w:lang w:bidi="ar-JO"/>
        </w:rPr>
        <w:t>نجد أن القانون أحال موضوع التداول إلى تعليمات</w:t>
      </w:r>
      <w:r w:rsidR="009640EC">
        <w:rPr>
          <w:rFonts w:cs="Simplified Arabic"/>
          <w:rtl/>
          <w:lang w:bidi="ar-JO"/>
        </w:rPr>
        <w:t xml:space="preserve">، </w:t>
      </w:r>
      <w:r w:rsidR="009640EC" w:rsidRPr="00B32128">
        <w:rPr>
          <w:rFonts w:ascii="Simplified Arabic" w:hAnsi="Simplified Arabic" w:cs="Simplified Arabic"/>
          <w:rtl/>
          <w:lang w:bidi="ar-JO"/>
        </w:rPr>
        <w:t>تصدر عن مجلس المفوضين أو بموافقته</w:t>
      </w:r>
      <w:r w:rsidR="009640EC" w:rsidRPr="00F77B4A">
        <w:rPr>
          <w:rFonts w:ascii="Simplified Arabic" w:hAnsi="Simplified Arabic" w:cs="Simplified Arabic"/>
          <w:vertAlign w:val="superscript"/>
          <w:rtl/>
        </w:rPr>
        <w:t>(</w:t>
      </w:r>
      <w:r w:rsidR="009640EC" w:rsidRPr="00F77B4A">
        <w:rPr>
          <w:rStyle w:val="EndnoteReference"/>
          <w:rFonts w:ascii="Simplified Arabic" w:hAnsi="Simplified Arabic" w:cs="Simplified Arabic"/>
          <w:rtl/>
          <w:lang w:bidi="ar-EG"/>
        </w:rPr>
        <w:endnoteReference w:id="11"/>
      </w:r>
      <w:r w:rsidR="009640EC" w:rsidRPr="00F77B4A">
        <w:rPr>
          <w:rFonts w:ascii="Simplified Arabic" w:hAnsi="Simplified Arabic" w:cs="Simplified Arabic"/>
          <w:vertAlign w:val="superscript"/>
          <w:rtl/>
        </w:rPr>
        <w:t>)</w:t>
      </w:r>
      <w:r w:rsidR="009640EC" w:rsidRPr="00B32128">
        <w:rPr>
          <w:rFonts w:ascii="Simplified Arabic" w:hAnsi="Simplified Arabic" w:cs="Simplified Arabic"/>
          <w:rtl/>
          <w:lang w:bidi="ar-JO"/>
        </w:rPr>
        <w:t>.</w:t>
      </w:r>
    </w:p>
    <w:p w:rsidR="009640EC" w:rsidRPr="00B32128" w:rsidRDefault="00F77B4A" w:rsidP="00CD6264">
      <w:pPr>
        <w:jc w:val="both"/>
        <w:rPr>
          <w:rFonts w:ascii="Simplified Arabic" w:hAnsi="Simplified Arabic" w:cs="Simplified Arabic"/>
          <w:rtl/>
          <w:lang w:bidi="ar-JO"/>
        </w:rPr>
      </w:pPr>
      <w:r>
        <w:rPr>
          <w:rFonts w:ascii="Simplified Arabic" w:hAnsi="Simplified Arabic" w:cs="Simplified Arabic" w:hint="cs"/>
          <w:rtl/>
          <w:lang w:bidi="ar-JO"/>
        </w:rPr>
        <w:t xml:space="preserve">      </w:t>
      </w:r>
      <w:r w:rsidRPr="008514B1">
        <w:rPr>
          <w:rFonts w:ascii="Simplified Arabic" w:hAnsi="Simplified Arabic" w:cs="Simplified Arabic" w:hint="cs"/>
          <w:sz w:val="14"/>
          <w:szCs w:val="14"/>
          <w:rtl/>
          <w:lang w:bidi="ar-JO"/>
        </w:rPr>
        <w:t xml:space="preserve"> </w:t>
      </w:r>
      <w:r w:rsidR="009640EC" w:rsidRPr="00B32128">
        <w:rPr>
          <w:rFonts w:ascii="Simplified Arabic" w:hAnsi="Simplified Arabic" w:cs="Simplified Arabic"/>
          <w:rtl/>
          <w:lang w:bidi="ar-JO"/>
        </w:rPr>
        <w:t>وقد صدرت تعليمات التداول عن مجلس المفوضين</w:t>
      </w:r>
      <w:r w:rsidR="009640EC">
        <w:rPr>
          <w:rFonts w:cs="Simplified Arabic"/>
          <w:rtl/>
          <w:lang w:bidi="ar-JO"/>
        </w:rPr>
        <w:t xml:space="preserve">، </w:t>
      </w:r>
      <w:r w:rsidR="009640EC" w:rsidRPr="00B32128">
        <w:rPr>
          <w:rFonts w:ascii="Simplified Arabic" w:hAnsi="Simplified Arabic" w:cs="Simplified Arabic"/>
          <w:rtl/>
          <w:lang w:bidi="ar-JO"/>
        </w:rPr>
        <w:t>وورد فيها تعريف التداول بأنه</w:t>
      </w:r>
      <w:r w:rsidR="00E67080">
        <w:rPr>
          <w:rFonts w:ascii="Simplified Arabic" w:hAnsi="Simplified Arabic" w:cs="Simplified Arabic"/>
          <w:rtl/>
          <w:lang w:bidi="ar-JO"/>
        </w:rPr>
        <w:t xml:space="preserve">: </w:t>
      </w:r>
      <w:r w:rsidR="009640EC" w:rsidRPr="00B32128">
        <w:rPr>
          <w:rFonts w:ascii="Simplified Arabic" w:hAnsi="Simplified Arabic" w:cs="Simplified Arabic"/>
          <w:rtl/>
          <w:lang w:bidi="ar-JO"/>
        </w:rPr>
        <w:t>عمليات شراء وبيع الصكوك في البورصة</w:t>
      </w:r>
      <w:r w:rsidR="009640EC" w:rsidRPr="00CD6264">
        <w:rPr>
          <w:rFonts w:ascii="Simplified Arabic" w:hAnsi="Simplified Arabic" w:cs="Simplified Arabic"/>
          <w:vertAlign w:val="superscript"/>
          <w:rtl/>
        </w:rPr>
        <w:t>(</w:t>
      </w:r>
      <w:r w:rsidR="009640EC" w:rsidRPr="00CD6264">
        <w:rPr>
          <w:rStyle w:val="EndnoteReference"/>
          <w:rFonts w:ascii="Simplified Arabic" w:hAnsi="Simplified Arabic" w:cs="Simplified Arabic"/>
          <w:rtl/>
          <w:lang w:bidi="ar-EG"/>
        </w:rPr>
        <w:endnoteReference w:id="12"/>
      </w:r>
      <w:r w:rsidR="009640EC" w:rsidRPr="00CD6264">
        <w:rPr>
          <w:rFonts w:ascii="Simplified Arabic" w:hAnsi="Simplified Arabic" w:cs="Simplified Arabic"/>
          <w:vertAlign w:val="superscript"/>
          <w:rtl/>
        </w:rPr>
        <w:t>)</w:t>
      </w:r>
      <w:r w:rsidR="00CD6264">
        <w:rPr>
          <w:rFonts w:ascii="Simplified Arabic" w:hAnsi="Simplified Arabic" w:cs="Simplified Arabic" w:hint="cs"/>
          <w:rtl/>
        </w:rPr>
        <w:t>.</w:t>
      </w:r>
    </w:p>
    <w:p w:rsidR="00AC3D86" w:rsidRDefault="00AC3D86" w:rsidP="0068574B">
      <w:pPr>
        <w:jc w:val="both"/>
        <w:rPr>
          <w:rFonts w:ascii="Simplified Arabic" w:hAnsi="Simplified Arabic" w:cs="Simplified Arabic"/>
          <w:spacing w:val="-2"/>
          <w:rtl/>
          <w:lang w:bidi="ar-JO"/>
        </w:rPr>
      </w:pPr>
      <w:r w:rsidRPr="00AC3D86">
        <w:rPr>
          <w:rFonts w:ascii="Simplified Arabic" w:hAnsi="Simplified Arabic" w:cs="Simplified Arabic" w:hint="cs"/>
          <w:spacing w:val="-2"/>
          <w:rtl/>
          <w:lang w:bidi="ar-JO"/>
        </w:rPr>
        <w:t xml:space="preserve">      </w:t>
      </w:r>
      <w:r w:rsidRPr="00AC3D86">
        <w:rPr>
          <w:rFonts w:ascii="Simplified Arabic" w:hAnsi="Simplified Arabic" w:cs="Simplified Arabic" w:hint="cs"/>
          <w:spacing w:val="-2"/>
          <w:sz w:val="14"/>
          <w:szCs w:val="14"/>
          <w:rtl/>
          <w:lang w:bidi="ar-JO"/>
        </w:rPr>
        <w:t xml:space="preserve"> </w:t>
      </w:r>
      <w:r w:rsidR="009640EC" w:rsidRPr="00AC3D86">
        <w:rPr>
          <w:rFonts w:ascii="Simplified Arabic" w:hAnsi="Simplified Arabic" w:cs="Simplified Arabic"/>
          <w:spacing w:val="-2"/>
          <w:rtl/>
          <w:lang w:bidi="ar-JO"/>
        </w:rPr>
        <w:t xml:space="preserve">ويلاحظ هنا التناقض في التعريف </w:t>
      </w:r>
      <w:r w:rsidR="009640EC" w:rsidRPr="00AC3D86">
        <w:rPr>
          <w:rFonts w:ascii="Simplified Arabic" w:hAnsi="Simplified Arabic" w:cs="Simplified Arabic"/>
          <w:rtl/>
          <w:lang w:bidi="ar-JO"/>
        </w:rPr>
        <w:t>بين ما ورد في نظام عقود صكوك التمويل</w:t>
      </w:r>
      <w:r w:rsidR="009640EC" w:rsidRPr="00AC3D86">
        <w:rPr>
          <w:rFonts w:ascii="Simplified Arabic" w:hAnsi="Simplified Arabic" w:cs="Simplified Arabic"/>
          <w:spacing w:val="-2"/>
          <w:rtl/>
          <w:lang w:bidi="ar-JO"/>
        </w:rPr>
        <w:t xml:space="preserve"> </w:t>
      </w:r>
      <w:r w:rsidR="009640EC" w:rsidRPr="00AC3D86">
        <w:rPr>
          <w:rFonts w:ascii="Simplified Arabic" w:hAnsi="Simplified Arabic" w:cs="Simplified Arabic"/>
          <w:rtl/>
          <w:lang w:bidi="ar-JO"/>
        </w:rPr>
        <w:t>الإسلامي</w:t>
      </w:r>
      <w:r w:rsidR="009640EC" w:rsidRPr="00AC3D86">
        <w:rPr>
          <w:rFonts w:cs="Simplified Arabic"/>
          <w:rtl/>
          <w:lang w:bidi="ar-JO"/>
        </w:rPr>
        <w:t xml:space="preserve">، </w:t>
      </w:r>
      <w:r w:rsidR="009640EC" w:rsidRPr="00AC3D86">
        <w:rPr>
          <w:rFonts w:ascii="Simplified Arabic" w:hAnsi="Simplified Arabic" w:cs="Simplified Arabic"/>
          <w:rtl/>
          <w:lang w:bidi="ar-JO"/>
        </w:rPr>
        <w:t>وبين ما ورد في تعليم</w:t>
      </w:r>
      <w:r w:rsidR="0068574B">
        <w:rPr>
          <w:rFonts w:ascii="Simplified Arabic" w:hAnsi="Simplified Arabic" w:cs="Simplified Arabic" w:hint="cs"/>
          <w:rtl/>
          <w:lang w:bidi="ar-JO"/>
        </w:rPr>
        <w:t>ـ</w:t>
      </w:r>
      <w:r w:rsidR="009640EC" w:rsidRPr="00AC3D86">
        <w:rPr>
          <w:rFonts w:ascii="Simplified Arabic" w:hAnsi="Simplified Arabic" w:cs="Simplified Arabic"/>
          <w:rtl/>
          <w:lang w:bidi="ar-JO"/>
        </w:rPr>
        <w:t>ات</w:t>
      </w:r>
    </w:p>
    <w:p w:rsidR="009640EC" w:rsidRPr="00B32128" w:rsidRDefault="009640EC" w:rsidP="009640EC">
      <w:pPr>
        <w:jc w:val="both"/>
        <w:rPr>
          <w:rFonts w:ascii="Simplified Arabic" w:hAnsi="Simplified Arabic" w:cs="Simplified Arabic"/>
          <w:b/>
          <w:bCs/>
          <w:rtl/>
          <w:lang w:bidi="ar-JO"/>
        </w:rPr>
      </w:pPr>
      <w:r w:rsidRPr="00B32128">
        <w:rPr>
          <w:rFonts w:ascii="Simplified Arabic" w:hAnsi="Simplified Arabic" w:cs="Simplified Arabic"/>
          <w:rtl/>
          <w:lang w:bidi="ar-JO"/>
        </w:rPr>
        <w:lastRenderedPageBreak/>
        <w:t>تداول الصكوك.</w:t>
      </w:r>
    </w:p>
    <w:p w:rsidR="009640EC" w:rsidRPr="00B32128" w:rsidRDefault="009640EC" w:rsidP="0068574B">
      <w:pPr>
        <w:jc w:val="both"/>
        <w:rPr>
          <w:rFonts w:ascii="Simplified Arabic" w:hAnsi="Simplified Arabic" w:cs="Simplified Arabic"/>
          <w:rtl/>
          <w:lang w:bidi="ar-JO"/>
        </w:rPr>
      </w:pPr>
      <w:r w:rsidRPr="00B32128">
        <w:rPr>
          <w:rFonts w:ascii="Simplified Arabic" w:hAnsi="Simplified Arabic" w:cs="Simplified Arabic"/>
          <w:b/>
          <w:bCs/>
          <w:rtl/>
          <w:lang w:bidi="ar-JO"/>
        </w:rPr>
        <w:t>والتداول لغة</w:t>
      </w:r>
      <w:r w:rsidR="00E67080">
        <w:rPr>
          <w:rFonts w:ascii="Simplified Arabic" w:hAnsi="Simplified Arabic" w:cs="Simplified Arabic"/>
          <w:rtl/>
          <w:lang w:bidi="ar-JO"/>
        </w:rPr>
        <w:t xml:space="preserve">: </w:t>
      </w:r>
      <w:r w:rsidRPr="00B32128">
        <w:rPr>
          <w:rFonts w:ascii="Simplified Arabic" w:hAnsi="Simplified Arabic" w:cs="Simplified Arabic"/>
          <w:rtl/>
        </w:rPr>
        <w:t>مصدر</w:t>
      </w:r>
      <w:r w:rsidRPr="00B32128">
        <w:rPr>
          <w:rFonts w:ascii="Simplified Arabic" w:hAnsi="Simplified Arabic" w:cs="Simplified Arabic"/>
          <w:b/>
          <w:bCs/>
          <w:rtl/>
        </w:rPr>
        <w:t xml:space="preserve"> تَدَاوَلَ</w:t>
      </w:r>
      <w:r w:rsidR="00E67080">
        <w:rPr>
          <w:rFonts w:ascii="Simplified Arabic" w:hAnsi="Simplified Arabic" w:cs="Simplified Arabic"/>
          <w:b/>
          <w:bCs/>
          <w:rtl/>
        </w:rPr>
        <w:t xml:space="preserve">: </w:t>
      </w:r>
      <w:r w:rsidRPr="00B32128">
        <w:rPr>
          <w:rFonts w:ascii="Simplified Arabic" w:hAnsi="Simplified Arabic" w:cs="Simplified Arabic"/>
          <w:rtl/>
        </w:rPr>
        <w:t>تداولت الأيدي الشيء</w:t>
      </w:r>
      <w:r w:rsidR="00E67080">
        <w:rPr>
          <w:rFonts w:ascii="Simplified Arabic" w:hAnsi="Simplified Arabic" w:cs="Simplified Arabic"/>
          <w:rtl/>
        </w:rPr>
        <w:t xml:space="preserve">: </w:t>
      </w:r>
      <w:r w:rsidRPr="00B32128">
        <w:rPr>
          <w:rFonts w:ascii="Simplified Arabic" w:hAnsi="Simplified Arabic" w:cs="Simplified Arabic"/>
          <w:rtl/>
        </w:rPr>
        <w:t>أخذته هذه مرة وهذه مرة</w:t>
      </w:r>
      <w:r>
        <w:rPr>
          <w:rFonts w:cs="Simplified Arabic"/>
          <w:rtl/>
        </w:rPr>
        <w:t xml:space="preserve">، </w:t>
      </w:r>
      <w:r w:rsidRPr="00B32128">
        <w:rPr>
          <w:rFonts w:ascii="Simplified Arabic" w:hAnsi="Simplified Arabic" w:cs="Simplified Arabic"/>
          <w:rtl/>
        </w:rPr>
        <w:t>وهو</w:t>
      </w:r>
      <w:r w:rsidR="00E67080">
        <w:rPr>
          <w:rFonts w:ascii="Simplified Arabic" w:hAnsi="Simplified Arabic" w:cs="Simplified Arabic"/>
          <w:rtl/>
        </w:rPr>
        <w:t xml:space="preserve">: </w:t>
      </w:r>
      <w:r w:rsidRPr="00B32128">
        <w:rPr>
          <w:rFonts w:ascii="Simplified Arabic" w:hAnsi="Simplified Arabic" w:cs="Simplified Arabic"/>
          <w:rtl/>
        </w:rPr>
        <w:t>انتقال حقّ تملُّك الشّيء من يدٍ إلى أخرى</w:t>
      </w:r>
      <w:r>
        <w:rPr>
          <w:rFonts w:cs="Simplified Arabic"/>
          <w:rtl/>
        </w:rPr>
        <w:t xml:space="preserve">، </w:t>
      </w:r>
      <w:r w:rsidRPr="00B32128">
        <w:rPr>
          <w:rFonts w:ascii="Simplified Arabic" w:hAnsi="Simplified Arabic" w:cs="Simplified Arabic"/>
          <w:rtl/>
        </w:rPr>
        <w:t>و</w:t>
      </w:r>
      <w:r w:rsidRPr="00B32128">
        <w:rPr>
          <w:rFonts w:ascii="Simplified Arabic" w:hAnsi="Simplified Arabic" w:cs="Simplified Arabic"/>
          <w:b/>
          <w:bCs/>
          <w:rtl/>
        </w:rPr>
        <w:t xml:space="preserve">تداول </w:t>
      </w:r>
      <w:r w:rsidRPr="00B32128">
        <w:rPr>
          <w:rFonts w:ascii="Simplified Arabic" w:hAnsi="Simplified Arabic" w:cs="Simplified Arabic"/>
          <w:rtl/>
        </w:rPr>
        <w:t>النَّقد</w:t>
      </w:r>
      <w:r w:rsidR="00E67080">
        <w:rPr>
          <w:rFonts w:ascii="Simplified Arabic" w:hAnsi="Simplified Arabic" w:cs="Simplified Arabic"/>
          <w:rtl/>
        </w:rPr>
        <w:t xml:space="preserve">: </w:t>
      </w:r>
      <w:r w:rsidRPr="00B32128">
        <w:rPr>
          <w:rFonts w:ascii="Simplified Arabic" w:hAnsi="Simplified Arabic" w:cs="Simplified Arabic"/>
          <w:rtl/>
        </w:rPr>
        <w:t>انتقاله من يد إلى يد في البيع والشِّراء</w:t>
      </w:r>
      <w:r w:rsidRPr="0068574B">
        <w:rPr>
          <w:rFonts w:ascii="Simplified Arabic" w:hAnsi="Simplified Arabic" w:cs="Simplified Arabic"/>
          <w:vertAlign w:val="superscript"/>
          <w:rtl/>
        </w:rPr>
        <w:t>(</w:t>
      </w:r>
      <w:r w:rsidRPr="0068574B">
        <w:rPr>
          <w:rStyle w:val="EndnoteReference"/>
          <w:rFonts w:ascii="Simplified Arabic" w:hAnsi="Simplified Arabic" w:cs="Simplified Arabic"/>
          <w:rtl/>
          <w:lang w:bidi="ar-EG"/>
        </w:rPr>
        <w:endnoteReference w:id="13"/>
      </w:r>
      <w:r w:rsidRPr="0068574B">
        <w:rPr>
          <w:rFonts w:ascii="Simplified Arabic" w:hAnsi="Simplified Arabic" w:cs="Simplified Arabic"/>
          <w:vertAlign w:val="superscript"/>
          <w:rtl/>
        </w:rPr>
        <w:t>)</w:t>
      </w:r>
      <w:r w:rsidRPr="00B32128">
        <w:rPr>
          <w:rFonts w:ascii="Simplified Arabic" w:hAnsi="Simplified Arabic" w:cs="Simplified Arabic"/>
          <w:rtl/>
        </w:rPr>
        <w:t>.</w:t>
      </w:r>
    </w:p>
    <w:p w:rsidR="009640EC" w:rsidRPr="00B32128" w:rsidRDefault="009640EC" w:rsidP="0068574B">
      <w:pPr>
        <w:jc w:val="both"/>
        <w:rPr>
          <w:rFonts w:ascii="Simplified Arabic" w:hAnsi="Simplified Arabic" w:cs="Simplified Arabic"/>
          <w:b/>
          <w:bCs/>
          <w:rtl/>
          <w:lang w:bidi="ar-JO"/>
        </w:rPr>
      </w:pPr>
      <w:r w:rsidRPr="0068574B">
        <w:rPr>
          <w:rFonts w:ascii="Simplified Arabic" w:hAnsi="Simplified Arabic" w:cs="Simplified Arabic"/>
          <w:b/>
          <w:bCs/>
          <w:spacing w:val="-2"/>
          <w:rtl/>
          <w:lang w:bidi="ar-JO"/>
        </w:rPr>
        <w:t>والتداول اصطلاحا</w:t>
      </w:r>
      <w:r w:rsidR="0068574B" w:rsidRPr="0068574B">
        <w:rPr>
          <w:rFonts w:ascii="Simplified Arabic" w:hAnsi="Simplified Arabic" w:cs="Simplified Arabic" w:hint="cs"/>
          <w:b/>
          <w:bCs/>
          <w:spacing w:val="-2"/>
          <w:rtl/>
          <w:lang w:bidi="ar-JO"/>
        </w:rPr>
        <w:t>ً</w:t>
      </w:r>
      <w:r w:rsidR="00E67080">
        <w:rPr>
          <w:rFonts w:ascii="Simplified Arabic" w:hAnsi="Simplified Arabic" w:cs="Simplified Arabic"/>
          <w:b/>
          <w:bCs/>
          <w:spacing w:val="-2"/>
          <w:rtl/>
          <w:lang w:bidi="ar-JO"/>
        </w:rPr>
        <w:t xml:space="preserve">: </w:t>
      </w:r>
      <w:r w:rsidRPr="0068574B">
        <w:rPr>
          <w:rFonts w:ascii="Simplified Arabic" w:hAnsi="Simplified Arabic" w:cs="Simplified Arabic"/>
          <w:spacing w:val="-2"/>
          <w:rtl/>
        </w:rPr>
        <w:t>حيث عرفت هيئة المحاسبة والمراجعة للمؤسسات المالية الإسلامية التداول بأنه</w:t>
      </w:r>
      <w:r w:rsidR="00E67080">
        <w:rPr>
          <w:rFonts w:cs="Simplified Arabic"/>
          <w:spacing w:val="-2"/>
          <w:rtl/>
        </w:rPr>
        <w:t xml:space="preserve">: </w:t>
      </w:r>
      <w:r w:rsidRPr="0068574B">
        <w:rPr>
          <w:rFonts w:ascii="Simplified Arabic" w:hAnsi="Simplified Arabic" w:cs="Simplified Arabic"/>
          <w:spacing w:val="-2"/>
          <w:rtl/>
        </w:rPr>
        <w:t>"التصرف في الحق</w:t>
      </w:r>
      <w:r w:rsidRPr="00B32128">
        <w:rPr>
          <w:rFonts w:ascii="Simplified Arabic" w:hAnsi="Simplified Arabic" w:cs="Simplified Arabic"/>
          <w:rtl/>
        </w:rPr>
        <w:t xml:space="preserve"> </w:t>
      </w:r>
      <w:r w:rsidRPr="0068574B">
        <w:rPr>
          <w:rFonts w:ascii="Simplified Arabic" w:hAnsi="Simplified Arabic" w:cs="Simplified Arabic"/>
          <w:spacing w:val="-2"/>
          <w:rtl/>
        </w:rPr>
        <w:t>الشائع الذي يمثله الصك بالبيع</w:t>
      </w:r>
      <w:r w:rsidRPr="0068574B">
        <w:rPr>
          <w:rFonts w:cs="Simplified Arabic"/>
          <w:spacing w:val="-2"/>
          <w:rtl/>
        </w:rPr>
        <w:t xml:space="preserve">، </w:t>
      </w:r>
      <w:r w:rsidRPr="0068574B">
        <w:rPr>
          <w:rFonts w:ascii="Simplified Arabic" w:hAnsi="Simplified Arabic" w:cs="Simplified Arabic"/>
          <w:spacing w:val="-2"/>
          <w:rtl/>
        </w:rPr>
        <w:t>أو الرهن</w:t>
      </w:r>
      <w:r w:rsidRPr="0068574B">
        <w:rPr>
          <w:rFonts w:cs="Simplified Arabic"/>
          <w:spacing w:val="-2"/>
          <w:rtl/>
        </w:rPr>
        <w:t xml:space="preserve">، </w:t>
      </w:r>
      <w:r w:rsidRPr="0068574B">
        <w:rPr>
          <w:rFonts w:ascii="Simplified Arabic" w:hAnsi="Simplified Arabic" w:cs="Simplified Arabic"/>
          <w:spacing w:val="-2"/>
          <w:rtl/>
        </w:rPr>
        <w:t>أو الهبة</w:t>
      </w:r>
      <w:r w:rsidRPr="0068574B">
        <w:rPr>
          <w:rFonts w:cs="Simplified Arabic"/>
          <w:spacing w:val="-2"/>
          <w:rtl/>
        </w:rPr>
        <w:t xml:space="preserve">، </w:t>
      </w:r>
      <w:r w:rsidRPr="0068574B">
        <w:rPr>
          <w:rFonts w:ascii="Simplified Arabic" w:hAnsi="Simplified Arabic" w:cs="Simplified Arabic"/>
          <w:spacing w:val="-2"/>
          <w:rtl/>
        </w:rPr>
        <w:t>أو غير ذلك من التصرفات الشرعية</w:t>
      </w:r>
      <w:r w:rsidRPr="0068574B">
        <w:rPr>
          <w:rFonts w:ascii="Simplified Arabic" w:hAnsi="Simplified Arabic" w:cs="Simplified Arabic"/>
          <w:spacing w:val="-2"/>
          <w:vertAlign w:val="superscript"/>
          <w:rtl/>
        </w:rPr>
        <w:t>(</w:t>
      </w:r>
      <w:r w:rsidRPr="0068574B">
        <w:rPr>
          <w:rStyle w:val="EndnoteReference"/>
          <w:rFonts w:ascii="Simplified Arabic" w:hAnsi="Simplified Arabic" w:cs="Simplified Arabic"/>
          <w:spacing w:val="-2"/>
          <w:rtl/>
          <w:lang w:bidi="ar-EG"/>
        </w:rPr>
        <w:endnoteReference w:id="14"/>
      </w:r>
      <w:r w:rsidRPr="0068574B">
        <w:rPr>
          <w:rFonts w:ascii="Simplified Arabic" w:hAnsi="Simplified Arabic" w:cs="Simplified Arabic"/>
          <w:spacing w:val="-2"/>
          <w:vertAlign w:val="superscript"/>
          <w:rtl/>
        </w:rPr>
        <w:t>)</w:t>
      </w:r>
      <w:r w:rsidRPr="0068574B">
        <w:rPr>
          <w:rFonts w:cs="Simplified Arabic"/>
          <w:spacing w:val="-2"/>
          <w:rtl/>
        </w:rPr>
        <w:t xml:space="preserve">، </w:t>
      </w:r>
      <w:r w:rsidRPr="0068574B">
        <w:rPr>
          <w:rFonts w:ascii="Simplified Arabic" w:hAnsi="Simplified Arabic" w:cs="Simplified Arabic"/>
          <w:spacing w:val="-2"/>
          <w:rtl/>
        </w:rPr>
        <w:t>وعرف تداول الصكوك في</w:t>
      </w:r>
      <w:r w:rsidRPr="00B32128">
        <w:rPr>
          <w:rFonts w:ascii="Simplified Arabic" w:hAnsi="Simplified Arabic" w:cs="Simplified Arabic"/>
          <w:rtl/>
        </w:rPr>
        <w:t xml:space="preserve"> </w:t>
      </w:r>
      <w:r w:rsidRPr="0068574B">
        <w:rPr>
          <w:rFonts w:ascii="Simplified Arabic" w:hAnsi="Simplified Arabic" w:cs="Simplified Arabic"/>
          <w:spacing w:val="-2"/>
          <w:rtl/>
        </w:rPr>
        <w:t>معيار سوق دبي المالي لإصدار وتداول الصكوك</w:t>
      </w:r>
      <w:r w:rsidR="00E67080">
        <w:rPr>
          <w:rFonts w:cs="Simplified Arabic"/>
          <w:spacing w:val="-2"/>
          <w:rtl/>
        </w:rPr>
        <w:t xml:space="preserve">: </w:t>
      </w:r>
      <w:r w:rsidRPr="0068574B">
        <w:rPr>
          <w:rFonts w:ascii="Simplified Arabic" w:hAnsi="Simplified Arabic" w:cs="Simplified Arabic"/>
          <w:spacing w:val="-2"/>
          <w:rtl/>
        </w:rPr>
        <w:t>"هو شراء طرف ثالث غير مصدرها لموجوداتها</w:t>
      </w:r>
      <w:r w:rsidRPr="0068574B">
        <w:rPr>
          <w:rFonts w:cs="Simplified Arabic"/>
          <w:spacing w:val="-2"/>
          <w:rtl/>
        </w:rPr>
        <w:t xml:space="preserve">، </w:t>
      </w:r>
      <w:r w:rsidRPr="0068574B">
        <w:rPr>
          <w:rFonts w:ascii="Simplified Arabic" w:hAnsi="Simplified Arabic" w:cs="Simplified Arabic"/>
          <w:spacing w:val="-2"/>
          <w:rtl/>
        </w:rPr>
        <w:t>وحلوله محل حامل الصك في ملكية هذه الموجودات"</w:t>
      </w:r>
      <w:r w:rsidRPr="0068574B">
        <w:rPr>
          <w:rFonts w:ascii="Simplified Arabic" w:hAnsi="Simplified Arabic" w:cs="Simplified Arabic"/>
          <w:spacing w:val="-2"/>
          <w:vertAlign w:val="superscript"/>
          <w:rtl/>
        </w:rPr>
        <w:t>(</w:t>
      </w:r>
      <w:r w:rsidRPr="0068574B">
        <w:rPr>
          <w:rStyle w:val="EndnoteReference"/>
          <w:rFonts w:ascii="Simplified Arabic" w:hAnsi="Simplified Arabic" w:cs="Simplified Arabic"/>
          <w:spacing w:val="-2"/>
          <w:rtl/>
          <w:lang w:bidi="ar-EG"/>
        </w:rPr>
        <w:endnoteReference w:id="15"/>
      </w:r>
      <w:r w:rsidRPr="0068574B">
        <w:rPr>
          <w:rFonts w:ascii="Simplified Arabic" w:hAnsi="Simplified Arabic" w:cs="Simplified Arabic"/>
          <w:spacing w:val="-2"/>
          <w:vertAlign w:val="superscript"/>
          <w:rtl/>
        </w:rPr>
        <w:t>)</w:t>
      </w:r>
      <w:r w:rsidRPr="0068574B">
        <w:rPr>
          <w:rFonts w:cs="Simplified Arabic"/>
          <w:spacing w:val="-2"/>
          <w:rtl/>
        </w:rPr>
        <w:t xml:space="preserve">، </w:t>
      </w:r>
      <w:r w:rsidRPr="0068574B">
        <w:rPr>
          <w:rFonts w:ascii="Simplified Arabic" w:hAnsi="Simplified Arabic" w:cs="Simplified Arabic"/>
          <w:spacing w:val="-2"/>
          <w:rtl/>
        </w:rPr>
        <w:t>وعرفه قانون الصكوك المصري في المادة الأولى منه بأنه</w:t>
      </w:r>
      <w:r w:rsidR="00E67080">
        <w:rPr>
          <w:rFonts w:cs="Simplified Arabic"/>
          <w:spacing w:val="-2"/>
          <w:rtl/>
        </w:rPr>
        <w:t xml:space="preserve">: </w:t>
      </w:r>
      <w:r w:rsidRPr="0068574B">
        <w:rPr>
          <w:rFonts w:ascii="Simplified Arabic" w:hAnsi="Simplified Arabic" w:cs="Simplified Arabic"/>
          <w:spacing w:val="-2"/>
          <w:rtl/>
        </w:rPr>
        <w:t xml:space="preserve">"بيع وشراء </w:t>
      </w:r>
      <w:r w:rsidRPr="00B32128">
        <w:rPr>
          <w:rFonts w:ascii="Simplified Arabic" w:hAnsi="Simplified Arabic" w:cs="Simplified Arabic"/>
          <w:rtl/>
        </w:rPr>
        <w:t>الصكوك في السوق الثانوية على النحو الذي تفصله نشرة الإصدار"</w:t>
      </w:r>
      <w:r w:rsidRPr="0068574B">
        <w:rPr>
          <w:rFonts w:ascii="Simplified Arabic" w:hAnsi="Simplified Arabic" w:cs="Simplified Arabic"/>
          <w:vertAlign w:val="superscript"/>
          <w:rtl/>
        </w:rPr>
        <w:t>(</w:t>
      </w:r>
      <w:r w:rsidRPr="0068574B">
        <w:rPr>
          <w:rStyle w:val="EndnoteReference"/>
          <w:rFonts w:ascii="Simplified Arabic" w:hAnsi="Simplified Arabic" w:cs="Simplified Arabic"/>
          <w:rtl/>
          <w:lang w:bidi="ar-EG"/>
        </w:rPr>
        <w:endnoteReference w:id="16"/>
      </w:r>
      <w:r w:rsidRPr="0068574B">
        <w:rPr>
          <w:rFonts w:ascii="Simplified Arabic" w:hAnsi="Simplified Arabic" w:cs="Simplified Arabic"/>
          <w:vertAlign w:val="superscript"/>
          <w:rtl/>
        </w:rPr>
        <w:t>)</w:t>
      </w:r>
      <w:r w:rsidR="0068574B">
        <w:rPr>
          <w:rFonts w:ascii="Simplified Arabic" w:hAnsi="Simplified Arabic" w:cs="Simplified Arabic" w:hint="cs"/>
          <w:rtl/>
        </w:rPr>
        <w:t>.</w:t>
      </w:r>
    </w:p>
    <w:p w:rsidR="009640EC" w:rsidRPr="00B32128" w:rsidRDefault="009640EC" w:rsidP="009640EC">
      <w:pPr>
        <w:jc w:val="both"/>
        <w:rPr>
          <w:rFonts w:ascii="Simplified Arabic" w:hAnsi="Simplified Arabic" w:cs="Simplified Arabic"/>
          <w:rtl/>
          <w:lang w:bidi="ar-JO"/>
        </w:rPr>
      </w:pPr>
      <w:r w:rsidRPr="0068574B">
        <w:rPr>
          <w:rFonts w:ascii="Simplified Arabic" w:hAnsi="Simplified Arabic" w:cs="Simplified Arabic"/>
          <w:b/>
          <w:bCs/>
          <w:spacing w:val="-4"/>
          <w:rtl/>
          <w:lang w:bidi="ar-JO"/>
        </w:rPr>
        <w:t>والذي نرجحه</w:t>
      </w:r>
      <w:r w:rsidR="00E67080">
        <w:rPr>
          <w:rFonts w:cs="Simplified Arabic"/>
          <w:spacing w:val="-4"/>
          <w:rtl/>
          <w:lang w:bidi="ar-JO"/>
        </w:rPr>
        <w:t xml:space="preserve">: </w:t>
      </w:r>
      <w:r w:rsidRPr="0068574B">
        <w:rPr>
          <w:rFonts w:ascii="Simplified Arabic" w:hAnsi="Simplified Arabic" w:cs="Simplified Arabic"/>
          <w:spacing w:val="-4"/>
          <w:rtl/>
          <w:lang w:bidi="ar-JO"/>
        </w:rPr>
        <w:t>هو تعريف القانون المصري</w:t>
      </w:r>
      <w:r w:rsidRPr="0068574B">
        <w:rPr>
          <w:rFonts w:cs="Simplified Arabic"/>
          <w:spacing w:val="-4"/>
          <w:rtl/>
          <w:lang w:bidi="ar-JO"/>
        </w:rPr>
        <w:t xml:space="preserve">، </w:t>
      </w:r>
      <w:r w:rsidRPr="0068574B">
        <w:rPr>
          <w:rFonts w:ascii="Simplified Arabic" w:hAnsi="Simplified Arabic" w:cs="Simplified Arabic"/>
          <w:spacing w:val="-4"/>
          <w:rtl/>
          <w:lang w:bidi="ar-JO"/>
        </w:rPr>
        <w:t>لأن التداول الأصل فيه البيع</w:t>
      </w:r>
      <w:r w:rsidRPr="0068574B">
        <w:rPr>
          <w:rFonts w:cs="Simplified Arabic"/>
          <w:spacing w:val="-4"/>
          <w:rtl/>
          <w:lang w:bidi="ar-JO"/>
        </w:rPr>
        <w:t xml:space="preserve">، </w:t>
      </w:r>
      <w:r w:rsidRPr="0068574B">
        <w:rPr>
          <w:rFonts w:ascii="Simplified Arabic" w:hAnsi="Simplified Arabic" w:cs="Simplified Arabic"/>
          <w:spacing w:val="-4"/>
          <w:rtl/>
          <w:lang w:bidi="ar-JO"/>
        </w:rPr>
        <w:t>ولكن خصص البيع</w:t>
      </w:r>
      <w:r w:rsidRPr="0068574B">
        <w:rPr>
          <w:rFonts w:cs="Simplified Arabic"/>
          <w:spacing w:val="-4"/>
          <w:rtl/>
          <w:lang w:bidi="ar-JO"/>
        </w:rPr>
        <w:t xml:space="preserve"> </w:t>
      </w:r>
      <w:r w:rsidRPr="0068574B">
        <w:rPr>
          <w:rFonts w:ascii="Simplified Arabic" w:hAnsi="Simplified Arabic" w:cs="Simplified Arabic"/>
          <w:spacing w:val="-4"/>
          <w:rtl/>
          <w:lang w:bidi="ar-JO"/>
        </w:rPr>
        <w:t>في السوق الثانوي من السوق</w:t>
      </w:r>
      <w:r w:rsidRPr="00B32128">
        <w:rPr>
          <w:rFonts w:ascii="Simplified Arabic" w:hAnsi="Simplified Arabic" w:cs="Simplified Arabic"/>
          <w:rtl/>
          <w:lang w:bidi="ar-JO"/>
        </w:rPr>
        <w:t xml:space="preserve"> المالي وهو الصحيح</w:t>
      </w:r>
      <w:r>
        <w:rPr>
          <w:rFonts w:cs="Simplified Arabic"/>
          <w:rtl/>
          <w:lang w:bidi="ar-JO"/>
        </w:rPr>
        <w:t xml:space="preserve">، </w:t>
      </w:r>
      <w:r w:rsidRPr="00B32128">
        <w:rPr>
          <w:rFonts w:ascii="Simplified Arabic" w:hAnsi="Simplified Arabic" w:cs="Simplified Arabic"/>
          <w:rtl/>
          <w:lang w:bidi="ar-JO"/>
        </w:rPr>
        <w:t>وكذلك لأن الصكوك قد تباع بدون تداول</w:t>
      </w:r>
      <w:r>
        <w:rPr>
          <w:rFonts w:cs="Simplified Arabic"/>
          <w:rtl/>
          <w:lang w:bidi="ar-JO"/>
        </w:rPr>
        <w:t xml:space="preserve">، </w:t>
      </w:r>
      <w:r w:rsidRPr="00B32128">
        <w:rPr>
          <w:rFonts w:ascii="Simplified Arabic" w:hAnsi="Simplified Arabic" w:cs="Simplified Arabic"/>
          <w:rtl/>
          <w:lang w:bidi="ar-JO"/>
        </w:rPr>
        <w:t>وذلك ببيعها مباشرة في مركز التسجيل والإيداع</w:t>
      </w:r>
      <w:r>
        <w:rPr>
          <w:rFonts w:cs="Simplified Arabic"/>
          <w:rtl/>
          <w:lang w:bidi="ar-JO"/>
        </w:rPr>
        <w:t>.</w:t>
      </w:r>
    </w:p>
    <w:p w:rsidR="0068574B" w:rsidRPr="00BC4851" w:rsidRDefault="0068574B" w:rsidP="009640EC">
      <w:pPr>
        <w:jc w:val="both"/>
        <w:rPr>
          <w:rFonts w:ascii="Simplified Arabic" w:hAnsi="Simplified Arabic" w:cs="Simplified Arabic"/>
          <w:b/>
          <w:bCs/>
          <w:sz w:val="12"/>
          <w:szCs w:val="12"/>
          <w:rtl/>
          <w:lang w:bidi="ar-JO"/>
        </w:rPr>
      </w:pPr>
    </w:p>
    <w:p w:rsidR="009640EC" w:rsidRPr="00B32128" w:rsidRDefault="009640EC" w:rsidP="001A7102">
      <w:pPr>
        <w:jc w:val="both"/>
        <w:rPr>
          <w:rFonts w:ascii="Simplified Arabic" w:hAnsi="Simplified Arabic" w:cs="Simplified Arabic"/>
          <w:rtl/>
          <w:lang w:bidi="ar-JO"/>
        </w:rPr>
      </w:pPr>
      <w:r w:rsidRPr="001A7102">
        <w:rPr>
          <w:rFonts w:ascii="Simplified Arabic" w:hAnsi="Simplified Arabic" w:cs="Simplified Arabic"/>
          <w:b/>
          <w:bCs/>
          <w:spacing w:val="-2"/>
          <w:rtl/>
          <w:lang w:bidi="ar-JO"/>
        </w:rPr>
        <w:t>ثانيا</w:t>
      </w:r>
      <w:r w:rsidR="0068574B" w:rsidRPr="001A7102">
        <w:rPr>
          <w:rFonts w:ascii="Simplified Arabic" w:hAnsi="Simplified Arabic" w:cs="Simplified Arabic" w:hint="cs"/>
          <w:b/>
          <w:bCs/>
          <w:spacing w:val="-2"/>
          <w:rtl/>
          <w:lang w:bidi="ar-JO"/>
        </w:rPr>
        <w:t>ً</w:t>
      </w:r>
      <w:r w:rsidRPr="001A7102">
        <w:rPr>
          <w:rFonts w:ascii="Simplified Arabic" w:hAnsi="Simplified Arabic" w:cs="Simplified Arabic"/>
          <w:b/>
          <w:bCs/>
          <w:spacing w:val="-2"/>
          <w:rtl/>
          <w:lang w:bidi="ar-JO"/>
        </w:rPr>
        <w:t xml:space="preserve"> الربح</w:t>
      </w:r>
      <w:r w:rsidR="00E67080">
        <w:rPr>
          <w:rFonts w:ascii="Simplified Arabic" w:hAnsi="Simplified Arabic" w:cs="Simplified Arabic"/>
          <w:b/>
          <w:bCs/>
          <w:spacing w:val="-2"/>
          <w:rtl/>
          <w:lang w:bidi="ar-JO"/>
        </w:rPr>
        <w:t xml:space="preserve">: </w:t>
      </w:r>
      <w:r w:rsidRPr="001A7102">
        <w:rPr>
          <w:rFonts w:ascii="Simplified Arabic" w:hAnsi="Simplified Arabic" w:cs="Simplified Arabic"/>
          <w:spacing w:val="-2"/>
          <w:rtl/>
          <w:lang w:bidi="ar-JO"/>
        </w:rPr>
        <w:t>عرف نظام عقود صكوك التمويل الإسلامي الربح بأنه</w:t>
      </w:r>
      <w:r w:rsidR="00E67080">
        <w:rPr>
          <w:rFonts w:ascii="Simplified Arabic" w:hAnsi="Simplified Arabic" w:cs="Simplified Arabic"/>
          <w:spacing w:val="-2"/>
          <w:rtl/>
          <w:lang w:bidi="ar-JO"/>
        </w:rPr>
        <w:t xml:space="preserve">: </w:t>
      </w:r>
      <w:r w:rsidRPr="001A7102">
        <w:rPr>
          <w:rFonts w:ascii="Simplified Arabic" w:hAnsi="Simplified Arabic" w:cs="Simplified Arabic"/>
          <w:spacing w:val="-2"/>
          <w:rtl/>
          <w:lang w:bidi="ar-JO"/>
        </w:rPr>
        <w:t>"ما كان زائدا على رأس المال</w:t>
      </w:r>
      <w:r w:rsidRPr="001A7102">
        <w:rPr>
          <w:rFonts w:cs="Simplified Arabic"/>
          <w:spacing w:val="-2"/>
          <w:rtl/>
          <w:lang w:bidi="ar-JO"/>
        </w:rPr>
        <w:t xml:space="preserve">، </w:t>
      </w:r>
      <w:r w:rsidRPr="001A7102">
        <w:rPr>
          <w:rFonts w:ascii="Simplified Arabic" w:hAnsi="Simplified Arabic" w:cs="Simplified Arabic"/>
          <w:spacing w:val="-2"/>
          <w:rtl/>
          <w:lang w:bidi="ar-JO"/>
        </w:rPr>
        <w:t>بعد خصم النفقات</w:t>
      </w:r>
      <w:r w:rsidRPr="001A7102">
        <w:rPr>
          <w:rFonts w:cs="Simplified Arabic"/>
          <w:spacing w:val="-2"/>
          <w:rtl/>
          <w:lang w:bidi="ar-JO"/>
        </w:rPr>
        <w:t xml:space="preserve">، </w:t>
      </w:r>
      <w:r w:rsidRPr="001A7102">
        <w:rPr>
          <w:rFonts w:ascii="Simplified Arabic" w:hAnsi="Simplified Arabic" w:cs="Simplified Arabic"/>
          <w:spacing w:val="-2"/>
          <w:rtl/>
          <w:lang w:bidi="ar-JO"/>
        </w:rPr>
        <w:t>من</w:t>
      </w:r>
      <w:r w:rsidRPr="00B32128">
        <w:rPr>
          <w:rFonts w:ascii="Simplified Arabic" w:hAnsi="Simplified Arabic" w:cs="Simplified Arabic"/>
          <w:rtl/>
          <w:lang w:bidi="ar-JO"/>
        </w:rPr>
        <w:t xml:space="preserve"> تصرف غير محظور شرعا</w:t>
      </w:r>
      <w:r w:rsidRPr="001A7102">
        <w:rPr>
          <w:rFonts w:ascii="Simplified Arabic" w:hAnsi="Simplified Arabic" w:cs="Simplified Arabic"/>
          <w:vertAlign w:val="superscript"/>
          <w:rtl/>
        </w:rPr>
        <w:t>(</w:t>
      </w:r>
      <w:r w:rsidRPr="001A7102">
        <w:rPr>
          <w:rStyle w:val="EndnoteReference"/>
          <w:rFonts w:ascii="Simplified Arabic" w:hAnsi="Simplified Arabic" w:cs="Simplified Arabic"/>
          <w:rtl/>
          <w:lang w:bidi="ar-EG"/>
        </w:rPr>
        <w:endnoteReference w:id="17"/>
      </w:r>
      <w:r w:rsidRPr="001A7102">
        <w:rPr>
          <w:rFonts w:ascii="Simplified Arabic" w:hAnsi="Simplified Arabic" w:cs="Simplified Arabic"/>
          <w:vertAlign w:val="superscript"/>
          <w:rtl/>
        </w:rPr>
        <w:t>)</w:t>
      </w:r>
      <w:r w:rsidRPr="00B32128">
        <w:rPr>
          <w:rFonts w:ascii="Simplified Arabic" w:hAnsi="Simplified Arabic" w:cs="Simplified Arabic"/>
          <w:rtl/>
          <w:lang w:bidi="ar-JO"/>
        </w:rPr>
        <w:t>.</w:t>
      </w:r>
    </w:p>
    <w:p w:rsidR="009640EC" w:rsidRPr="001A7102" w:rsidRDefault="009640EC" w:rsidP="001A7102">
      <w:pPr>
        <w:jc w:val="both"/>
        <w:rPr>
          <w:rFonts w:ascii="Simplified Arabic" w:hAnsi="Simplified Arabic" w:cs="Simplified Arabic"/>
          <w:spacing w:val="-6"/>
          <w:rtl/>
        </w:rPr>
      </w:pPr>
      <w:r w:rsidRPr="001A7102">
        <w:rPr>
          <w:rFonts w:ascii="Simplified Arabic" w:hAnsi="Simplified Arabic" w:cs="Simplified Arabic"/>
          <w:b/>
          <w:bCs/>
          <w:spacing w:val="-6"/>
          <w:rtl/>
          <w:lang w:bidi="ar-JO"/>
        </w:rPr>
        <w:t>والربح في اللغة</w:t>
      </w:r>
      <w:r w:rsidR="00E67080">
        <w:rPr>
          <w:rFonts w:cs="Simplified Arabic"/>
          <w:b/>
          <w:bCs/>
          <w:spacing w:val="-6"/>
          <w:rtl/>
          <w:lang w:bidi="ar-JO"/>
        </w:rPr>
        <w:t xml:space="preserve">: </w:t>
      </w:r>
      <w:r w:rsidRPr="001A7102">
        <w:rPr>
          <w:rFonts w:ascii="Simplified Arabic" w:hAnsi="Simplified Arabic" w:cs="Simplified Arabic"/>
          <w:spacing w:val="-6"/>
          <w:rtl/>
          <w:lang w:bidi="ar-JO"/>
        </w:rPr>
        <w:t>معناه النماء</w:t>
      </w:r>
      <w:r w:rsidRPr="001A7102">
        <w:rPr>
          <w:rFonts w:cs="Simplified Arabic"/>
          <w:spacing w:val="-6"/>
          <w:rtl/>
          <w:lang w:bidi="ar-JO"/>
        </w:rPr>
        <w:t xml:space="preserve">، </w:t>
      </w:r>
      <w:r w:rsidRPr="001A7102">
        <w:rPr>
          <w:rFonts w:ascii="Simplified Arabic" w:hAnsi="Simplified Arabic" w:cs="Simplified Arabic"/>
          <w:spacing w:val="-6"/>
          <w:rtl/>
          <w:lang w:bidi="ar-JO"/>
        </w:rPr>
        <w:t>وقيل الربح هو المكسب</w:t>
      </w:r>
      <w:r w:rsidRPr="001A7102">
        <w:rPr>
          <w:rFonts w:cs="Simplified Arabic"/>
          <w:spacing w:val="-6"/>
          <w:rtl/>
          <w:lang w:bidi="ar-JO"/>
        </w:rPr>
        <w:t xml:space="preserve">، </w:t>
      </w:r>
      <w:r w:rsidRPr="001A7102">
        <w:rPr>
          <w:rFonts w:ascii="Simplified Arabic" w:hAnsi="Simplified Arabic" w:cs="Simplified Arabic"/>
          <w:spacing w:val="-6"/>
          <w:rtl/>
          <w:lang w:bidi="ar-JO"/>
        </w:rPr>
        <w:t>والعرب تقول للرجل إذا دخل في التجارة</w:t>
      </w:r>
      <w:r w:rsidR="00E67080">
        <w:rPr>
          <w:rFonts w:cs="Simplified Arabic"/>
          <w:spacing w:val="-6"/>
          <w:rtl/>
          <w:lang w:bidi="ar-JO"/>
        </w:rPr>
        <w:t xml:space="preserve">: </w:t>
      </w:r>
      <w:r w:rsidRPr="001A7102">
        <w:rPr>
          <w:rFonts w:ascii="Simplified Arabic" w:hAnsi="Simplified Arabic" w:cs="Simplified Arabic"/>
          <w:spacing w:val="-6"/>
          <w:rtl/>
          <w:lang w:bidi="ar-JO"/>
        </w:rPr>
        <w:t>بالرباح والسماح والزيادة</w:t>
      </w:r>
      <w:r w:rsidRPr="001A7102">
        <w:rPr>
          <w:rFonts w:ascii="Simplified Arabic" w:hAnsi="Simplified Arabic" w:cs="Simplified Arabic"/>
          <w:spacing w:val="-6"/>
          <w:vertAlign w:val="superscript"/>
          <w:rtl/>
        </w:rPr>
        <w:t>(</w:t>
      </w:r>
      <w:r w:rsidRPr="001A7102">
        <w:rPr>
          <w:rStyle w:val="EndnoteReference"/>
          <w:rFonts w:ascii="Simplified Arabic" w:hAnsi="Simplified Arabic" w:cs="Simplified Arabic"/>
          <w:spacing w:val="-6"/>
          <w:rtl/>
          <w:lang w:bidi="ar-EG"/>
        </w:rPr>
        <w:endnoteReference w:id="18"/>
      </w:r>
      <w:r w:rsidRPr="001A7102">
        <w:rPr>
          <w:rFonts w:ascii="Simplified Arabic" w:hAnsi="Simplified Arabic" w:cs="Simplified Arabic"/>
          <w:spacing w:val="-6"/>
          <w:vertAlign w:val="superscript"/>
          <w:rtl/>
        </w:rPr>
        <w:t>)</w:t>
      </w:r>
      <w:r w:rsidRPr="001A7102">
        <w:rPr>
          <w:rFonts w:ascii="Simplified Arabic" w:hAnsi="Simplified Arabic" w:cs="Simplified Arabic"/>
          <w:spacing w:val="-6"/>
          <w:rtl/>
        </w:rPr>
        <w:t>.</w:t>
      </w:r>
    </w:p>
    <w:p w:rsidR="009640EC" w:rsidRPr="00B32128" w:rsidRDefault="009640EC" w:rsidP="0002479F">
      <w:pPr>
        <w:jc w:val="both"/>
        <w:rPr>
          <w:rFonts w:ascii="Simplified Arabic" w:hAnsi="Simplified Arabic" w:cs="Simplified Arabic"/>
          <w:rtl/>
        </w:rPr>
      </w:pPr>
      <w:r w:rsidRPr="0002479F">
        <w:rPr>
          <w:rFonts w:ascii="Simplified Arabic" w:hAnsi="Simplified Arabic" w:cs="Simplified Arabic"/>
          <w:b/>
          <w:bCs/>
          <w:spacing w:val="-2"/>
          <w:rtl/>
        </w:rPr>
        <w:t>أما تعريف الربح في الاصطلاح</w:t>
      </w:r>
      <w:r w:rsidR="00E67080">
        <w:rPr>
          <w:rFonts w:cs="Simplified Arabic"/>
          <w:b/>
          <w:bCs/>
          <w:spacing w:val="-2"/>
          <w:rtl/>
        </w:rPr>
        <w:t xml:space="preserve">: </w:t>
      </w:r>
      <w:r w:rsidRPr="0002479F">
        <w:rPr>
          <w:rFonts w:ascii="Simplified Arabic" w:hAnsi="Simplified Arabic" w:cs="Simplified Arabic"/>
          <w:spacing w:val="-2"/>
          <w:rtl/>
        </w:rPr>
        <w:t>حيث عرف الربح في الاصطلاح بتعريفات مختلفة</w:t>
      </w:r>
      <w:r w:rsidRPr="0002479F">
        <w:rPr>
          <w:rFonts w:cs="Simplified Arabic"/>
          <w:spacing w:val="-2"/>
          <w:rtl/>
        </w:rPr>
        <w:t xml:space="preserve">، </w:t>
      </w:r>
      <w:r w:rsidRPr="0002479F">
        <w:rPr>
          <w:rFonts w:ascii="Simplified Arabic" w:hAnsi="Simplified Arabic" w:cs="Simplified Arabic"/>
          <w:spacing w:val="-2"/>
          <w:rtl/>
        </w:rPr>
        <w:t>لكنها في مجموعها تصب في معنى الزيادة</w:t>
      </w:r>
      <w:r w:rsidRPr="0002479F">
        <w:rPr>
          <w:rFonts w:cs="Simplified Arabic"/>
          <w:spacing w:val="-2"/>
          <w:rtl/>
        </w:rPr>
        <w:t xml:space="preserve">، </w:t>
      </w:r>
      <w:r w:rsidRPr="0002479F">
        <w:rPr>
          <w:rFonts w:ascii="Simplified Arabic" w:hAnsi="Simplified Arabic" w:cs="Simplified Arabic"/>
          <w:spacing w:val="-2"/>
          <w:rtl/>
        </w:rPr>
        <w:t>حيث عرفه الدسوقي</w:t>
      </w:r>
      <w:r w:rsidRPr="0002479F">
        <w:rPr>
          <w:rFonts w:ascii="Simplified Arabic" w:hAnsi="Simplified Arabic" w:cs="Simplified Arabic"/>
          <w:spacing w:val="-2"/>
          <w:vertAlign w:val="superscript"/>
          <w:rtl/>
        </w:rPr>
        <w:t>(</w:t>
      </w:r>
      <w:r w:rsidRPr="0002479F">
        <w:rPr>
          <w:rStyle w:val="EndnoteReference"/>
          <w:rFonts w:ascii="Simplified Arabic" w:hAnsi="Simplified Arabic" w:cs="Simplified Arabic"/>
          <w:spacing w:val="-2"/>
          <w:rtl/>
          <w:lang w:bidi="ar-EG"/>
        </w:rPr>
        <w:endnoteReference w:id="19"/>
      </w:r>
      <w:r w:rsidRPr="0002479F">
        <w:rPr>
          <w:rFonts w:ascii="Simplified Arabic" w:hAnsi="Simplified Arabic" w:cs="Simplified Arabic"/>
          <w:spacing w:val="-2"/>
          <w:vertAlign w:val="superscript"/>
          <w:rtl/>
        </w:rPr>
        <w:t>)</w:t>
      </w:r>
      <w:r w:rsidR="00E67080">
        <w:rPr>
          <w:rFonts w:ascii="Simplified Arabic" w:hAnsi="Simplified Arabic" w:cs="Simplified Arabic"/>
          <w:spacing w:val="-2"/>
          <w:rtl/>
        </w:rPr>
        <w:t xml:space="preserve">: </w:t>
      </w:r>
      <w:r w:rsidRPr="0002479F">
        <w:rPr>
          <w:rFonts w:ascii="Simplified Arabic" w:hAnsi="Simplified Arabic" w:cs="Simplified Arabic"/>
          <w:spacing w:val="-2"/>
          <w:rtl/>
        </w:rPr>
        <w:t>"أن الربح هو زائد ثمن مبيع تجر على ثمنه الأول ذهبا</w:t>
      </w:r>
      <w:r w:rsidRPr="0002479F">
        <w:rPr>
          <w:rFonts w:cs="Simplified Arabic"/>
          <w:spacing w:val="-2"/>
          <w:rtl/>
        </w:rPr>
        <w:t xml:space="preserve">، </w:t>
      </w:r>
      <w:r w:rsidRPr="0002479F">
        <w:rPr>
          <w:rFonts w:ascii="Simplified Arabic" w:hAnsi="Simplified Arabic" w:cs="Simplified Arabic"/>
          <w:spacing w:val="-2"/>
          <w:rtl/>
        </w:rPr>
        <w:t>أو فضة"</w:t>
      </w:r>
      <w:r w:rsidRPr="0002479F">
        <w:rPr>
          <w:rFonts w:cs="Simplified Arabic"/>
          <w:spacing w:val="-2"/>
          <w:rtl/>
        </w:rPr>
        <w:t xml:space="preserve">، </w:t>
      </w:r>
      <w:r w:rsidRPr="0002479F">
        <w:rPr>
          <w:rFonts w:ascii="Simplified Arabic" w:hAnsi="Simplified Arabic" w:cs="Simplified Arabic"/>
          <w:spacing w:val="-2"/>
          <w:rtl/>
        </w:rPr>
        <w:t xml:space="preserve">وعرفه </w:t>
      </w:r>
      <w:r w:rsidRPr="00B32128">
        <w:rPr>
          <w:rFonts w:ascii="Simplified Arabic" w:hAnsi="Simplified Arabic" w:cs="Simplified Arabic"/>
          <w:rtl/>
        </w:rPr>
        <w:t>ابن قدامة</w:t>
      </w:r>
      <w:r w:rsidRPr="0002479F">
        <w:rPr>
          <w:rFonts w:ascii="Simplified Arabic" w:hAnsi="Simplified Arabic" w:cs="Simplified Arabic"/>
          <w:vertAlign w:val="superscript"/>
          <w:rtl/>
        </w:rPr>
        <w:t>(</w:t>
      </w:r>
      <w:r w:rsidRPr="0002479F">
        <w:rPr>
          <w:rStyle w:val="EndnoteReference"/>
          <w:rFonts w:ascii="Simplified Arabic" w:hAnsi="Simplified Arabic" w:cs="Simplified Arabic"/>
          <w:rtl/>
          <w:lang w:bidi="ar-EG"/>
        </w:rPr>
        <w:endnoteReference w:id="20"/>
      </w:r>
      <w:r w:rsidRPr="0002479F">
        <w:rPr>
          <w:rFonts w:ascii="Simplified Arabic" w:hAnsi="Simplified Arabic" w:cs="Simplified Arabic"/>
          <w:vertAlign w:val="superscript"/>
          <w:rtl/>
        </w:rPr>
        <w:t>)</w:t>
      </w:r>
      <w:r w:rsidR="00E67080">
        <w:rPr>
          <w:rFonts w:ascii="Simplified Arabic" w:hAnsi="Simplified Arabic" w:cs="Simplified Arabic"/>
          <w:rtl/>
        </w:rPr>
        <w:t xml:space="preserve">: </w:t>
      </w:r>
      <w:r w:rsidRPr="00B32128">
        <w:rPr>
          <w:rFonts w:ascii="Simplified Arabic" w:hAnsi="Simplified Arabic" w:cs="Simplified Arabic"/>
          <w:rtl/>
        </w:rPr>
        <w:t>"الزيادة في قيمة عروض التجارة"</w:t>
      </w:r>
      <w:r>
        <w:rPr>
          <w:rFonts w:cs="Simplified Arabic"/>
          <w:rtl/>
        </w:rPr>
        <w:t>.</w:t>
      </w:r>
    </w:p>
    <w:p w:rsidR="009640EC" w:rsidRPr="00B32128" w:rsidRDefault="0002479F" w:rsidP="009640EC">
      <w:pPr>
        <w:jc w:val="both"/>
        <w:rPr>
          <w:rFonts w:ascii="Simplified Arabic" w:hAnsi="Simplified Arabic" w:cs="Simplified Arabic"/>
          <w:rtl/>
        </w:rPr>
      </w:pPr>
      <w:r w:rsidRPr="008D4391">
        <w:rPr>
          <w:rFonts w:ascii="Simplified Arabic" w:hAnsi="Simplified Arabic" w:cs="Simplified Arabic" w:hint="cs"/>
          <w:spacing w:val="-4"/>
          <w:rtl/>
          <w:lang w:bidi="ar-JO"/>
        </w:rPr>
        <w:t xml:space="preserve">      </w:t>
      </w:r>
      <w:r w:rsidRPr="008D4391">
        <w:rPr>
          <w:rFonts w:ascii="Simplified Arabic" w:hAnsi="Simplified Arabic" w:cs="Simplified Arabic" w:hint="cs"/>
          <w:spacing w:val="-4"/>
          <w:sz w:val="14"/>
          <w:szCs w:val="14"/>
          <w:rtl/>
          <w:lang w:bidi="ar-JO"/>
        </w:rPr>
        <w:t xml:space="preserve"> </w:t>
      </w:r>
      <w:r w:rsidR="009640EC" w:rsidRPr="008D4391">
        <w:rPr>
          <w:rFonts w:ascii="Simplified Arabic" w:hAnsi="Simplified Arabic" w:cs="Simplified Arabic"/>
          <w:spacing w:val="-4"/>
          <w:rtl/>
        </w:rPr>
        <w:t>ونجد أن المالكية فرقوا بين الربح وبين الغلة والفائدة</w:t>
      </w:r>
      <w:r w:rsidR="009640EC" w:rsidRPr="008D4391">
        <w:rPr>
          <w:rFonts w:cs="Simplified Arabic"/>
          <w:spacing w:val="-4"/>
          <w:rtl/>
        </w:rPr>
        <w:t xml:space="preserve">، </w:t>
      </w:r>
      <w:r w:rsidR="009640EC" w:rsidRPr="008D4391">
        <w:rPr>
          <w:rFonts w:ascii="Simplified Arabic" w:hAnsi="Simplified Arabic" w:cs="Simplified Arabic"/>
          <w:spacing w:val="-4"/>
          <w:rtl/>
        </w:rPr>
        <w:t>فتعتبر الزيادة الطبيعية للمبيع كنموه غلة وليس ربحا</w:t>
      </w:r>
      <w:r w:rsidR="009640EC" w:rsidRPr="008D4391">
        <w:rPr>
          <w:rFonts w:cs="Simplified Arabic"/>
          <w:spacing w:val="-4"/>
          <w:rtl/>
        </w:rPr>
        <w:t xml:space="preserve">، </w:t>
      </w:r>
      <w:r w:rsidR="009640EC" w:rsidRPr="008D4391">
        <w:rPr>
          <w:rFonts w:ascii="Simplified Arabic" w:hAnsi="Simplified Arabic" w:cs="Simplified Arabic"/>
          <w:spacing w:val="-4"/>
          <w:rtl/>
        </w:rPr>
        <w:t>والزيادة</w:t>
      </w:r>
      <w:r w:rsidR="009640EC" w:rsidRPr="00B32128">
        <w:rPr>
          <w:rFonts w:ascii="Simplified Arabic" w:hAnsi="Simplified Arabic" w:cs="Simplified Arabic"/>
          <w:rtl/>
        </w:rPr>
        <w:t xml:space="preserve"> في </w:t>
      </w:r>
      <w:r w:rsidR="009640EC" w:rsidRPr="008D4391">
        <w:rPr>
          <w:rFonts w:ascii="Simplified Arabic" w:hAnsi="Simplified Arabic" w:cs="Simplified Arabic"/>
          <w:spacing w:val="-4"/>
          <w:rtl/>
        </w:rPr>
        <w:t>رأس المال في عروض القنية يعتبر فائدة وليس ربحا؛ لأن العائد ناتج عن زيادة طبيعية</w:t>
      </w:r>
      <w:r w:rsidR="009640EC" w:rsidRPr="008D4391">
        <w:rPr>
          <w:rFonts w:cs="Simplified Arabic"/>
          <w:spacing w:val="-4"/>
          <w:rtl/>
        </w:rPr>
        <w:t xml:space="preserve">، </w:t>
      </w:r>
      <w:r w:rsidR="009640EC" w:rsidRPr="008D4391">
        <w:rPr>
          <w:rFonts w:ascii="Simplified Arabic" w:hAnsi="Simplified Arabic" w:cs="Simplified Arabic"/>
          <w:spacing w:val="-4"/>
          <w:rtl/>
        </w:rPr>
        <w:t>أو متولدة من الأصل</w:t>
      </w:r>
      <w:r w:rsidR="009640EC" w:rsidRPr="008D4391">
        <w:rPr>
          <w:rFonts w:cs="Simplified Arabic"/>
          <w:spacing w:val="-4"/>
          <w:rtl/>
        </w:rPr>
        <w:t xml:space="preserve">، </w:t>
      </w:r>
      <w:r w:rsidR="009640EC" w:rsidRPr="008D4391">
        <w:rPr>
          <w:rFonts w:ascii="Simplified Arabic" w:hAnsi="Simplified Arabic" w:cs="Simplified Arabic"/>
          <w:spacing w:val="-4"/>
          <w:rtl/>
        </w:rPr>
        <w:t>وأن المتجدد</w:t>
      </w:r>
      <w:r w:rsidR="009640EC" w:rsidRPr="00B32128">
        <w:rPr>
          <w:rFonts w:ascii="Simplified Arabic" w:hAnsi="Simplified Arabic" w:cs="Simplified Arabic"/>
          <w:rtl/>
        </w:rPr>
        <w:t xml:space="preserve"> من العروض التجارية بلا بيع لتلك العروض إنما هو غلة</w:t>
      </w:r>
      <w:r w:rsidR="009640EC" w:rsidRPr="008D4391">
        <w:rPr>
          <w:rFonts w:ascii="Simplified Arabic" w:hAnsi="Simplified Arabic" w:cs="Simplified Arabic"/>
          <w:vertAlign w:val="superscript"/>
          <w:rtl/>
        </w:rPr>
        <w:t>(</w:t>
      </w:r>
      <w:r w:rsidR="009640EC" w:rsidRPr="008D4391">
        <w:rPr>
          <w:rStyle w:val="EndnoteReference"/>
          <w:rFonts w:ascii="Simplified Arabic" w:hAnsi="Simplified Arabic" w:cs="Simplified Arabic"/>
          <w:rtl/>
          <w:lang w:bidi="ar-EG"/>
        </w:rPr>
        <w:endnoteReference w:id="21"/>
      </w:r>
      <w:r w:rsidR="009640EC" w:rsidRPr="008D4391">
        <w:rPr>
          <w:rFonts w:ascii="Simplified Arabic" w:hAnsi="Simplified Arabic" w:cs="Simplified Arabic"/>
          <w:vertAlign w:val="superscript"/>
          <w:rtl/>
        </w:rPr>
        <w:t>)</w:t>
      </w:r>
      <w:r w:rsidR="008D4391">
        <w:rPr>
          <w:rFonts w:ascii="Simplified Arabic" w:hAnsi="Simplified Arabic" w:cs="Simplified Arabic" w:hint="cs"/>
          <w:rtl/>
        </w:rPr>
        <w:t>.</w:t>
      </w:r>
    </w:p>
    <w:p w:rsidR="009640EC" w:rsidRPr="00B32128" w:rsidRDefault="008D4391" w:rsidP="00275D5E">
      <w:pPr>
        <w:spacing w:before="30"/>
        <w:jc w:val="both"/>
        <w:rPr>
          <w:rFonts w:ascii="Simplified Arabic" w:hAnsi="Simplified Arabic" w:cs="Simplified Arabic"/>
          <w:rtl/>
        </w:rPr>
      </w:pPr>
      <w:r w:rsidRPr="008D4391">
        <w:rPr>
          <w:rFonts w:ascii="Simplified Arabic" w:hAnsi="Simplified Arabic" w:cs="Simplified Arabic" w:hint="cs"/>
          <w:spacing w:val="-2"/>
          <w:rtl/>
          <w:lang w:bidi="ar-JO"/>
        </w:rPr>
        <w:t xml:space="preserve">      </w:t>
      </w:r>
      <w:r w:rsidRPr="008D4391">
        <w:rPr>
          <w:rFonts w:ascii="Simplified Arabic" w:hAnsi="Simplified Arabic" w:cs="Simplified Arabic" w:hint="cs"/>
          <w:spacing w:val="-2"/>
          <w:sz w:val="14"/>
          <w:szCs w:val="14"/>
          <w:rtl/>
          <w:lang w:bidi="ar-JO"/>
        </w:rPr>
        <w:t xml:space="preserve"> </w:t>
      </w:r>
      <w:r w:rsidR="009640EC" w:rsidRPr="008D4391">
        <w:rPr>
          <w:rFonts w:ascii="Simplified Arabic" w:hAnsi="Simplified Arabic" w:cs="Simplified Arabic"/>
          <w:spacing w:val="-2"/>
          <w:rtl/>
        </w:rPr>
        <w:t>وعرفه المنصور بأنه</w:t>
      </w:r>
      <w:r w:rsidR="009640EC" w:rsidRPr="008D4391">
        <w:rPr>
          <w:rFonts w:ascii="Simplified Arabic" w:hAnsi="Simplified Arabic" w:cs="Simplified Arabic"/>
          <w:spacing w:val="-2"/>
          <w:vertAlign w:val="superscript"/>
          <w:rtl/>
        </w:rPr>
        <w:t>(</w:t>
      </w:r>
      <w:r w:rsidR="009640EC" w:rsidRPr="008D4391">
        <w:rPr>
          <w:rStyle w:val="EndnoteReference"/>
          <w:rFonts w:ascii="Simplified Arabic" w:hAnsi="Simplified Arabic" w:cs="Simplified Arabic"/>
          <w:spacing w:val="-2"/>
          <w:rtl/>
          <w:lang w:bidi="ar-EG"/>
        </w:rPr>
        <w:endnoteReference w:id="22"/>
      </w:r>
      <w:r w:rsidR="009640EC" w:rsidRPr="008D4391">
        <w:rPr>
          <w:rFonts w:ascii="Simplified Arabic" w:hAnsi="Simplified Arabic" w:cs="Simplified Arabic"/>
          <w:spacing w:val="-2"/>
          <w:vertAlign w:val="superscript"/>
          <w:rtl/>
        </w:rPr>
        <w:t>)</w:t>
      </w:r>
      <w:r w:rsidR="00E67080">
        <w:rPr>
          <w:rFonts w:ascii="Simplified Arabic" w:hAnsi="Simplified Arabic" w:cs="Simplified Arabic"/>
          <w:spacing w:val="-2"/>
          <w:rtl/>
        </w:rPr>
        <w:t xml:space="preserve">: </w:t>
      </w:r>
      <w:r w:rsidR="009640EC" w:rsidRPr="008D4391">
        <w:rPr>
          <w:rFonts w:ascii="Simplified Arabic" w:hAnsi="Simplified Arabic" w:cs="Simplified Arabic"/>
          <w:spacing w:val="-2"/>
          <w:rtl/>
        </w:rPr>
        <w:t>"العائد الزائد على أصل رأس المال نتيجة تقليبه في النشاط التشغيلي</w:t>
      </w:r>
      <w:r w:rsidR="009640EC" w:rsidRPr="008D4391">
        <w:rPr>
          <w:rFonts w:cs="Simplified Arabic"/>
          <w:spacing w:val="-2"/>
          <w:rtl/>
        </w:rPr>
        <w:t xml:space="preserve">، </w:t>
      </w:r>
      <w:r w:rsidR="009640EC" w:rsidRPr="008D4391">
        <w:rPr>
          <w:rFonts w:ascii="Simplified Arabic" w:hAnsi="Simplified Arabic" w:cs="Simplified Arabic"/>
          <w:spacing w:val="-2"/>
          <w:rtl/>
        </w:rPr>
        <w:t>بحيث يختلف مقداره</w:t>
      </w:r>
      <w:r w:rsidR="009640EC" w:rsidRPr="00B32128">
        <w:rPr>
          <w:rFonts w:ascii="Simplified Arabic" w:hAnsi="Simplified Arabic" w:cs="Simplified Arabic"/>
          <w:rtl/>
        </w:rPr>
        <w:t xml:space="preserve"> حسب درجة المخاطرة</w:t>
      </w:r>
      <w:r w:rsidR="009640EC">
        <w:rPr>
          <w:rFonts w:cs="Simplified Arabic"/>
          <w:rtl/>
        </w:rPr>
        <w:t xml:space="preserve">، </w:t>
      </w:r>
      <w:r w:rsidR="009640EC" w:rsidRPr="00B32128">
        <w:rPr>
          <w:rFonts w:ascii="Simplified Arabic" w:hAnsi="Simplified Arabic" w:cs="Simplified Arabic"/>
          <w:rtl/>
        </w:rPr>
        <w:t>والمقابلة بين الإيرادات والتكاليف"</w:t>
      </w:r>
      <w:r w:rsidR="009640EC">
        <w:rPr>
          <w:rFonts w:cs="Simplified Arabic"/>
          <w:rtl/>
        </w:rPr>
        <w:t>.</w:t>
      </w:r>
    </w:p>
    <w:p w:rsidR="009640EC" w:rsidRPr="00B32128" w:rsidRDefault="00C3193D" w:rsidP="00275D5E">
      <w:pPr>
        <w:spacing w:before="30"/>
        <w:jc w:val="both"/>
        <w:rPr>
          <w:rFonts w:ascii="Simplified Arabic" w:hAnsi="Simplified Arabic" w:cs="Simplified Arabic"/>
          <w:rtl/>
        </w:rPr>
      </w:pPr>
      <w:r w:rsidRPr="00C3193D">
        <w:rPr>
          <w:rFonts w:ascii="Simplified Arabic" w:hAnsi="Simplified Arabic" w:cs="Simplified Arabic" w:hint="cs"/>
          <w:spacing w:val="-2"/>
          <w:rtl/>
          <w:lang w:bidi="ar-JO"/>
        </w:rPr>
        <w:t xml:space="preserve">      </w:t>
      </w:r>
      <w:r w:rsidRPr="00C3193D">
        <w:rPr>
          <w:rFonts w:ascii="Simplified Arabic" w:hAnsi="Simplified Arabic" w:cs="Simplified Arabic" w:hint="cs"/>
          <w:spacing w:val="-2"/>
          <w:sz w:val="14"/>
          <w:szCs w:val="14"/>
          <w:rtl/>
          <w:lang w:bidi="ar-JO"/>
        </w:rPr>
        <w:t xml:space="preserve"> </w:t>
      </w:r>
      <w:r w:rsidR="009640EC" w:rsidRPr="00C3193D">
        <w:rPr>
          <w:rFonts w:ascii="Simplified Arabic" w:hAnsi="Simplified Arabic" w:cs="Simplified Arabic"/>
          <w:spacing w:val="-2"/>
          <w:rtl/>
        </w:rPr>
        <w:t>ويرجح الباحثان هذا التعريف للربح</w:t>
      </w:r>
      <w:r w:rsidR="009640EC" w:rsidRPr="00C3193D">
        <w:rPr>
          <w:rFonts w:cs="Simplified Arabic"/>
          <w:spacing w:val="-2"/>
          <w:rtl/>
        </w:rPr>
        <w:t xml:space="preserve">، </w:t>
      </w:r>
      <w:r w:rsidR="009640EC" w:rsidRPr="00C3193D">
        <w:rPr>
          <w:rFonts w:ascii="Simplified Arabic" w:hAnsi="Simplified Arabic" w:cs="Simplified Arabic"/>
          <w:spacing w:val="-2"/>
          <w:rtl/>
        </w:rPr>
        <w:t>لأن التعريف الذي ورد في نظام عقود صكوك التمويل الإسلامي لم يبين أسباب</w:t>
      </w:r>
      <w:r w:rsidR="009640EC" w:rsidRPr="00B32128">
        <w:rPr>
          <w:rFonts w:ascii="Simplified Arabic" w:hAnsi="Simplified Arabic" w:cs="Simplified Arabic"/>
          <w:rtl/>
        </w:rPr>
        <w:t xml:space="preserve"> الحصول على الربح</w:t>
      </w:r>
      <w:r w:rsidR="009640EC">
        <w:rPr>
          <w:rFonts w:cs="Simplified Arabic"/>
          <w:rtl/>
        </w:rPr>
        <w:t xml:space="preserve">، </w:t>
      </w:r>
      <w:r w:rsidR="009640EC" w:rsidRPr="00B32128">
        <w:rPr>
          <w:rFonts w:ascii="Simplified Arabic" w:hAnsi="Simplified Arabic" w:cs="Simplified Arabic"/>
          <w:rtl/>
        </w:rPr>
        <w:t>وهي العمل والمخاطرة</w:t>
      </w:r>
      <w:r w:rsidR="009640EC">
        <w:rPr>
          <w:rFonts w:cs="Simplified Arabic"/>
          <w:rtl/>
        </w:rPr>
        <w:t xml:space="preserve">، </w:t>
      </w:r>
      <w:r w:rsidR="009640EC" w:rsidRPr="00B32128">
        <w:rPr>
          <w:rFonts w:ascii="Simplified Arabic" w:hAnsi="Simplified Arabic" w:cs="Simplified Arabic"/>
          <w:rtl/>
        </w:rPr>
        <w:t>وكذلك لم يوضح عناصر تكوينه</w:t>
      </w:r>
      <w:r w:rsidR="009640EC">
        <w:rPr>
          <w:rFonts w:cs="Simplified Arabic"/>
          <w:rtl/>
        </w:rPr>
        <w:t xml:space="preserve">، </w:t>
      </w:r>
      <w:r w:rsidR="009640EC" w:rsidRPr="00B32128">
        <w:rPr>
          <w:rFonts w:ascii="Simplified Arabic" w:hAnsi="Simplified Arabic" w:cs="Simplified Arabic"/>
          <w:rtl/>
        </w:rPr>
        <w:t>والمقابلة بين الإيرادات والتكاليف.</w:t>
      </w:r>
    </w:p>
    <w:p w:rsidR="00C3193D" w:rsidRPr="00202325" w:rsidRDefault="00C3193D" w:rsidP="009640EC">
      <w:pPr>
        <w:jc w:val="both"/>
        <w:rPr>
          <w:rFonts w:ascii="Simplified Arabic" w:hAnsi="Simplified Arabic" w:cs="Simplified Arabic"/>
          <w:b/>
          <w:bCs/>
          <w:sz w:val="8"/>
          <w:szCs w:val="8"/>
          <w:rtl/>
          <w:lang w:bidi="ar-JO"/>
        </w:rPr>
      </w:pPr>
    </w:p>
    <w:p w:rsidR="009640EC" w:rsidRPr="00B32128" w:rsidRDefault="009640EC" w:rsidP="00C3193D">
      <w:pPr>
        <w:jc w:val="both"/>
        <w:rPr>
          <w:rFonts w:ascii="Simplified Arabic" w:hAnsi="Simplified Arabic" w:cs="Simplified Arabic"/>
          <w:rtl/>
        </w:rPr>
      </w:pPr>
      <w:r w:rsidRPr="00C3193D">
        <w:rPr>
          <w:rFonts w:ascii="Simplified Arabic" w:hAnsi="Simplified Arabic" w:cs="Simplified Arabic"/>
          <w:b/>
          <w:bCs/>
          <w:spacing w:val="-4"/>
          <w:rtl/>
          <w:lang w:bidi="ar-JO"/>
        </w:rPr>
        <w:t>ثالثا</w:t>
      </w:r>
      <w:r w:rsidR="00C3193D" w:rsidRPr="00C3193D">
        <w:rPr>
          <w:rFonts w:ascii="Simplified Arabic" w:hAnsi="Simplified Arabic" w:cs="Simplified Arabic" w:hint="cs"/>
          <w:b/>
          <w:bCs/>
          <w:spacing w:val="-4"/>
          <w:rtl/>
          <w:lang w:bidi="ar-JO"/>
        </w:rPr>
        <w:t>ً</w:t>
      </w:r>
      <w:r w:rsidR="00E67080">
        <w:rPr>
          <w:rFonts w:cs="Simplified Arabic"/>
          <w:b/>
          <w:bCs/>
          <w:spacing w:val="-4"/>
          <w:rtl/>
          <w:lang w:bidi="ar-JO"/>
        </w:rPr>
        <w:t xml:space="preserve">: </w:t>
      </w:r>
      <w:r w:rsidRPr="00C3193D">
        <w:rPr>
          <w:rFonts w:ascii="Simplified Arabic" w:hAnsi="Simplified Arabic" w:cs="Simplified Arabic"/>
          <w:b/>
          <w:bCs/>
          <w:spacing w:val="-4"/>
          <w:rtl/>
          <w:lang w:bidi="ar-JO"/>
        </w:rPr>
        <w:t>التنضيض في نظام العقود</w:t>
      </w:r>
      <w:r w:rsidR="00E67080">
        <w:rPr>
          <w:rFonts w:cs="Simplified Arabic"/>
          <w:b/>
          <w:bCs/>
          <w:spacing w:val="-4"/>
          <w:rtl/>
          <w:lang w:bidi="ar-JO"/>
        </w:rPr>
        <w:t xml:space="preserve">: </w:t>
      </w:r>
      <w:r w:rsidRPr="00C3193D">
        <w:rPr>
          <w:rFonts w:ascii="Simplified Arabic" w:hAnsi="Simplified Arabic" w:cs="Simplified Arabic"/>
          <w:b/>
          <w:bCs/>
          <w:spacing w:val="-4"/>
          <w:rtl/>
          <w:lang w:bidi="ar-JO"/>
        </w:rPr>
        <w:t>"</w:t>
      </w:r>
      <w:r w:rsidRPr="00C3193D">
        <w:rPr>
          <w:rStyle w:val="googqs-tidbit-0"/>
          <w:rFonts w:ascii="Simplified Arabic" w:hAnsi="Simplified Arabic" w:cs="Simplified Arabic"/>
          <w:color w:val="000000"/>
          <w:spacing w:val="-4"/>
          <w:rtl/>
        </w:rPr>
        <w:t>تحويل الأصول</w:t>
      </w:r>
      <w:r w:rsidRPr="00C3193D">
        <w:rPr>
          <w:rStyle w:val="googqs-tidbit-0"/>
          <w:rFonts w:cs="Simplified Arabic"/>
          <w:color w:val="000000"/>
          <w:spacing w:val="-4"/>
          <w:rtl/>
        </w:rPr>
        <w:t xml:space="preserve"> </w:t>
      </w:r>
      <w:r w:rsidRPr="00C3193D">
        <w:rPr>
          <w:rStyle w:val="googqs-tidbit-0"/>
          <w:rFonts w:ascii="Simplified Arabic" w:hAnsi="Simplified Arabic" w:cs="Simplified Arabic"/>
          <w:color w:val="000000"/>
          <w:spacing w:val="-4"/>
          <w:rtl/>
        </w:rPr>
        <w:t>إلى نقود</w:t>
      </w:r>
      <w:r w:rsidRPr="00C3193D">
        <w:rPr>
          <w:rStyle w:val="googqs-tidbit-0"/>
          <w:rFonts w:cs="Simplified Arabic"/>
          <w:color w:val="000000"/>
          <w:spacing w:val="-4"/>
          <w:rtl/>
        </w:rPr>
        <w:t xml:space="preserve">، </w:t>
      </w:r>
      <w:r w:rsidRPr="00C3193D">
        <w:rPr>
          <w:rStyle w:val="googqs-tidbit-0"/>
          <w:rFonts w:ascii="Simplified Arabic" w:hAnsi="Simplified Arabic" w:cs="Simplified Arabic"/>
          <w:color w:val="000000"/>
          <w:spacing w:val="-4"/>
          <w:rtl/>
        </w:rPr>
        <w:t>تحويلاً حقيقيا</w:t>
      </w:r>
      <w:r w:rsidRPr="00C3193D">
        <w:rPr>
          <w:rStyle w:val="googqs-tidbit-0"/>
          <w:rFonts w:cs="Simplified Arabic"/>
          <w:color w:val="000000"/>
          <w:spacing w:val="-4"/>
          <w:rtl/>
        </w:rPr>
        <w:t xml:space="preserve">، </w:t>
      </w:r>
      <w:r w:rsidRPr="00C3193D">
        <w:rPr>
          <w:rStyle w:val="googqs-tidbit-0"/>
          <w:rFonts w:ascii="Simplified Arabic" w:hAnsi="Simplified Arabic" w:cs="Simplified Arabic"/>
          <w:color w:val="000000"/>
          <w:spacing w:val="-4"/>
          <w:rtl/>
        </w:rPr>
        <w:t>أو حكمياً عن طريق تقييم الأصول في تاريخ</w:t>
      </w:r>
      <w:r w:rsidRPr="009640EC">
        <w:rPr>
          <w:rStyle w:val="googqs-tidbit-0"/>
          <w:rFonts w:ascii="Simplified Arabic" w:hAnsi="Simplified Arabic" w:cs="Simplified Arabic"/>
          <w:color w:val="000000"/>
          <w:rtl/>
        </w:rPr>
        <w:t xml:space="preserve"> محدد"</w:t>
      </w:r>
      <w:r w:rsidRPr="00C3193D">
        <w:rPr>
          <w:rFonts w:ascii="Simplified Arabic" w:hAnsi="Simplified Arabic" w:cs="Simplified Arabic"/>
          <w:vertAlign w:val="superscript"/>
          <w:rtl/>
        </w:rPr>
        <w:t>(</w:t>
      </w:r>
      <w:r w:rsidRPr="00C3193D">
        <w:rPr>
          <w:rStyle w:val="EndnoteReference"/>
          <w:rFonts w:ascii="Simplified Arabic" w:hAnsi="Simplified Arabic" w:cs="Simplified Arabic"/>
          <w:rtl/>
          <w:lang w:bidi="ar-EG"/>
        </w:rPr>
        <w:endnoteReference w:id="23"/>
      </w:r>
      <w:r w:rsidRPr="00C3193D">
        <w:rPr>
          <w:rFonts w:ascii="Simplified Arabic" w:hAnsi="Simplified Arabic" w:cs="Simplified Arabic"/>
          <w:vertAlign w:val="superscript"/>
          <w:rtl/>
        </w:rPr>
        <w:t>)</w:t>
      </w:r>
      <w:r w:rsidR="00C3193D">
        <w:rPr>
          <w:rFonts w:ascii="Simplified Arabic" w:hAnsi="Simplified Arabic" w:cs="Simplified Arabic" w:hint="cs"/>
          <w:rtl/>
        </w:rPr>
        <w:t>.</w:t>
      </w:r>
    </w:p>
    <w:p w:rsidR="009640EC" w:rsidRPr="00B32128" w:rsidRDefault="009640EC" w:rsidP="009640EC">
      <w:pPr>
        <w:jc w:val="both"/>
        <w:rPr>
          <w:rFonts w:ascii="Simplified Arabic" w:hAnsi="Simplified Arabic" w:cs="Simplified Arabic"/>
        </w:rPr>
      </w:pPr>
      <w:r w:rsidRPr="00C3193D">
        <w:rPr>
          <w:rFonts w:ascii="Simplified Arabic" w:hAnsi="Simplified Arabic" w:cs="Simplified Arabic"/>
          <w:b/>
          <w:bCs/>
          <w:rtl/>
        </w:rPr>
        <w:t>والتنضيض في اللغة</w:t>
      </w:r>
      <w:r w:rsidR="00E67080">
        <w:rPr>
          <w:rFonts w:cs="Simplified Arabic"/>
          <w:b/>
          <w:bCs/>
          <w:rtl/>
        </w:rPr>
        <w:t xml:space="preserve">: </w:t>
      </w:r>
      <w:r w:rsidRPr="00B32128">
        <w:rPr>
          <w:rFonts w:ascii="Simplified Arabic" w:hAnsi="Simplified Arabic" w:cs="Simplified Arabic"/>
          <w:rtl/>
        </w:rPr>
        <w:t>نض الثمن</w:t>
      </w:r>
      <w:r w:rsidR="00E67080">
        <w:rPr>
          <w:rFonts w:cs="Simplified Arabic"/>
          <w:rtl/>
        </w:rPr>
        <w:t xml:space="preserve">: </w:t>
      </w:r>
      <w:r w:rsidRPr="00B32128">
        <w:rPr>
          <w:rFonts w:ascii="Simplified Arabic" w:hAnsi="Simplified Arabic" w:cs="Simplified Arabic"/>
          <w:rtl/>
        </w:rPr>
        <w:t>حصل وتعجل</w:t>
      </w:r>
      <w:r>
        <w:rPr>
          <w:rFonts w:cs="Simplified Arabic"/>
          <w:rtl/>
        </w:rPr>
        <w:t xml:space="preserve">، </w:t>
      </w:r>
      <w:r w:rsidRPr="00B32128">
        <w:rPr>
          <w:rFonts w:ascii="Simplified Arabic" w:hAnsi="Simplified Arabic" w:cs="Simplified Arabic"/>
          <w:rtl/>
        </w:rPr>
        <w:t>والناض من المتاع ما تحول ورقا</w:t>
      </w:r>
      <w:r>
        <w:rPr>
          <w:rFonts w:cs="Simplified Arabic"/>
          <w:rtl/>
        </w:rPr>
        <w:t xml:space="preserve">، </w:t>
      </w:r>
      <w:r w:rsidRPr="00B32128">
        <w:rPr>
          <w:rFonts w:ascii="Simplified Arabic" w:hAnsi="Simplified Arabic" w:cs="Simplified Arabic"/>
          <w:rtl/>
        </w:rPr>
        <w:t>أو عينا</w:t>
      </w:r>
      <w:r w:rsidRPr="00C3193D">
        <w:rPr>
          <w:rFonts w:ascii="Simplified Arabic" w:hAnsi="Simplified Arabic" w:cs="Simplified Arabic"/>
          <w:vertAlign w:val="superscript"/>
          <w:rtl/>
        </w:rPr>
        <w:t>(</w:t>
      </w:r>
      <w:r w:rsidRPr="00C3193D">
        <w:rPr>
          <w:rStyle w:val="EndnoteReference"/>
          <w:rFonts w:ascii="Simplified Arabic" w:hAnsi="Simplified Arabic" w:cs="Simplified Arabic"/>
          <w:rtl/>
          <w:lang w:bidi="ar-EG"/>
        </w:rPr>
        <w:endnoteReference w:id="24"/>
      </w:r>
      <w:r w:rsidRPr="00C3193D">
        <w:rPr>
          <w:rFonts w:ascii="Simplified Arabic" w:hAnsi="Simplified Arabic" w:cs="Simplified Arabic"/>
          <w:vertAlign w:val="superscript"/>
          <w:rtl/>
        </w:rPr>
        <w:t>)</w:t>
      </w:r>
      <w:r w:rsidRPr="00B32128">
        <w:rPr>
          <w:rFonts w:ascii="Simplified Arabic" w:hAnsi="Simplified Arabic" w:cs="Simplified Arabic"/>
          <w:rtl/>
        </w:rPr>
        <w:t>.</w:t>
      </w:r>
    </w:p>
    <w:p w:rsidR="009640EC" w:rsidRPr="009640EC" w:rsidRDefault="00C3193D" w:rsidP="009640EC">
      <w:pPr>
        <w:jc w:val="both"/>
        <w:rPr>
          <w:rFonts w:ascii="Simplified Arabic" w:hAnsi="Simplified Arabic" w:cs="Simplified Arabic"/>
          <w:noProof/>
          <w:color w:val="000000"/>
          <w:rtl/>
          <w:lang w:eastAsia="ar-SA"/>
        </w:rPr>
      </w:pPr>
      <w:r>
        <w:rPr>
          <w:rFonts w:ascii="Simplified Arabic" w:hAnsi="Simplified Arabic" w:cs="Simplified Arabic" w:hint="cs"/>
          <w:rtl/>
          <w:lang w:bidi="ar-JO"/>
        </w:rPr>
        <w:t xml:space="preserve">      </w:t>
      </w:r>
      <w:r w:rsidRPr="008514B1">
        <w:rPr>
          <w:rFonts w:ascii="Simplified Arabic" w:hAnsi="Simplified Arabic" w:cs="Simplified Arabic" w:hint="cs"/>
          <w:sz w:val="14"/>
          <w:szCs w:val="14"/>
          <w:rtl/>
          <w:lang w:bidi="ar-JO"/>
        </w:rPr>
        <w:t xml:space="preserve"> </w:t>
      </w:r>
      <w:r w:rsidR="009640EC" w:rsidRPr="009640EC">
        <w:rPr>
          <w:rFonts w:ascii="Simplified Arabic" w:hAnsi="Simplified Arabic" w:cs="Simplified Arabic"/>
          <w:noProof/>
          <w:color w:val="000000"/>
          <w:rtl/>
          <w:lang w:eastAsia="ar-SA" w:bidi="ar-JO"/>
        </w:rPr>
        <w:t>قال</w:t>
      </w:r>
      <w:r w:rsidR="009640EC" w:rsidRPr="009640EC">
        <w:rPr>
          <w:rFonts w:cs="Simplified Arabic"/>
          <w:noProof/>
          <w:color w:val="000000"/>
          <w:rtl/>
          <w:lang w:eastAsia="ar-SA" w:bidi="ar-JO"/>
        </w:rPr>
        <w:t xml:space="preserve"> </w:t>
      </w:r>
      <w:r w:rsidR="009640EC" w:rsidRPr="009640EC">
        <w:rPr>
          <w:rFonts w:ascii="Simplified Arabic" w:hAnsi="Simplified Arabic" w:cs="Simplified Arabic"/>
          <w:color w:val="000000"/>
          <w:rtl/>
          <w:lang w:bidi="ar-JO"/>
        </w:rPr>
        <w:t>ابن قدامة في كتاب الشركة</w:t>
      </w:r>
      <w:r w:rsidR="00E67080">
        <w:rPr>
          <w:rFonts w:ascii="Simplified Arabic" w:hAnsi="Simplified Arabic" w:cs="Simplified Arabic"/>
          <w:color w:val="000000"/>
          <w:rtl/>
          <w:lang w:bidi="ar-JO"/>
        </w:rPr>
        <w:t xml:space="preserve">: </w:t>
      </w:r>
      <w:r w:rsidR="009640EC" w:rsidRPr="009640EC">
        <w:rPr>
          <w:rFonts w:ascii="Simplified Arabic" w:hAnsi="Simplified Arabic" w:cs="Simplified Arabic"/>
          <w:color w:val="000000"/>
          <w:rtl/>
          <w:lang w:bidi="ar-JO"/>
        </w:rPr>
        <w:t>"إذا انفسخت المضاربة قبل التصرف والمال ناض ولا ربح فيه أخذه ربه</w:t>
      </w:r>
      <w:r w:rsidR="009640EC" w:rsidRPr="009640EC">
        <w:rPr>
          <w:rFonts w:cs="Simplified Arabic"/>
          <w:color w:val="000000"/>
          <w:rtl/>
          <w:lang w:bidi="ar-JO"/>
        </w:rPr>
        <w:t xml:space="preserve">، </w:t>
      </w:r>
      <w:r w:rsidR="009640EC" w:rsidRPr="009640EC">
        <w:rPr>
          <w:rFonts w:ascii="Simplified Arabic" w:hAnsi="Simplified Arabic" w:cs="Simplified Arabic"/>
          <w:noProof/>
          <w:color w:val="000000"/>
          <w:rtl/>
          <w:lang w:eastAsia="ar-SA"/>
        </w:rPr>
        <w:t>ويقصد بالمال الناض</w:t>
      </w:r>
      <w:r w:rsidR="00E67080">
        <w:rPr>
          <w:rFonts w:cs="Simplified Arabic"/>
          <w:noProof/>
          <w:color w:val="000000"/>
          <w:rtl/>
          <w:lang w:eastAsia="ar-SA"/>
        </w:rPr>
        <w:t xml:space="preserve">: </w:t>
      </w:r>
      <w:r w:rsidR="009640EC" w:rsidRPr="009640EC">
        <w:rPr>
          <w:rFonts w:ascii="Simplified Arabic" w:hAnsi="Simplified Arabic" w:cs="Simplified Arabic"/>
          <w:noProof/>
          <w:color w:val="000000"/>
          <w:rtl/>
          <w:lang w:eastAsia="ar-SA"/>
        </w:rPr>
        <w:t>المال الذي لم يتحول الى عرض بعد"</w:t>
      </w:r>
      <w:r w:rsidR="009640EC" w:rsidRPr="00E67080">
        <w:rPr>
          <w:rFonts w:ascii="Simplified Arabic" w:hAnsi="Simplified Arabic" w:cs="Simplified Arabic"/>
          <w:color w:val="000000"/>
          <w:vertAlign w:val="superscript"/>
          <w:rtl/>
          <w:lang w:bidi="ar-JO"/>
        </w:rPr>
        <w:t>(</w:t>
      </w:r>
      <w:r w:rsidR="009640EC" w:rsidRPr="00E67080">
        <w:rPr>
          <w:rFonts w:ascii="Simplified Arabic" w:hAnsi="Simplified Arabic" w:cs="Simplified Arabic"/>
          <w:noProof/>
          <w:color w:val="000000"/>
          <w:vertAlign w:val="superscript"/>
          <w:rtl/>
          <w:lang w:eastAsia="ar-SA"/>
        </w:rPr>
        <w:endnoteReference w:id="25"/>
      </w:r>
      <w:r w:rsidR="009640EC" w:rsidRPr="00E67080">
        <w:rPr>
          <w:rFonts w:ascii="Simplified Arabic" w:hAnsi="Simplified Arabic" w:cs="Simplified Arabic"/>
          <w:color w:val="000000"/>
          <w:vertAlign w:val="superscript"/>
          <w:rtl/>
          <w:lang w:bidi="ar-JO"/>
        </w:rPr>
        <w:t>)</w:t>
      </w:r>
      <w:r w:rsidR="009640EC" w:rsidRPr="009640EC">
        <w:rPr>
          <w:rFonts w:ascii="Simplified Arabic" w:hAnsi="Simplified Arabic" w:cs="Simplified Arabic"/>
          <w:noProof/>
          <w:color w:val="000000"/>
          <w:rtl/>
          <w:lang w:eastAsia="ar-SA"/>
        </w:rPr>
        <w:t>.</w:t>
      </w:r>
    </w:p>
    <w:p w:rsidR="009640EC" w:rsidRPr="009640EC" w:rsidRDefault="00E67080" w:rsidP="00E67080">
      <w:pPr>
        <w:jc w:val="both"/>
        <w:rPr>
          <w:rFonts w:ascii="Simplified Arabic" w:hAnsi="Simplified Arabic" w:cs="Simplified Arabic"/>
          <w:noProof/>
          <w:color w:val="000000"/>
          <w:rtl/>
          <w:lang w:eastAsia="ar-SA"/>
        </w:rPr>
      </w:pPr>
      <w:r>
        <w:rPr>
          <w:rFonts w:ascii="Simplified Arabic" w:hAnsi="Simplified Arabic" w:cs="Simplified Arabic" w:hint="cs"/>
          <w:rtl/>
          <w:lang w:bidi="ar-JO"/>
        </w:rPr>
        <w:t xml:space="preserve">      </w:t>
      </w:r>
      <w:r w:rsidRPr="008514B1">
        <w:rPr>
          <w:rFonts w:ascii="Simplified Arabic" w:hAnsi="Simplified Arabic" w:cs="Simplified Arabic" w:hint="cs"/>
          <w:sz w:val="14"/>
          <w:szCs w:val="14"/>
          <w:rtl/>
          <w:lang w:bidi="ar-JO"/>
        </w:rPr>
        <w:t xml:space="preserve"> </w:t>
      </w:r>
      <w:r w:rsidR="009640EC" w:rsidRPr="009640EC">
        <w:rPr>
          <w:rFonts w:ascii="Simplified Arabic" w:hAnsi="Simplified Arabic" w:cs="Simplified Arabic"/>
          <w:noProof/>
          <w:color w:val="000000"/>
          <w:rtl/>
          <w:lang w:eastAsia="ar-SA"/>
        </w:rPr>
        <w:t>وقال أبو عبيد بن سلام</w:t>
      </w:r>
      <w:r w:rsidR="009640EC" w:rsidRPr="00E67080">
        <w:rPr>
          <w:rFonts w:ascii="Simplified Arabic" w:hAnsi="Simplified Arabic" w:cs="Simplified Arabic"/>
          <w:noProof/>
          <w:color w:val="000000"/>
          <w:vertAlign w:val="superscript"/>
          <w:rtl/>
          <w:lang w:eastAsia="ar-SA"/>
        </w:rPr>
        <w:t>(</w:t>
      </w:r>
      <w:r w:rsidR="009640EC" w:rsidRPr="00E67080">
        <w:rPr>
          <w:rFonts w:ascii="Simplified Arabic" w:hAnsi="Simplified Arabic" w:cs="Simplified Arabic"/>
          <w:noProof/>
          <w:color w:val="000000"/>
          <w:vertAlign w:val="superscript"/>
          <w:rtl/>
          <w:lang w:eastAsia="ar-SA"/>
        </w:rPr>
        <w:endnoteReference w:id="26"/>
      </w:r>
      <w:r w:rsidR="009640EC" w:rsidRPr="00E67080">
        <w:rPr>
          <w:rFonts w:ascii="Simplified Arabic" w:hAnsi="Simplified Arabic" w:cs="Simplified Arabic"/>
          <w:noProof/>
          <w:color w:val="000000"/>
          <w:vertAlign w:val="superscript"/>
          <w:rtl/>
          <w:lang w:eastAsia="ar-SA"/>
        </w:rPr>
        <w:t>)</w:t>
      </w:r>
      <w:r>
        <w:rPr>
          <w:rFonts w:ascii="Simplified Arabic" w:hAnsi="Simplified Arabic" w:cs="Simplified Arabic"/>
          <w:noProof/>
          <w:color w:val="000000"/>
          <w:rtl/>
          <w:lang w:eastAsia="ar-SA"/>
        </w:rPr>
        <w:t xml:space="preserve">: </w:t>
      </w:r>
      <w:r w:rsidR="009640EC" w:rsidRPr="009640EC">
        <w:rPr>
          <w:rFonts w:ascii="Simplified Arabic" w:hAnsi="Simplified Arabic" w:cs="Simplified Arabic"/>
          <w:noProof/>
          <w:color w:val="000000"/>
          <w:rtl/>
          <w:lang w:eastAsia="ar-SA"/>
        </w:rPr>
        <w:t>"إما يسمونه ناضا</w:t>
      </w:r>
      <w:r w:rsidR="009640EC" w:rsidRPr="009640EC">
        <w:rPr>
          <w:rFonts w:cs="Simplified Arabic"/>
          <w:noProof/>
          <w:color w:val="000000"/>
          <w:rtl/>
          <w:lang w:eastAsia="ar-SA"/>
        </w:rPr>
        <w:t xml:space="preserve">، </w:t>
      </w:r>
      <w:r w:rsidR="009640EC" w:rsidRPr="009640EC">
        <w:rPr>
          <w:rFonts w:ascii="Simplified Arabic" w:hAnsi="Simplified Arabic" w:cs="Simplified Arabic"/>
          <w:noProof/>
          <w:color w:val="000000"/>
          <w:rtl/>
          <w:lang w:eastAsia="ar-SA"/>
        </w:rPr>
        <w:t>إذا تحول نقدا</w:t>
      </w:r>
      <w:r w:rsidR="009640EC" w:rsidRPr="009640EC">
        <w:rPr>
          <w:rFonts w:cs="Simplified Arabic"/>
          <w:noProof/>
          <w:color w:val="000000"/>
          <w:rtl/>
          <w:lang w:eastAsia="ar-SA"/>
        </w:rPr>
        <w:t>(</w:t>
      </w:r>
      <w:r w:rsidR="009640EC" w:rsidRPr="009640EC">
        <w:rPr>
          <w:rFonts w:ascii="Simplified Arabic" w:hAnsi="Simplified Arabic" w:cs="Simplified Arabic"/>
          <w:noProof/>
          <w:color w:val="000000"/>
          <w:rtl/>
          <w:lang w:eastAsia="ar-SA"/>
        </w:rPr>
        <w:t>ذهب وفضة ودراهم ودنانير) بعد أن كان متاعا</w:t>
      </w:r>
      <w:r w:rsidR="009640EC" w:rsidRPr="009640EC">
        <w:rPr>
          <w:rFonts w:cs="Simplified Arabic"/>
          <w:noProof/>
          <w:color w:val="000000"/>
          <w:rtl/>
          <w:lang w:eastAsia="ar-SA"/>
        </w:rPr>
        <w:t xml:space="preserve">، </w:t>
      </w:r>
      <w:r w:rsidR="009640EC" w:rsidRPr="009640EC">
        <w:rPr>
          <w:rFonts w:ascii="Simplified Arabic" w:hAnsi="Simplified Arabic" w:cs="Simplified Arabic"/>
          <w:noProof/>
          <w:color w:val="000000"/>
          <w:rtl/>
          <w:lang w:eastAsia="ar-SA"/>
        </w:rPr>
        <w:t>ولا فرق في زكاة التجارة بين ناض المال وغيره"</w:t>
      </w:r>
      <w:r w:rsidR="009640EC" w:rsidRPr="00E67080">
        <w:rPr>
          <w:rFonts w:ascii="Simplified Arabic" w:hAnsi="Simplified Arabic" w:cs="Simplified Arabic"/>
          <w:color w:val="000000"/>
          <w:vertAlign w:val="superscript"/>
          <w:rtl/>
          <w:lang w:bidi="ar-JO"/>
        </w:rPr>
        <w:t>(</w:t>
      </w:r>
      <w:r w:rsidR="009640EC" w:rsidRPr="00E67080">
        <w:rPr>
          <w:rFonts w:ascii="Simplified Arabic" w:hAnsi="Simplified Arabic" w:cs="Simplified Arabic"/>
          <w:noProof/>
          <w:color w:val="000000"/>
          <w:vertAlign w:val="superscript"/>
          <w:rtl/>
          <w:lang w:eastAsia="ar-SA"/>
        </w:rPr>
        <w:endnoteReference w:id="27"/>
      </w:r>
      <w:r w:rsidR="009640EC" w:rsidRPr="00E67080">
        <w:rPr>
          <w:rFonts w:ascii="Simplified Arabic" w:hAnsi="Simplified Arabic" w:cs="Simplified Arabic"/>
          <w:color w:val="000000"/>
          <w:vertAlign w:val="superscript"/>
          <w:rtl/>
          <w:lang w:bidi="ar-JO"/>
        </w:rPr>
        <w:t>)</w:t>
      </w:r>
      <w:r>
        <w:rPr>
          <w:rFonts w:ascii="Simplified Arabic" w:hAnsi="Simplified Arabic" w:cs="Simplified Arabic" w:hint="cs"/>
          <w:color w:val="000000"/>
          <w:rtl/>
          <w:lang w:bidi="ar-JO"/>
        </w:rPr>
        <w:t>.</w:t>
      </w:r>
    </w:p>
    <w:p w:rsidR="009640EC" w:rsidRPr="009640EC" w:rsidRDefault="00E67080" w:rsidP="00275D5E">
      <w:pPr>
        <w:spacing w:line="388" w:lineRule="exact"/>
        <w:jc w:val="both"/>
        <w:rPr>
          <w:rFonts w:ascii="Simplified Arabic" w:hAnsi="Simplified Arabic" w:cs="Simplified Arabic"/>
          <w:noProof/>
          <w:color w:val="000000"/>
          <w:rtl/>
          <w:lang w:eastAsia="ar-SA"/>
        </w:rPr>
      </w:pPr>
      <w:r>
        <w:rPr>
          <w:rFonts w:ascii="Simplified Arabic" w:hAnsi="Simplified Arabic" w:cs="Simplified Arabic" w:hint="cs"/>
          <w:rtl/>
          <w:lang w:bidi="ar-JO"/>
        </w:rPr>
        <w:t xml:space="preserve">      </w:t>
      </w:r>
      <w:r w:rsidRPr="008514B1">
        <w:rPr>
          <w:rFonts w:ascii="Simplified Arabic" w:hAnsi="Simplified Arabic" w:cs="Simplified Arabic" w:hint="cs"/>
          <w:sz w:val="14"/>
          <w:szCs w:val="14"/>
          <w:rtl/>
          <w:lang w:bidi="ar-JO"/>
        </w:rPr>
        <w:t xml:space="preserve"> </w:t>
      </w:r>
      <w:r w:rsidR="009640EC" w:rsidRPr="009640EC">
        <w:rPr>
          <w:rFonts w:ascii="Simplified Arabic" w:hAnsi="Simplified Arabic" w:cs="Simplified Arabic"/>
          <w:noProof/>
          <w:color w:val="000000"/>
          <w:rtl/>
          <w:lang w:eastAsia="ar-SA"/>
        </w:rPr>
        <w:t xml:space="preserve">ويقسم التنضيض في الفقه الاسلامي إلى </w:t>
      </w:r>
      <w:r w:rsidR="009640EC" w:rsidRPr="00453D95">
        <w:rPr>
          <w:rFonts w:ascii="Simplified Arabic" w:hAnsi="Simplified Arabic" w:cs="Simplified Arabic"/>
          <w:noProof/>
          <w:color w:val="000000"/>
          <w:rtl/>
          <w:lang w:eastAsia="ar-SA"/>
        </w:rPr>
        <w:t>نوعين</w:t>
      </w:r>
      <w:r w:rsidRPr="00453D95">
        <w:rPr>
          <w:rFonts w:cs="Simplified Arabic"/>
          <w:noProof/>
          <w:color w:val="000000"/>
          <w:rtl/>
          <w:lang w:eastAsia="ar-SA"/>
        </w:rPr>
        <w:t>:</w:t>
      </w:r>
      <w:r>
        <w:rPr>
          <w:rFonts w:cs="Simplified Arabic"/>
          <w:noProof/>
          <w:color w:val="000000"/>
          <w:rtl/>
          <w:lang w:eastAsia="ar-SA"/>
        </w:rPr>
        <w:t xml:space="preserve"> </w:t>
      </w:r>
    </w:p>
    <w:p w:rsidR="009640EC" w:rsidRPr="009640EC" w:rsidRDefault="009640EC" w:rsidP="00275D5E">
      <w:pPr>
        <w:spacing w:line="388" w:lineRule="exact"/>
        <w:jc w:val="both"/>
        <w:rPr>
          <w:rFonts w:ascii="Simplified Arabic" w:hAnsi="Simplified Arabic" w:cs="Simplified Arabic"/>
          <w:noProof/>
          <w:color w:val="000000"/>
          <w:rtl/>
          <w:lang w:eastAsia="ar-SA"/>
        </w:rPr>
      </w:pPr>
      <w:r w:rsidRPr="00BC4851">
        <w:rPr>
          <w:rFonts w:ascii="Simplified Arabic" w:hAnsi="Simplified Arabic" w:cs="Simplified Arabic"/>
          <w:b/>
          <w:bCs/>
          <w:noProof/>
          <w:color w:val="000000"/>
          <w:spacing w:val="-4"/>
          <w:rtl/>
          <w:lang w:eastAsia="ar-SA"/>
        </w:rPr>
        <w:lastRenderedPageBreak/>
        <w:t>النوع الاول</w:t>
      </w:r>
      <w:r w:rsidR="00E67080" w:rsidRPr="00BC4851">
        <w:rPr>
          <w:rFonts w:ascii="Simplified Arabic" w:hAnsi="Simplified Arabic" w:cs="Simplified Arabic"/>
          <w:noProof/>
          <w:color w:val="000000"/>
          <w:spacing w:val="-4"/>
          <w:rtl/>
          <w:lang w:eastAsia="ar-SA"/>
        </w:rPr>
        <w:t xml:space="preserve">: </w:t>
      </w:r>
      <w:r w:rsidRPr="00BC4851">
        <w:rPr>
          <w:rFonts w:ascii="Simplified Arabic" w:hAnsi="Simplified Arabic" w:cs="Simplified Arabic"/>
          <w:noProof/>
          <w:color w:val="000000"/>
          <w:spacing w:val="-4"/>
          <w:rtl/>
          <w:lang w:eastAsia="ar-SA"/>
        </w:rPr>
        <w:t>التنضيض الفعلي</w:t>
      </w:r>
      <w:r w:rsidR="00E67080" w:rsidRPr="00BC4851">
        <w:rPr>
          <w:rFonts w:ascii="Simplified Arabic" w:hAnsi="Simplified Arabic" w:cs="Simplified Arabic"/>
          <w:noProof/>
          <w:color w:val="000000"/>
          <w:spacing w:val="-4"/>
          <w:rtl/>
          <w:lang w:eastAsia="ar-SA"/>
        </w:rPr>
        <w:t xml:space="preserve">: </w:t>
      </w:r>
      <w:r w:rsidRPr="00BC4851">
        <w:rPr>
          <w:rFonts w:ascii="Simplified Arabic" w:hAnsi="Simplified Arabic" w:cs="Simplified Arabic"/>
          <w:noProof/>
          <w:color w:val="000000"/>
          <w:spacing w:val="-4"/>
          <w:rtl/>
          <w:lang w:eastAsia="ar-SA"/>
        </w:rPr>
        <w:t>ويتمثل في تحويل العروض إلى نقد من خلال عملية البيع الفعلي</w:t>
      </w:r>
      <w:r w:rsidRPr="00BC4851">
        <w:rPr>
          <w:rFonts w:cs="Simplified Arabic"/>
          <w:noProof/>
          <w:color w:val="000000"/>
          <w:spacing w:val="-4"/>
          <w:rtl/>
          <w:lang w:eastAsia="ar-SA"/>
        </w:rPr>
        <w:t xml:space="preserve">، </w:t>
      </w:r>
      <w:r w:rsidRPr="00BC4851">
        <w:rPr>
          <w:rFonts w:ascii="Simplified Arabic" w:hAnsi="Simplified Arabic" w:cs="Simplified Arabic"/>
          <w:noProof/>
          <w:color w:val="000000"/>
          <w:spacing w:val="-4"/>
          <w:rtl/>
          <w:lang w:eastAsia="ar-SA"/>
        </w:rPr>
        <w:t>وتحصيل القيمة في صورة</w:t>
      </w:r>
      <w:r w:rsidRPr="009640EC">
        <w:rPr>
          <w:rFonts w:ascii="Simplified Arabic" w:hAnsi="Simplified Arabic" w:cs="Simplified Arabic"/>
          <w:noProof/>
          <w:color w:val="000000"/>
          <w:rtl/>
          <w:lang w:eastAsia="ar-SA"/>
        </w:rPr>
        <w:t xml:space="preserve"> نقد</w:t>
      </w:r>
      <w:r w:rsidRPr="009640EC">
        <w:rPr>
          <w:rFonts w:cs="Simplified Arabic"/>
          <w:noProof/>
          <w:color w:val="000000"/>
          <w:rtl/>
          <w:lang w:eastAsia="ar-SA"/>
        </w:rPr>
        <w:t xml:space="preserve">، </w:t>
      </w:r>
      <w:r w:rsidRPr="009640EC">
        <w:rPr>
          <w:rFonts w:ascii="Simplified Arabic" w:hAnsi="Simplified Arabic" w:cs="Simplified Arabic"/>
          <w:noProof/>
          <w:color w:val="000000"/>
          <w:rtl/>
          <w:lang w:eastAsia="ar-SA"/>
        </w:rPr>
        <w:t>أو ما في حكمه</w:t>
      </w:r>
      <w:r w:rsidRPr="009640EC">
        <w:rPr>
          <w:rFonts w:cs="Simplified Arabic"/>
          <w:noProof/>
          <w:color w:val="000000"/>
          <w:rtl/>
          <w:lang w:eastAsia="ar-SA"/>
        </w:rPr>
        <w:t xml:space="preserve">، </w:t>
      </w:r>
      <w:r w:rsidRPr="009640EC">
        <w:rPr>
          <w:rFonts w:ascii="Simplified Arabic" w:hAnsi="Simplified Arabic" w:cs="Simplified Arabic"/>
          <w:noProof/>
          <w:color w:val="000000"/>
          <w:rtl/>
          <w:lang w:eastAsia="ar-SA"/>
        </w:rPr>
        <w:t>ويتولى الطرفان أو رب العمل عملية التنضيض</w:t>
      </w:r>
      <w:r w:rsidRPr="009640EC">
        <w:rPr>
          <w:rFonts w:cs="Simplified Arabic"/>
          <w:noProof/>
          <w:color w:val="000000"/>
          <w:rtl/>
          <w:lang w:eastAsia="ar-SA"/>
        </w:rPr>
        <w:t xml:space="preserve">، </w:t>
      </w:r>
      <w:r w:rsidRPr="009640EC">
        <w:rPr>
          <w:rFonts w:ascii="Simplified Arabic" w:hAnsi="Simplified Arabic" w:cs="Simplified Arabic"/>
          <w:noProof/>
          <w:color w:val="000000"/>
          <w:rtl/>
          <w:lang w:eastAsia="ar-SA"/>
        </w:rPr>
        <w:t>واسترداد رأس المال</w:t>
      </w:r>
      <w:r w:rsidRPr="009640EC">
        <w:rPr>
          <w:rFonts w:cs="Simplified Arabic"/>
          <w:noProof/>
          <w:color w:val="000000"/>
          <w:rtl/>
          <w:lang w:eastAsia="ar-SA"/>
        </w:rPr>
        <w:t xml:space="preserve">، </w:t>
      </w:r>
      <w:r w:rsidRPr="009640EC">
        <w:rPr>
          <w:rFonts w:ascii="Simplified Arabic" w:hAnsi="Simplified Arabic" w:cs="Simplified Arabic"/>
          <w:noProof/>
          <w:color w:val="000000"/>
          <w:rtl/>
          <w:lang w:eastAsia="ar-SA"/>
        </w:rPr>
        <w:t>وتوزيع الارباح حسبما اتفق عليه في نشرة الإصدار</w:t>
      </w:r>
      <w:r w:rsidRPr="009640EC">
        <w:rPr>
          <w:rFonts w:cs="Simplified Arabic"/>
          <w:noProof/>
          <w:color w:val="000000"/>
          <w:rtl/>
          <w:lang w:eastAsia="ar-SA"/>
        </w:rPr>
        <w:t>.</w:t>
      </w:r>
    </w:p>
    <w:p w:rsidR="009640EC" w:rsidRPr="009640EC" w:rsidRDefault="009640EC" w:rsidP="00275D5E">
      <w:pPr>
        <w:spacing w:line="388" w:lineRule="exact"/>
        <w:jc w:val="both"/>
        <w:rPr>
          <w:rFonts w:ascii="Simplified Arabic" w:hAnsi="Simplified Arabic" w:cs="Simplified Arabic"/>
          <w:color w:val="000000"/>
          <w:rtl/>
          <w:lang w:bidi="ar-JO"/>
        </w:rPr>
      </w:pPr>
      <w:r w:rsidRPr="009640EC">
        <w:rPr>
          <w:rFonts w:ascii="Simplified Arabic" w:hAnsi="Simplified Arabic" w:cs="Simplified Arabic"/>
          <w:b/>
          <w:bCs/>
          <w:noProof/>
          <w:color w:val="000000"/>
          <w:rtl/>
          <w:lang w:eastAsia="ar-SA"/>
        </w:rPr>
        <w:t>النوع الثاني</w:t>
      </w:r>
      <w:r w:rsidR="00E67080">
        <w:rPr>
          <w:rFonts w:ascii="Simplified Arabic" w:hAnsi="Simplified Arabic" w:cs="Simplified Arabic"/>
          <w:noProof/>
          <w:color w:val="000000"/>
          <w:rtl/>
          <w:lang w:eastAsia="ar-SA"/>
        </w:rPr>
        <w:t xml:space="preserve">: </w:t>
      </w:r>
      <w:r w:rsidRPr="009640EC">
        <w:rPr>
          <w:rFonts w:ascii="Simplified Arabic" w:hAnsi="Simplified Arabic" w:cs="Simplified Arabic"/>
          <w:noProof/>
          <w:color w:val="000000"/>
          <w:rtl/>
          <w:lang w:eastAsia="ar-SA"/>
        </w:rPr>
        <w:t>التنضيض الحكمي</w:t>
      </w:r>
      <w:r w:rsidRPr="00BC4851">
        <w:rPr>
          <w:rFonts w:ascii="Simplified Arabic" w:hAnsi="Simplified Arabic" w:cs="Simplified Arabic"/>
          <w:noProof/>
          <w:color w:val="000000"/>
          <w:vertAlign w:val="superscript"/>
          <w:rtl/>
          <w:lang w:eastAsia="ar-SA"/>
        </w:rPr>
        <w:t>(</w:t>
      </w:r>
      <w:r w:rsidRPr="00BC4851">
        <w:rPr>
          <w:rFonts w:ascii="Simplified Arabic" w:hAnsi="Simplified Arabic" w:cs="Simplified Arabic"/>
          <w:noProof/>
          <w:color w:val="000000"/>
          <w:vertAlign w:val="superscript"/>
          <w:rtl/>
          <w:lang w:eastAsia="ar-SA"/>
        </w:rPr>
        <w:endnoteReference w:id="28"/>
      </w:r>
      <w:r w:rsidRPr="00BC4851">
        <w:rPr>
          <w:rFonts w:ascii="Simplified Arabic" w:hAnsi="Simplified Arabic" w:cs="Simplified Arabic"/>
          <w:noProof/>
          <w:color w:val="000000"/>
          <w:vertAlign w:val="superscript"/>
          <w:rtl/>
          <w:lang w:eastAsia="ar-SA"/>
        </w:rPr>
        <w:t>)</w:t>
      </w:r>
      <w:r w:rsidR="00E67080">
        <w:rPr>
          <w:rFonts w:ascii="Simplified Arabic" w:hAnsi="Simplified Arabic" w:cs="Simplified Arabic"/>
          <w:noProof/>
          <w:color w:val="000000"/>
          <w:rtl/>
          <w:lang w:eastAsia="ar-SA"/>
        </w:rPr>
        <w:t xml:space="preserve">: </w:t>
      </w:r>
      <w:r w:rsidRPr="009640EC">
        <w:rPr>
          <w:rFonts w:ascii="Simplified Arabic" w:hAnsi="Simplified Arabic" w:cs="Simplified Arabic"/>
          <w:noProof/>
          <w:color w:val="000000"/>
          <w:rtl/>
          <w:lang w:eastAsia="ar-SA"/>
        </w:rPr>
        <w:t>ويقصد به تقدير القيمة النقدية المتوقعة للعروض</w:t>
      </w:r>
      <w:r w:rsidRPr="009640EC">
        <w:rPr>
          <w:rFonts w:cs="Simplified Arabic"/>
          <w:noProof/>
          <w:color w:val="000000"/>
          <w:rtl/>
          <w:lang w:eastAsia="ar-SA"/>
        </w:rPr>
        <w:t xml:space="preserve">، </w:t>
      </w:r>
      <w:r w:rsidRPr="009640EC">
        <w:rPr>
          <w:rFonts w:ascii="Simplified Arabic" w:hAnsi="Simplified Arabic" w:cs="Simplified Arabic"/>
          <w:noProof/>
          <w:color w:val="000000"/>
          <w:rtl/>
          <w:lang w:eastAsia="ar-SA"/>
        </w:rPr>
        <w:t>والأعيان</w:t>
      </w:r>
      <w:r w:rsidRPr="009640EC">
        <w:rPr>
          <w:rFonts w:cs="Simplified Arabic"/>
          <w:noProof/>
          <w:color w:val="000000"/>
          <w:rtl/>
          <w:lang w:eastAsia="ar-SA"/>
        </w:rPr>
        <w:t xml:space="preserve">، </w:t>
      </w:r>
      <w:r w:rsidRPr="009640EC">
        <w:rPr>
          <w:rFonts w:ascii="Simplified Arabic" w:hAnsi="Simplified Arabic" w:cs="Simplified Arabic"/>
          <w:noProof/>
          <w:color w:val="000000"/>
          <w:rtl/>
          <w:lang w:eastAsia="ar-SA"/>
        </w:rPr>
        <w:t>والمنافع في نهاية الحول</w:t>
      </w:r>
      <w:r w:rsidRPr="009640EC">
        <w:rPr>
          <w:rFonts w:cs="Simplified Arabic"/>
          <w:noProof/>
          <w:color w:val="000000"/>
          <w:rtl/>
          <w:lang w:eastAsia="ar-SA"/>
        </w:rPr>
        <w:t xml:space="preserve">، </w:t>
      </w:r>
      <w:r w:rsidRPr="009640EC">
        <w:rPr>
          <w:rFonts w:ascii="Simplified Arabic" w:hAnsi="Simplified Arabic" w:cs="Simplified Arabic"/>
          <w:noProof/>
          <w:color w:val="000000"/>
          <w:rtl/>
          <w:lang w:eastAsia="ar-SA"/>
        </w:rPr>
        <w:t>أو عند التصفية لتكون أساسا للقياس</w:t>
      </w:r>
      <w:r w:rsidRPr="009640EC">
        <w:rPr>
          <w:rFonts w:cs="Simplified Arabic"/>
          <w:noProof/>
          <w:color w:val="000000"/>
          <w:rtl/>
          <w:lang w:eastAsia="ar-SA"/>
        </w:rPr>
        <w:t xml:space="preserve">، </w:t>
      </w:r>
      <w:r w:rsidRPr="009640EC">
        <w:rPr>
          <w:rFonts w:ascii="Simplified Arabic" w:hAnsi="Simplified Arabic" w:cs="Simplified Arabic"/>
          <w:noProof/>
          <w:color w:val="000000"/>
          <w:rtl/>
          <w:lang w:eastAsia="ar-SA"/>
        </w:rPr>
        <w:t>وتحديد حقوق الشركاء</w:t>
      </w:r>
      <w:r w:rsidRPr="009640EC">
        <w:rPr>
          <w:rFonts w:cs="Simplified Arabic"/>
          <w:noProof/>
          <w:color w:val="000000"/>
          <w:rtl/>
          <w:lang w:eastAsia="ar-SA"/>
        </w:rPr>
        <w:t xml:space="preserve">، </w:t>
      </w:r>
      <w:r w:rsidRPr="009640EC">
        <w:rPr>
          <w:rFonts w:ascii="Simplified Arabic" w:hAnsi="Simplified Arabic" w:cs="Simplified Arabic"/>
          <w:noProof/>
          <w:color w:val="000000"/>
          <w:rtl/>
          <w:lang w:eastAsia="ar-SA"/>
        </w:rPr>
        <w:t>أو حساب الزكاة</w:t>
      </w:r>
      <w:r w:rsidRPr="009640EC">
        <w:rPr>
          <w:rFonts w:cs="Simplified Arabic"/>
          <w:noProof/>
          <w:color w:val="000000"/>
          <w:rtl/>
          <w:lang w:eastAsia="ar-SA"/>
        </w:rPr>
        <w:t>.</w:t>
      </w:r>
    </w:p>
    <w:p w:rsidR="009640EC" w:rsidRPr="009640EC" w:rsidRDefault="00BC4851" w:rsidP="00275D5E">
      <w:pPr>
        <w:spacing w:line="388" w:lineRule="exact"/>
        <w:jc w:val="both"/>
        <w:rPr>
          <w:rFonts w:ascii="Simplified Arabic" w:hAnsi="Simplified Arabic" w:cs="Simplified Arabic"/>
          <w:color w:val="000000"/>
          <w:rtl/>
          <w:lang w:bidi="ar-JO"/>
        </w:rPr>
      </w:pPr>
      <w:r>
        <w:rPr>
          <w:rFonts w:ascii="Simplified Arabic" w:hAnsi="Simplified Arabic" w:cs="Simplified Arabic" w:hint="cs"/>
          <w:rtl/>
          <w:lang w:bidi="ar-JO"/>
        </w:rPr>
        <w:t xml:space="preserve">      </w:t>
      </w:r>
      <w:r w:rsidRPr="008514B1">
        <w:rPr>
          <w:rFonts w:ascii="Simplified Arabic" w:hAnsi="Simplified Arabic" w:cs="Simplified Arabic" w:hint="cs"/>
          <w:sz w:val="14"/>
          <w:szCs w:val="14"/>
          <w:rtl/>
          <w:lang w:bidi="ar-JO"/>
        </w:rPr>
        <w:t xml:space="preserve"> </w:t>
      </w:r>
      <w:r w:rsidR="009640EC" w:rsidRPr="009640EC">
        <w:rPr>
          <w:rFonts w:ascii="Simplified Arabic" w:hAnsi="Simplified Arabic" w:cs="Simplified Arabic"/>
          <w:color w:val="000000"/>
          <w:rtl/>
          <w:lang w:bidi="ar-JO"/>
        </w:rPr>
        <w:t>ويجد الباحثان أن تعريف مصطلح التنضيض الوارد في نظام عقود صكوك التمويل الإسلامي شامل لمضمونه</w:t>
      </w:r>
      <w:r w:rsidR="009640EC" w:rsidRPr="009640EC">
        <w:rPr>
          <w:rFonts w:cs="Simplified Arabic"/>
          <w:color w:val="000000"/>
          <w:rtl/>
          <w:lang w:bidi="ar-JO"/>
        </w:rPr>
        <w:t xml:space="preserve">، </w:t>
      </w:r>
      <w:r w:rsidR="009640EC" w:rsidRPr="009640EC">
        <w:rPr>
          <w:rFonts w:ascii="Simplified Arabic" w:hAnsi="Simplified Arabic" w:cs="Simplified Arabic"/>
          <w:color w:val="000000"/>
          <w:rtl/>
          <w:lang w:bidi="ar-JO"/>
        </w:rPr>
        <w:t>ولا يحتاج إلى تعديل</w:t>
      </w:r>
      <w:r w:rsidR="009640EC" w:rsidRPr="009640EC">
        <w:rPr>
          <w:rFonts w:cs="Simplified Arabic"/>
          <w:color w:val="000000"/>
          <w:rtl/>
          <w:lang w:bidi="ar-JO"/>
        </w:rPr>
        <w:t xml:space="preserve">، </w:t>
      </w:r>
      <w:r w:rsidR="009640EC" w:rsidRPr="009640EC">
        <w:rPr>
          <w:rFonts w:ascii="Simplified Arabic" w:hAnsi="Simplified Arabic" w:cs="Simplified Arabic"/>
          <w:color w:val="000000"/>
          <w:rtl/>
          <w:lang w:bidi="ar-JO"/>
        </w:rPr>
        <w:t>حيث بين فيه نوعي التنضيض وطريقته</w:t>
      </w:r>
      <w:r w:rsidR="009640EC" w:rsidRPr="009640EC">
        <w:rPr>
          <w:rFonts w:cs="Simplified Arabic"/>
          <w:color w:val="000000"/>
          <w:rtl/>
          <w:lang w:bidi="ar-JO"/>
        </w:rPr>
        <w:t>.</w:t>
      </w:r>
    </w:p>
    <w:p w:rsidR="00BC4851" w:rsidRPr="00436282" w:rsidRDefault="00BC4851" w:rsidP="009640EC">
      <w:pPr>
        <w:jc w:val="both"/>
        <w:rPr>
          <w:rFonts w:ascii="Simplified Arabic" w:hAnsi="Simplified Arabic" w:cs="Simplified Arabic"/>
          <w:b/>
          <w:bCs/>
          <w:sz w:val="18"/>
          <w:szCs w:val="18"/>
          <w:u w:val="single"/>
          <w:rtl/>
          <w:lang w:bidi="ar-JO"/>
        </w:rPr>
      </w:pPr>
    </w:p>
    <w:p w:rsidR="009640EC" w:rsidRPr="00BC4851" w:rsidRDefault="009640EC" w:rsidP="00275D5E">
      <w:pPr>
        <w:spacing w:line="388" w:lineRule="exact"/>
        <w:jc w:val="both"/>
        <w:rPr>
          <w:rFonts w:ascii="Simplified Arabic" w:hAnsi="Simplified Arabic" w:cs="Simplified Arabic"/>
          <w:b/>
          <w:bCs/>
          <w:u w:val="single"/>
          <w:rtl/>
          <w:lang w:bidi="ar-JO"/>
        </w:rPr>
      </w:pPr>
      <w:r w:rsidRPr="00BC4851">
        <w:rPr>
          <w:rFonts w:ascii="Simplified Arabic" w:hAnsi="Simplified Arabic" w:cs="Simplified Arabic"/>
          <w:b/>
          <w:bCs/>
          <w:u w:val="single"/>
          <w:rtl/>
          <w:lang w:bidi="ar-JO"/>
        </w:rPr>
        <w:t>المادة الثالثة</w:t>
      </w:r>
      <w:r w:rsidR="00E67080" w:rsidRPr="00BC4851">
        <w:rPr>
          <w:rFonts w:ascii="Simplified Arabic" w:hAnsi="Simplified Arabic" w:cs="Simplified Arabic"/>
          <w:b/>
          <w:bCs/>
          <w:u w:val="single"/>
          <w:rtl/>
          <w:lang w:bidi="ar-JO"/>
        </w:rPr>
        <w:t xml:space="preserve">: </w:t>
      </w:r>
      <w:r w:rsidRPr="00BC4851">
        <w:rPr>
          <w:rFonts w:ascii="Simplified Arabic" w:hAnsi="Simplified Arabic" w:cs="Simplified Arabic"/>
          <w:b/>
          <w:bCs/>
          <w:u w:val="single"/>
          <w:rtl/>
          <w:lang w:bidi="ar-JO"/>
        </w:rPr>
        <w:t>أنواع عقود صكوك التمويل الإسلامي</w:t>
      </w:r>
      <w:r w:rsidRPr="00BC4851">
        <w:rPr>
          <w:rFonts w:cs="Simplified Arabic"/>
          <w:b/>
          <w:bCs/>
          <w:u w:val="single"/>
          <w:rtl/>
          <w:lang w:bidi="ar-JO"/>
        </w:rPr>
        <w:t xml:space="preserve">، </w:t>
      </w:r>
      <w:r w:rsidRPr="00BC4851">
        <w:rPr>
          <w:rFonts w:ascii="Simplified Arabic" w:hAnsi="Simplified Arabic" w:cs="Simplified Arabic"/>
          <w:b/>
          <w:bCs/>
          <w:u w:val="single"/>
          <w:rtl/>
          <w:lang w:bidi="ar-JO"/>
        </w:rPr>
        <w:t>وتعريفاتها الفقهية</w:t>
      </w:r>
      <w:r w:rsidR="00BC4851">
        <w:rPr>
          <w:rFonts w:cs="Simplified Arabic" w:hint="cs"/>
          <w:b/>
          <w:bCs/>
          <w:u w:val="single"/>
          <w:rtl/>
          <w:lang w:bidi="ar-JO"/>
        </w:rPr>
        <w:t>:</w:t>
      </w:r>
    </w:p>
    <w:p w:rsidR="009640EC" w:rsidRPr="00B32128" w:rsidRDefault="009640EC" w:rsidP="00202325">
      <w:pPr>
        <w:numPr>
          <w:ilvl w:val="0"/>
          <w:numId w:val="23"/>
        </w:numPr>
        <w:tabs>
          <w:tab w:val="right" w:pos="474"/>
        </w:tabs>
        <w:ind w:left="0" w:firstLine="0"/>
        <w:jc w:val="both"/>
        <w:rPr>
          <w:rFonts w:ascii="Simplified Arabic" w:hAnsi="Simplified Arabic" w:cs="Simplified Arabic"/>
          <w:rtl/>
        </w:rPr>
      </w:pPr>
      <w:r w:rsidRPr="00B32128">
        <w:rPr>
          <w:rFonts w:ascii="Simplified Arabic" w:hAnsi="Simplified Arabic" w:cs="Simplified Arabic"/>
          <w:rtl/>
          <w:lang w:bidi="ar-JO"/>
        </w:rPr>
        <w:t>صكوك الإجارة</w:t>
      </w:r>
      <w:r w:rsidR="00E67080">
        <w:rPr>
          <w:rFonts w:ascii="Simplified Arabic" w:hAnsi="Simplified Arabic" w:cs="Simplified Arabic"/>
          <w:rtl/>
          <w:lang w:bidi="ar-JO"/>
        </w:rPr>
        <w:t xml:space="preserve">: </w:t>
      </w:r>
      <w:r w:rsidRPr="00B32128">
        <w:rPr>
          <w:rFonts w:ascii="Simplified Arabic" w:hAnsi="Simplified Arabic" w:cs="Simplified Arabic"/>
          <w:rtl/>
          <w:lang w:bidi="ar-JO"/>
        </w:rPr>
        <w:t>وهي وثائق متساوية القيمة</w:t>
      </w:r>
      <w:r>
        <w:rPr>
          <w:rFonts w:cs="Simplified Arabic"/>
          <w:rtl/>
          <w:lang w:bidi="ar-JO"/>
        </w:rPr>
        <w:t xml:space="preserve">، </w:t>
      </w:r>
      <w:r w:rsidRPr="00B32128">
        <w:rPr>
          <w:rFonts w:ascii="Simplified Arabic" w:hAnsi="Simplified Arabic" w:cs="Simplified Arabic"/>
          <w:rtl/>
          <w:lang w:bidi="ar-JO"/>
        </w:rPr>
        <w:t>يصدرها مالك عين مؤجرة</w:t>
      </w:r>
      <w:r>
        <w:rPr>
          <w:rFonts w:cs="Simplified Arabic"/>
          <w:rtl/>
          <w:lang w:bidi="ar-JO"/>
        </w:rPr>
        <w:t xml:space="preserve">، </w:t>
      </w:r>
      <w:r w:rsidRPr="00B32128">
        <w:rPr>
          <w:rFonts w:ascii="Simplified Arabic" w:hAnsi="Simplified Arabic" w:cs="Simplified Arabic"/>
          <w:rtl/>
          <w:lang w:bidi="ar-JO"/>
        </w:rPr>
        <w:t>أو عين موعود باستئجارها</w:t>
      </w:r>
      <w:r>
        <w:rPr>
          <w:rFonts w:cs="Simplified Arabic"/>
          <w:rtl/>
          <w:lang w:bidi="ar-JO"/>
        </w:rPr>
        <w:t xml:space="preserve">، </w:t>
      </w:r>
      <w:r w:rsidRPr="00B32128">
        <w:rPr>
          <w:rFonts w:ascii="Simplified Arabic" w:hAnsi="Simplified Arabic" w:cs="Simplified Arabic"/>
          <w:rtl/>
          <w:lang w:bidi="ar-JO"/>
        </w:rPr>
        <w:t>بغرض بيع منفعتها لمالكي الصكوك</w:t>
      </w:r>
      <w:r>
        <w:rPr>
          <w:rFonts w:cs="Simplified Arabic"/>
          <w:rtl/>
          <w:lang w:bidi="ar-JO"/>
        </w:rPr>
        <w:t xml:space="preserve">، </w:t>
      </w:r>
      <w:r w:rsidRPr="00B32128">
        <w:rPr>
          <w:rFonts w:ascii="Simplified Arabic" w:hAnsi="Simplified Arabic" w:cs="Simplified Arabic"/>
          <w:rtl/>
          <w:lang w:bidi="ar-JO"/>
        </w:rPr>
        <w:t>واستيفاء ثمنها من حصيلة الاكتتاب فيها وتصبح منفعة العين مملوكة لمالكي الصكوك</w:t>
      </w:r>
      <w:r w:rsidRPr="00EC097C">
        <w:rPr>
          <w:rFonts w:ascii="Simplified Arabic" w:hAnsi="Simplified Arabic" w:cs="Simplified Arabic"/>
          <w:vertAlign w:val="superscript"/>
          <w:rtl/>
        </w:rPr>
        <w:t>(</w:t>
      </w:r>
      <w:r w:rsidRPr="00EC097C">
        <w:rPr>
          <w:rStyle w:val="EndnoteReference"/>
          <w:rFonts w:ascii="Simplified Arabic" w:hAnsi="Simplified Arabic" w:cs="Simplified Arabic"/>
          <w:rtl/>
          <w:lang w:bidi="ar-EG"/>
        </w:rPr>
        <w:endnoteReference w:id="29"/>
      </w:r>
      <w:r w:rsidRPr="00EC097C">
        <w:rPr>
          <w:rFonts w:ascii="Simplified Arabic" w:hAnsi="Simplified Arabic" w:cs="Simplified Arabic"/>
          <w:vertAlign w:val="superscript"/>
          <w:rtl/>
        </w:rPr>
        <w:t>)</w:t>
      </w:r>
      <w:r w:rsidRPr="00B32128">
        <w:rPr>
          <w:rFonts w:ascii="Simplified Arabic" w:hAnsi="Simplified Arabic" w:cs="Simplified Arabic"/>
          <w:rtl/>
        </w:rPr>
        <w:t>.</w:t>
      </w:r>
    </w:p>
    <w:p w:rsidR="009640EC" w:rsidRPr="00EC097C" w:rsidRDefault="00EC097C" w:rsidP="00202325">
      <w:pPr>
        <w:jc w:val="both"/>
        <w:rPr>
          <w:rFonts w:ascii="Simplified Arabic" w:hAnsi="Simplified Arabic" w:cs="Simplified Arabic"/>
          <w:rtl/>
        </w:rPr>
      </w:pPr>
      <w:r>
        <w:rPr>
          <w:rFonts w:ascii="Simplified Arabic" w:hAnsi="Simplified Arabic" w:cs="Simplified Arabic" w:hint="cs"/>
          <w:rtl/>
          <w:lang w:bidi="ar-JO"/>
        </w:rPr>
        <w:t xml:space="preserve">      </w:t>
      </w:r>
      <w:r w:rsidRPr="008514B1">
        <w:rPr>
          <w:rFonts w:ascii="Simplified Arabic" w:hAnsi="Simplified Arabic" w:cs="Simplified Arabic" w:hint="cs"/>
          <w:sz w:val="14"/>
          <w:szCs w:val="14"/>
          <w:rtl/>
          <w:lang w:bidi="ar-JO"/>
        </w:rPr>
        <w:t xml:space="preserve"> </w:t>
      </w:r>
      <w:r w:rsidR="009640EC" w:rsidRPr="00B32128">
        <w:rPr>
          <w:rFonts w:ascii="Simplified Arabic" w:hAnsi="Simplified Arabic" w:cs="Simplified Arabic"/>
          <w:rtl/>
        </w:rPr>
        <w:t>ويلاحظ على هذا التعريف ما يلي</w:t>
      </w:r>
      <w:r w:rsidR="00E67080">
        <w:rPr>
          <w:rFonts w:cs="Simplified Arabic"/>
          <w:rtl/>
        </w:rPr>
        <w:t xml:space="preserve">: </w:t>
      </w:r>
    </w:p>
    <w:p w:rsidR="009640EC" w:rsidRPr="00EC097C" w:rsidRDefault="009640EC" w:rsidP="00202325">
      <w:pPr>
        <w:numPr>
          <w:ilvl w:val="1"/>
          <w:numId w:val="26"/>
        </w:numPr>
        <w:ind w:left="475" w:hanging="475"/>
        <w:jc w:val="both"/>
        <w:rPr>
          <w:rFonts w:ascii="Simplified Arabic" w:hAnsi="Simplified Arabic" w:cs="Simplified Arabic"/>
          <w:rtl/>
        </w:rPr>
      </w:pPr>
      <w:r w:rsidRPr="00EC097C">
        <w:rPr>
          <w:rFonts w:ascii="Simplified Arabic" w:hAnsi="Simplified Arabic" w:cs="Simplified Arabic"/>
          <w:rtl/>
        </w:rPr>
        <w:t>كان الأولى تعريف الإجارة ومن ثم تعريف صكوك الإجارة</w:t>
      </w:r>
      <w:r w:rsidRPr="00EC097C">
        <w:rPr>
          <w:rFonts w:cs="Simplified Arabic"/>
          <w:rtl/>
        </w:rPr>
        <w:t>.</w:t>
      </w:r>
    </w:p>
    <w:p w:rsidR="009640EC" w:rsidRPr="00EC097C" w:rsidRDefault="009640EC" w:rsidP="00202325">
      <w:pPr>
        <w:numPr>
          <w:ilvl w:val="1"/>
          <w:numId w:val="26"/>
        </w:numPr>
        <w:ind w:left="475" w:hanging="475"/>
        <w:jc w:val="both"/>
        <w:rPr>
          <w:rFonts w:ascii="Simplified Arabic" w:hAnsi="Simplified Arabic" w:cs="Simplified Arabic"/>
        </w:rPr>
      </w:pPr>
      <w:r w:rsidRPr="00EC097C">
        <w:rPr>
          <w:rFonts w:ascii="Simplified Arabic" w:hAnsi="Simplified Arabic" w:cs="Simplified Arabic"/>
          <w:rtl/>
        </w:rPr>
        <w:t>وقع خلط في هذا التعريف بين صكوك الإجارة وصكوك حق المنفعة؛ لأن التعريف الوارد لصكوك الإجارة إنما هو تعريف لصكوك حق المنفعة</w:t>
      </w:r>
      <w:r w:rsidRPr="00EC097C">
        <w:rPr>
          <w:rFonts w:cs="Simplified Arabic"/>
          <w:rtl/>
        </w:rPr>
        <w:t xml:space="preserve">، </w:t>
      </w:r>
      <w:r w:rsidRPr="00EC097C">
        <w:rPr>
          <w:rFonts w:ascii="Simplified Arabic" w:hAnsi="Simplified Arabic" w:cs="Simplified Arabic"/>
          <w:rtl/>
        </w:rPr>
        <w:t>لذلك ورد تعريف صكوك حق المنفعة بنفس التعريف</w:t>
      </w:r>
      <w:r w:rsidRPr="00EC097C">
        <w:rPr>
          <w:rFonts w:ascii="Simplified Arabic" w:hAnsi="Simplified Arabic" w:cs="Simplified Arabic"/>
          <w:vertAlign w:val="superscript"/>
          <w:rtl/>
        </w:rPr>
        <w:t>(</w:t>
      </w:r>
      <w:r w:rsidRPr="00EC097C">
        <w:rPr>
          <w:rStyle w:val="EndnoteReference"/>
          <w:rFonts w:ascii="Simplified Arabic" w:hAnsi="Simplified Arabic" w:cs="Simplified Arabic"/>
          <w:rtl/>
          <w:lang w:bidi="ar-EG"/>
        </w:rPr>
        <w:endnoteReference w:id="30"/>
      </w:r>
      <w:r w:rsidRPr="00EC097C">
        <w:rPr>
          <w:rFonts w:ascii="Simplified Arabic" w:hAnsi="Simplified Arabic" w:cs="Simplified Arabic"/>
          <w:vertAlign w:val="superscript"/>
          <w:rtl/>
        </w:rPr>
        <w:t>)</w:t>
      </w:r>
      <w:r w:rsidRPr="00EC097C">
        <w:rPr>
          <w:rFonts w:cs="Simplified Arabic"/>
          <w:rtl/>
        </w:rPr>
        <w:t xml:space="preserve">، </w:t>
      </w:r>
      <w:r w:rsidRPr="00EC097C">
        <w:rPr>
          <w:rFonts w:ascii="Simplified Arabic" w:hAnsi="Simplified Arabic" w:cs="Simplified Arabic"/>
          <w:rtl/>
        </w:rPr>
        <w:t>حيث تنتقل ملكية العين ومنفعتها لمالكي الصكوك</w:t>
      </w:r>
      <w:r w:rsidRPr="00EC097C">
        <w:rPr>
          <w:rFonts w:cs="Simplified Arabic"/>
          <w:rtl/>
        </w:rPr>
        <w:t xml:space="preserve">، </w:t>
      </w:r>
      <w:r w:rsidRPr="00EC097C">
        <w:rPr>
          <w:rFonts w:ascii="Simplified Arabic" w:hAnsi="Simplified Arabic" w:cs="Simplified Arabic"/>
          <w:rtl/>
        </w:rPr>
        <w:t>وليس المنفعة فقط كما ورد في التعريف</w:t>
      </w:r>
      <w:r w:rsidRPr="00EC097C">
        <w:rPr>
          <w:rFonts w:cs="Simplified Arabic"/>
          <w:rtl/>
        </w:rPr>
        <w:t>.</w:t>
      </w:r>
    </w:p>
    <w:p w:rsidR="00EC097C" w:rsidRPr="00EC097C" w:rsidRDefault="00EC097C" w:rsidP="00202325">
      <w:pPr>
        <w:numPr>
          <w:ilvl w:val="1"/>
          <w:numId w:val="26"/>
        </w:numPr>
        <w:ind w:left="475" w:hanging="475"/>
        <w:jc w:val="both"/>
        <w:rPr>
          <w:rFonts w:ascii="Simplified Arabic" w:hAnsi="Simplified Arabic" w:cs="Simplified Arabic"/>
          <w:rtl/>
        </w:rPr>
      </w:pPr>
      <w:r w:rsidRPr="00EC097C">
        <w:rPr>
          <w:rFonts w:ascii="Simplified Arabic" w:hAnsi="Simplified Arabic" w:cs="Simplified Arabic"/>
          <w:rtl/>
        </w:rPr>
        <w:t>لم يبين التعريف أنواع صكوك الإجارة</w:t>
      </w:r>
      <w:r w:rsidRPr="00EC097C">
        <w:rPr>
          <w:rFonts w:cs="Simplified Arabic"/>
          <w:rtl/>
        </w:rPr>
        <w:t xml:space="preserve">: </w:t>
      </w:r>
      <w:r w:rsidRPr="00EC097C">
        <w:rPr>
          <w:rFonts w:ascii="Simplified Arabic" w:hAnsi="Simplified Arabic" w:cs="Simplified Arabic"/>
          <w:rtl/>
        </w:rPr>
        <w:t>صكوك ملكية الأصول</w:t>
      </w:r>
      <w:r w:rsidRPr="00EC097C">
        <w:rPr>
          <w:rFonts w:cs="Simplified Arabic"/>
          <w:rtl/>
        </w:rPr>
        <w:t xml:space="preserve">، </w:t>
      </w:r>
      <w:r w:rsidRPr="00EC097C">
        <w:rPr>
          <w:rFonts w:ascii="Simplified Arabic" w:hAnsi="Simplified Arabic" w:cs="Simplified Arabic"/>
          <w:rtl/>
        </w:rPr>
        <w:t>صكوك ملكية المنافع</w:t>
      </w:r>
      <w:r w:rsidRPr="00EC097C">
        <w:rPr>
          <w:rFonts w:cs="Simplified Arabic"/>
          <w:rtl/>
        </w:rPr>
        <w:t xml:space="preserve">، </w:t>
      </w:r>
      <w:r w:rsidRPr="00EC097C">
        <w:rPr>
          <w:rFonts w:ascii="Simplified Arabic" w:hAnsi="Simplified Arabic" w:cs="Simplified Arabic"/>
          <w:rtl/>
        </w:rPr>
        <w:t>صكوك إجارة الخدمات</w:t>
      </w:r>
      <w:r w:rsidRPr="00EC097C">
        <w:rPr>
          <w:rFonts w:cs="Simplified Arabic"/>
          <w:rtl/>
        </w:rPr>
        <w:t xml:space="preserve">، </w:t>
      </w:r>
      <w:r w:rsidRPr="00EC097C">
        <w:rPr>
          <w:rFonts w:ascii="Simplified Arabic" w:hAnsi="Simplified Arabic" w:cs="Simplified Arabic"/>
          <w:rtl/>
        </w:rPr>
        <w:t>صكوك الإجارة التشغيلية</w:t>
      </w:r>
      <w:r w:rsidRPr="00EC097C">
        <w:rPr>
          <w:rFonts w:cs="Simplified Arabic"/>
          <w:rtl/>
        </w:rPr>
        <w:t xml:space="preserve">، </w:t>
      </w:r>
      <w:r w:rsidRPr="00EC097C">
        <w:rPr>
          <w:rFonts w:ascii="Simplified Arabic" w:hAnsi="Simplified Arabic" w:cs="Simplified Arabic"/>
          <w:rtl/>
        </w:rPr>
        <w:t>صكوك الإجارة التمويلية</w:t>
      </w:r>
      <w:r w:rsidRPr="00EC097C">
        <w:rPr>
          <w:rFonts w:ascii="Simplified Arabic" w:hAnsi="Simplified Arabic" w:cs="Simplified Arabic"/>
          <w:vertAlign w:val="superscript"/>
          <w:rtl/>
        </w:rPr>
        <w:t>(</w:t>
      </w:r>
      <w:r w:rsidRPr="00EC097C">
        <w:rPr>
          <w:rStyle w:val="EndnoteReference"/>
          <w:rFonts w:ascii="Simplified Arabic" w:hAnsi="Simplified Arabic" w:cs="Simplified Arabic"/>
          <w:rtl/>
          <w:lang w:bidi="ar-EG"/>
        </w:rPr>
        <w:endnoteReference w:id="31"/>
      </w:r>
      <w:r w:rsidRPr="00EC097C">
        <w:rPr>
          <w:rFonts w:ascii="Simplified Arabic" w:hAnsi="Simplified Arabic" w:cs="Simplified Arabic"/>
          <w:vertAlign w:val="superscript"/>
          <w:rtl/>
        </w:rPr>
        <w:t>)</w:t>
      </w:r>
      <w:r w:rsidRPr="00EC097C">
        <w:rPr>
          <w:rFonts w:ascii="Simplified Arabic" w:hAnsi="Simplified Arabic" w:cs="Simplified Arabic"/>
          <w:rtl/>
        </w:rPr>
        <w:t>.</w:t>
      </w:r>
    </w:p>
    <w:p w:rsidR="009640EC" w:rsidRPr="00EC097C" w:rsidRDefault="00EC097C" w:rsidP="00202325">
      <w:pPr>
        <w:pStyle w:val="NoSpacing"/>
        <w:spacing w:before="20"/>
        <w:jc w:val="both"/>
        <w:rPr>
          <w:rFonts w:ascii="Simplified Arabic" w:hAnsi="Simplified Arabic"/>
          <w:position w:val="0"/>
          <w:sz w:val="24"/>
          <w:szCs w:val="24"/>
          <w:rtl/>
          <w:lang w:bidi="ar-JO"/>
        </w:rPr>
      </w:pPr>
      <w:r>
        <w:rPr>
          <w:rFonts w:ascii="Simplified Arabic" w:hAnsi="Simplified Arabic" w:hint="cs"/>
          <w:position w:val="0"/>
          <w:sz w:val="24"/>
          <w:szCs w:val="24"/>
          <w:rtl/>
          <w:lang w:bidi="ar-JO"/>
        </w:rPr>
        <w:t xml:space="preserve">      </w:t>
      </w:r>
      <w:r w:rsidRPr="00EC097C">
        <w:rPr>
          <w:rFonts w:ascii="Simplified Arabic" w:hAnsi="Simplified Arabic" w:hint="cs"/>
          <w:position w:val="0"/>
          <w:sz w:val="14"/>
          <w:szCs w:val="14"/>
          <w:rtl/>
          <w:lang w:bidi="ar-JO"/>
        </w:rPr>
        <w:t xml:space="preserve"> </w:t>
      </w:r>
      <w:r w:rsidR="009640EC" w:rsidRPr="00EC097C">
        <w:rPr>
          <w:rFonts w:ascii="Simplified Arabic" w:hAnsi="Simplified Arabic"/>
          <w:position w:val="0"/>
          <w:sz w:val="24"/>
          <w:szCs w:val="24"/>
          <w:rtl/>
          <w:lang w:bidi="ar-JO"/>
        </w:rPr>
        <w:t>التعريف الذي يرجحه الباحثان لصكوك الإجارة</w:t>
      </w:r>
      <w:r w:rsidR="00E67080" w:rsidRPr="00EC097C">
        <w:rPr>
          <w:rFonts w:ascii="Simplified Arabic" w:hAnsi="Simplified Arabic"/>
          <w:position w:val="0"/>
          <w:sz w:val="24"/>
          <w:szCs w:val="24"/>
          <w:rtl/>
          <w:lang w:bidi="ar-JO"/>
        </w:rPr>
        <w:t xml:space="preserve">: </w:t>
      </w:r>
      <w:r w:rsidR="009640EC" w:rsidRPr="00EC097C">
        <w:rPr>
          <w:rFonts w:ascii="Simplified Arabic" w:hAnsi="Simplified Arabic"/>
          <w:position w:val="0"/>
          <w:sz w:val="24"/>
          <w:szCs w:val="24"/>
          <w:rtl/>
          <w:lang w:bidi="ar-JO"/>
        </w:rPr>
        <w:t>وثائق متساوية القيمة يصدرها مالك عين مؤجرة</w:t>
      </w:r>
      <w:r w:rsidR="009640EC" w:rsidRPr="00EC097C">
        <w:rPr>
          <w:position w:val="0"/>
          <w:sz w:val="24"/>
          <w:szCs w:val="24"/>
          <w:rtl/>
          <w:lang w:bidi="ar-JO"/>
        </w:rPr>
        <w:t xml:space="preserve">، </w:t>
      </w:r>
      <w:r w:rsidR="009640EC" w:rsidRPr="00EC097C">
        <w:rPr>
          <w:rFonts w:ascii="Simplified Arabic" w:hAnsi="Simplified Arabic"/>
          <w:position w:val="0"/>
          <w:sz w:val="24"/>
          <w:szCs w:val="24"/>
          <w:rtl/>
          <w:lang w:bidi="ar-JO"/>
        </w:rPr>
        <w:t>أو عين موعود باستئجارها بغرض بيعها</w:t>
      </w:r>
      <w:r w:rsidR="009640EC" w:rsidRPr="00EC097C">
        <w:rPr>
          <w:position w:val="0"/>
          <w:sz w:val="24"/>
          <w:szCs w:val="24"/>
          <w:rtl/>
          <w:lang w:bidi="ar-JO"/>
        </w:rPr>
        <w:t xml:space="preserve">، </w:t>
      </w:r>
      <w:r w:rsidR="009640EC" w:rsidRPr="00EC097C">
        <w:rPr>
          <w:rFonts w:ascii="Simplified Arabic" w:hAnsi="Simplified Arabic"/>
          <w:position w:val="0"/>
          <w:sz w:val="24"/>
          <w:szCs w:val="24"/>
          <w:rtl/>
          <w:lang w:bidi="ar-JO"/>
        </w:rPr>
        <w:t>واستيفاء ثمنها من حصيلة الاكتتاب فيها وتصبح العين ومنفعتها مملوكة لحملة الصكوك.</w:t>
      </w:r>
    </w:p>
    <w:p w:rsidR="009640EC" w:rsidRPr="00EC097C" w:rsidRDefault="009640EC" w:rsidP="00202325">
      <w:pPr>
        <w:numPr>
          <w:ilvl w:val="0"/>
          <w:numId w:val="23"/>
        </w:numPr>
        <w:tabs>
          <w:tab w:val="right" w:pos="474"/>
        </w:tabs>
        <w:spacing w:before="20"/>
        <w:ind w:left="0" w:firstLine="0"/>
        <w:jc w:val="both"/>
        <w:rPr>
          <w:rFonts w:ascii="Simplified Arabic" w:hAnsi="Simplified Arabic" w:cs="Simplified Arabic"/>
          <w:rtl/>
          <w:lang w:bidi="ar-JO"/>
        </w:rPr>
      </w:pPr>
      <w:r w:rsidRPr="00EC097C">
        <w:rPr>
          <w:rFonts w:ascii="Simplified Arabic" w:hAnsi="Simplified Arabic" w:cs="Simplified Arabic"/>
          <w:spacing w:val="-2"/>
          <w:rtl/>
          <w:lang w:bidi="ar-JO"/>
        </w:rPr>
        <w:t>صكوك المضاربة (المقارضة</w:t>
      </w:r>
      <w:r w:rsidRPr="00EC097C">
        <w:rPr>
          <w:rFonts w:cs="Simplified Arabic"/>
          <w:spacing w:val="-2"/>
          <w:rtl/>
          <w:lang w:bidi="ar-JO"/>
        </w:rPr>
        <w:t>)</w:t>
      </w:r>
      <w:r w:rsidR="00E67080" w:rsidRPr="00EC097C">
        <w:rPr>
          <w:rFonts w:ascii="Simplified Arabic" w:hAnsi="Simplified Arabic" w:cs="Simplified Arabic"/>
          <w:spacing w:val="-2"/>
          <w:rtl/>
          <w:lang w:bidi="ar-JO"/>
        </w:rPr>
        <w:t xml:space="preserve">: </w:t>
      </w:r>
      <w:r w:rsidRPr="00EC097C">
        <w:rPr>
          <w:rFonts w:ascii="Simplified Arabic" w:hAnsi="Simplified Arabic" w:cs="Simplified Arabic"/>
          <w:spacing w:val="-2"/>
          <w:rtl/>
          <w:lang w:bidi="ar-JO"/>
        </w:rPr>
        <w:t>وهي وثائق متساوية القيمة تصدر بأسماء مالكيها</w:t>
      </w:r>
      <w:r w:rsidRPr="00EC097C">
        <w:rPr>
          <w:rFonts w:cs="Simplified Arabic"/>
          <w:spacing w:val="-2"/>
          <w:rtl/>
          <w:lang w:bidi="ar-JO"/>
        </w:rPr>
        <w:t xml:space="preserve">، </w:t>
      </w:r>
      <w:r w:rsidRPr="00EC097C">
        <w:rPr>
          <w:rFonts w:ascii="Simplified Arabic" w:hAnsi="Simplified Arabic" w:cs="Simplified Arabic"/>
          <w:spacing w:val="-2"/>
          <w:rtl/>
          <w:lang w:bidi="ar-JO"/>
        </w:rPr>
        <w:t>مقابل الأموال التي قدموها للجهة المصدرة على أساس المضاربة</w:t>
      </w:r>
      <w:r w:rsidRPr="00EC097C">
        <w:rPr>
          <w:rFonts w:cs="Simplified Arabic"/>
          <w:spacing w:val="-2"/>
          <w:rtl/>
          <w:lang w:bidi="ar-JO"/>
        </w:rPr>
        <w:t xml:space="preserve">، </w:t>
      </w:r>
      <w:r w:rsidRPr="00EC097C">
        <w:rPr>
          <w:rFonts w:ascii="Simplified Arabic" w:hAnsi="Simplified Arabic" w:cs="Simplified Arabic"/>
          <w:spacing w:val="-2"/>
          <w:rtl/>
          <w:lang w:bidi="ar-JO"/>
        </w:rPr>
        <w:t>ويكون عامل المضاربة هو الجهة المصدرة</w:t>
      </w:r>
      <w:r w:rsidRPr="00EC097C">
        <w:rPr>
          <w:rFonts w:cs="Simplified Arabic"/>
          <w:spacing w:val="-2"/>
          <w:rtl/>
          <w:lang w:bidi="ar-JO"/>
        </w:rPr>
        <w:t xml:space="preserve">، </w:t>
      </w:r>
      <w:r w:rsidRPr="00EC097C">
        <w:rPr>
          <w:rFonts w:ascii="Simplified Arabic" w:hAnsi="Simplified Arabic" w:cs="Simplified Arabic"/>
          <w:spacing w:val="-2"/>
          <w:rtl/>
          <w:lang w:bidi="ar-JO"/>
        </w:rPr>
        <w:t>وأصحاب رأس المال هم مالكو الصكوك</w:t>
      </w:r>
      <w:r w:rsidRPr="00EC097C">
        <w:rPr>
          <w:rFonts w:ascii="Simplified Arabic" w:hAnsi="Simplified Arabic" w:cs="Simplified Arabic"/>
          <w:spacing w:val="-2"/>
          <w:vertAlign w:val="superscript"/>
          <w:rtl/>
        </w:rPr>
        <w:t>(</w:t>
      </w:r>
      <w:r w:rsidRPr="00EC097C">
        <w:rPr>
          <w:rStyle w:val="EndnoteReference"/>
          <w:rFonts w:ascii="Simplified Arabic" w:hAnsi="Simplified Arabic" w:cs="Simplified Arabic"/>
          <w:spacing w:val="-2"/>
          <w:rtl/>
          <w:lang w:bidi="ar-EG"/>
        </w:rPr>
        <w:endnoteReference w:id="32"/>
      </w:r>
      <w:r w:rsidRPr="00EC097C">
        <w:rPr>
          <w:rFonts w:ascii="Simplified Arabic" w:hAnsi="Simplified Arabic" w:cs="Simplified Arabic"/>
          <w:spacing w:val="-2"/>
          <w:vertAlign w:val="superscript"/>
          <w:rtl/>
        </w:rPr>
        <w:t>)</w:t>
      </w:r>
      <w:r w:rsidRPr="00EC097C">
        <w:rPr>
          <w:rFonts w:ascii="Simplified Arabic" w:hAnsi="Simplified Arabic" w:cs="Simplified Arabic"/>
          <w:spacing w:val="-2"/>
          <w:rtl/>
        </w:rPr>
        <w:t>.</w:t>
      </w:r>
    </w:p>
    <w:p w:rsidR="009640EC" w:rsidRPr="00EC097C" w:rsidRDefault="00EC097C" w:rsidP="00202325">
      <w:pPr>
        <w:pStyle w:val="NoSpacing"/>
        <w:spacing w:before="20"/>
        <w:jc w:val="both"/>
        <w:rPr>
          <w:rFonts w:ascii="Simplified Arabic" w:hAnsi="Simplified Arabic"/>
          <w:position w:val="0"/>
          <w:sz w:val="24"/>
          <w:szCs w:val="24"/>
          <w:rtl/>
          <w:lang w:bidi="ar-JO"/>
        </w:rPr>
      </w:pPr>
      <w:r>
        <w:rPr>
          <w:rFonts w:ascii="Simplified Arabic" w:hAnsi="Simplified Arabic" w:hint="cs"/>
          <w:position w:val="0"/>
          <w:sz w:val="24"/>
          <w:szCs w:val="24"/>
          <w:rtl/>
          <w:lang w:bidi="ar-JO"/>
        </w:rPr>
        <w:t xml:space="preserve">     </w:t>
      </w:r>
      <w:r w:rsidRPr="00EC097C">
        <w:rPr>
          <w:rFonts w:ascii="Simplified Arabic" w:hAnsi="Simplified Arabic" w:hint="cs"/>
          <w:spacing w:val="-4"/>
          <w:position w:val="0"/>
          <w:sz w:val="24"/>
          <w:szCs w:val="24"/>
          <w:rtl/>
          <w:lang w:bidi="ar-JO"/>
        </w:rPr>
        <w:t xml:space="preserve"> </w:t>
      </w:r>
      <w:r w:rsidRPr="00EC097C">
        <w:rPr>
          <w:rFonts w:ascii="Simplified Arabic" w:hAnsi="Simplified Arabic" w:hint="cs"/>
          <w:spacing w:val="-4"/>
          <w:position w:val="0"/>
          <w:sz w:val="14"/>
          <w:szCs w:val="14"/>
          <w:rtl/>
          <w:lang w:bidi="ar-JO"/>
        </w:rPr>
        <w:t xml:space="preserve"> </w:t>
      </w:r>
      <w:r w:rsidR="009640EC" w:rsidRPr="00EC097C">
        <w:rPr>
          <w:rFonts w:ascii="Simplified Arabic" w:hAnsi="Simplified Arabic"/>
          <w:spacing w:val="-4"/>
          <w:position w:val="0"/>
          <w:sz w:val="24"/>
          <w:szCs w:val="24"/>
          <w:rtl/>
          <w:lang w:bidi="ar-JO"/>
        </w:rPr>
        <w:t>ويلاحظ على التعريف أنه حدد أن المضارب هو الجهة المصدرة</w:t>
      </w:r>
      <w:r w:rsidR="009640EC" w:rsidRPr="00EC097C">
        <w:rPr>
          <w:spacing w:val="-4"/>
          <w:position w:val="0"/>
          <w:sz w:val="24"/>
          <w:szCs w:val="24"/>
          <w:rtl/>
          <w:lang w:bidi="ar-JO"/>
        </w:rPr>
        <w:t xml:space="preserve">، </w:t>
      </w:r>
      <w:r w:rsidR="009640EC" w:rsidRPr="00EC097C">
        <w:rPr>
          <w:rFonts w:ascii="Simplified Arabic" w:hAnsi="Simplified Arabic"/>
          <w:spacing w:val="-4"/>
          <w:position w:val="0"/>
          <w:sz w:val="24"/>
          <w:szCs w:val="24"/>
          <w:rtl/>
          <w:lang w:bidi="ar-JO"/>
        </w:rPr>
        <w:t xml:space="preserve">وهذا خلاف ما ورد في المعيار الشرعي الذي نص </w:t>
      </w:r>
      <w:r w:rsidR="009640EC" w:rsidRPr="00EC097C">
        <w:rPr>
          <w:rFonts w:ascii="Simplified Arabic" w:hAnsi="Simplified Arabic"/>
          <w:position w:val="0"/>
          <w:sz w:val="24"/>
          <w:szCs w:val="24"/>
          <w:rtl/>
          <w:lang w:bidi="ar-JO"/>
        </w:rPr>
        <w:t>على أن المضارب قد يكون من الشركاء أو غيرهم</w:t>
      </w:r>
      <w:r w:rsidR="009640EC" w:rsidRPr="00EC097C">
        <w:rPr>
          <w:rFonts w:ascii="Simplified Arabic" w:hAnsi="Simplified Arabic"/>
          <w:position w:val="0"/>
          <w:sz w:val="24"/>
          <w:szCs w:val="24"/>
          <w:vertAlign w:val="superscript"/>
          <w:rtl/>
        </w:rPr>
        <w:t>(</w:t>
      </w:r>
      <w:r w:rsidR="009640EC" w:rsidRPr="00EC097C">
        <w:rPr>
          <w:rStyle w:val="EndnoteReference"/>
          <w:rFonts w:ascii="Simplified Arabic" w:hAnsi="Simplified Arabic"/>
          <w:position w:val="0"/>
          <w:sz w:val="24"/>
          <w:szCs w:val="24"/>
          <w:rtl/>
          <w:lang w:bidi="ar-EG"/>
        </w:rPr>
        <w:endnoteReference w:id="33"/>
      </w:r>
      <w:r w:rsidR="009640EC" w:rsidRPr="00EC097C">
        <w:rPr>
          <w:rFonts w:ascii="Simplified Arabic" w:hAnsi="Simplified Arabic"/>
          <w:position w:val="0"/>
          <w:sz w:val="24"/>
          <w:szCs w:val="24"/>
          <w:vertAlign w:val="superscript"/>
          <w:rtl/>
        </w:rPr>
        <w:t>)</w:t>
      </w:r>
      <w:r w:rsidR="009640EC" w:rsidRPr="00EC097C">
        <w:rPr>
          <w:rFonts w:ascii="Simplified Arabic" w:hAnsi="Simplified Arabic"/>
          <w:position w:val="0"/>
          <w:sz w:val="24"/>
          <w:szCs w:val="24"/>
          <w:rtl/>
        </w:rPr>
        <w:t>.</w:t>
      </w:r>
    </w:p>
    <w:p w:rsidR="009640EC" w:rsidRPr="00EC097C" w:rsidRDefault="00EC097C" w:rsidP="00202325">
      <w:pPr>
        <w:pStyle w:val="NoSpacing"/>
        <w:spacing w:before="20"/>
        <w:jc w:val="both"/>
        <w:rPr>
          <w:rFonts w:ascii="Simplified Arabic" w:hAnsi="Simplified Arabic"/>
          <w:position w:val="0"/>
          <w:sz w:val="24"/>
          <w:szCs w:val="24"/>
          <w:rtl/>
          <w:lang w:bidi="ar-JO"/>
        </w:rPr>
      </w:pPr>
      <w:r>
        <w:rPr>
          <w:rFonts w:ascii="Simplified Arabic" w:hAnsi="Simplified Arabic" w:hint="cs"/>
          <w:position w:val="0"/>
          <w:sz w:val="24"/>
          <w:szCs w:val="24"/>
          <w:rtl/>
          <w:lang w:bidi="ar-JO"/>
        </w:rPr>
        <w:t xml:space="preserve">      </w:t>
      </w:r>
      <w:r w:rsidRPr="00EC097C">
        <w:rPr>
          <w:rFonts w:ascii="Simplified Arabic" w:hAnsi="Simplified Arabic" w:hint="cs"/>
          <w:position w:val="0"/>
          <w:sz w:val="14"/>
          <w:szCs w:val="14"/>
          <w:rtl/>
          <w:lang w:bidi="ar-JO"/>
        </w:rPr>
        <w:t xml:space="preserve"> </w:t>
      </w:r>
      <w:r w:rsidR="009640EC" w:rsidRPr="00EC097C">
        <w:rPr>
          <w:rFonts w:ascii="Simplified Arabic" w:hAnsi="Simplified Arabic"/>
          <w:position w:val="0"/>
          <w:sz w:val="24"/>
          <w:szCs w:val="24"/>
          <w:rtl/>
          <w:lang w:bidi="ar-JO"/>
        </w:rPr>
        <w:t>و</w:t>
      </w:r>
      <w:r w:rsidR="009640EC" w:rsidRPr="00EC097C">
        <w:rPr>
          <w:rFonts w:ascii="Simplified Arabic" w:hAnsi="Simplified Arabic"/>
          <w:spacing w:val="-4"/>
          <w:position w:val="0"/>
          <w:sz w:val="24"/>
          <w:szCs w:val="24"/>
          <w:rtl/>
          <w:lang w:bidi="ar-JO"/>
        </w:rPr>
        <w:t>رجح الباحثان التعريف الذي ورد في نظام عقود صكوك التمويل الإسلامي</w:t>
      </w:r>
      <w:r w:rsidR="009640EC" w:rsidRPr="00EC097C">
        <w:rPr>
          <w:spacing w:val="-4"/>
          <w:position w:val="0"/>
          <w:sz w:val="24"/>
          <w:szCs w:val="24"/>
          <w:rtl/>
          <w:lang w:bidi="ar-JO"/>
        </w:rPr>
        <w:t xml:space="preserve">، </w:t>
      </w:r>
      <w:r w:rsidR="009640EC" w:rsidRPr="00EC097C">
        <w:rPr>
          <w:rFonts w:ascii="Simplified Arabic" w:hAnsi="Simplified Arabic"/>
          <w:spacing w:val="-4"/>
          <w:position w:val="0"/>
          <w:sz w:val="24"/>
          <w:szCs w:val="24"/>
          <w:rtl/>
          <w:lang w:bidi="ar-JO"/>
        </w:rPr>
        <w:t>لأن التعريف الوارد في المعيار الشرعي</w:t>
      </w:r>
      <w:r w:rsidR="009640EC" w:rsidRPr="00EC097C">
        <w:rPr>
          <w:rFonts w:ascii="Simplified Arabic" w:hAnsi="Simplified Arabic"/>
          <w:position w:val="0"/>
          <w:sz w:val="24"/>
          <w:szCs w:val="24"/>
          <w:rtl/>
          <w:lang w:bidi="ar-JO"/>
        </w:rPr>
        <w:t xml:space="preserve"> رقم (17) يصلح أن يكون لصكوك المشاركة</w:t>
      </w:r>
      <w:r w:rsidR="009640EC" w:rsidRPr="00EC097C">
        <w:rPr>
          <w:position w:val="0"/>
          <w:sz w:val="24"/>
          <w:szCs w:val="24"/>
          <w:rtl/>
          <w:lang w:bidi="ar-JO"/>
        </w:rPr>
        <w:t xml:space="preserve">، </w:t>
      </w:r>
      <w:r w:rsidR="009640EC" w:rsidRPr="00EC097C">
        <w:rPr>
          <w:rFonts w:ascii="Simplified Arabic" w:hAnsi="Simplified Arabic"/>
          <w:position w:val="0"/>
          <w:sz w:val="24"/>
          <w:szCs w:val="24"/>
          <w:rtl/>
          <w:lang w:bidi="ar-JO"/>
        </w:rPr>
        <w:t xml:space="preserve">وليس لصكوك المضاربة </w:t>
      </w:r>
    </w:p>
    <w:p w:rsidR="009640EC" w:rsidRPr="00B32128" w:rsidRDefault="009640EC" w:rsidP="00202325">
      <w:pPr>
        <w:numPr>
          <w:ilvl w:val="0"/>
          <w:numId w:val="23"/>
        </w:numPr>
        <w:tabs>
          <w:tab w:val="right" w:pos="474"/>
        </w:tabs>
        <w:spacing w:before="20"/>
        <w:ind w:left="0" w:firstLine="0"/>
        <w:jc w:val="both"/>
        <w:rPr>
          <w:rFonts w:ascii="Simplified Arabic" w:hAnsi="Simplified Arabic" w:cs="Simplified Arabic"/>
          <w:rtl/>
        </w:rPr>
      </w:pPr>
      <w:r w:rsidRPr="00EC097C">
        <w:rPr>
          <w:rFonts w:ascii="Simplified Arabic" w:hAnsi="Simplified Arabic" w:cs="Simplified Arabic"/>
          <w:rtl/>
          <w:lang w:bidi="ar-JO"/>
        </w:rPr>
        <w:t>صكوك المرابحة</w:t>
      </w:r>
      <w:r w:rsidR="00E67080" w:rsidRPr="00EC097C">
        <w:rPr>
          <w:rFonts w:cs="Simplified Arabic"/>
          <w:rtl/>
          <w:lang w:bidi="ar-JO"/>
        </w:rPr>
        <w:t xml:space="preserve">: </w:t>
      </w:r>
      <w:r w:rsidRPr="00EC097C">
        <w:rPr>
          <w:rFonts w:ascii="Simplified Arabic" w:hAnsi="Simplified Arabic" w:cs="Simplified Arabic"/>
          <w:rtl/>
          <w:lang w:bidi="ar-JO"/>
        </w:rPr>
        <w:t>وهي وثائق متساوية القيمة يتم إصدارها لتمويل شراء سلعة</w:t>
      </w:r>
      <w:r w:rsidRPr="00EC097C">
        <w:rPr>
          <w:rFonts w:cs="Simplified Arabic"/>
          <w:rtl/>
          <w:lang w:bidi="ar-JO"/>
        </w:rPr>
        <w:t xml:space="preserve">، </w:t>
      </w:r>
      <w:r w:rsidRPr="00EC097C">
        <w:rPr>
          <w:rFonts w:ascii="Simplified Arabic" w:hAnsi="Simplified Arabic" w:cs="Simplified Arabic"/>
          <w:rtl/>
          <w:lang w:bidi="ar-JO"/>
        </w:rPr>
        <w:t>وتصبح هذه السلعة مملوكة لمالكي الصكوك</w:t>
      </w:r>
      <w:r w:rsidRPr="00EC097C">
        <w:rPr>
          <w:rFonts w:cs="Simplified Arabic"/>
          <w:rtl/>
          <w:lang w:bidi="ar-JO"/>
        </w:rPr>
        <w:t xml:space="preserve">، </w:t>
      </w:r>
      <w:r w:rsidRPr="00EC097C">
        <w:rPr>
          <w:rFonts w:ascii="Simplified Arabic" w:hAnsi="Simplified Arabic" w:cs="Simplified Arabic"/>
          <w:rtl/>
          <w:lang w:bidi="ar-JO"/>
        </w:rPr>
        <w:t>ولهم الحق في ا</w:t>
      </w:r>
      <w:r w:rsidRPr="00B32128">
        <w:rPr>
          <w:rFonts w:ascii="Simplified Arabic" w:hAnsi="Simplified Arabic" w:cs="Simplified Arabic"/>
          <w:rtl/>
          <w:lang w:bidi="ar-JO"/>
        </w:rPr>
        <w:t>لربح المتحقق عند بيعها</w:t>
      </w:r>
      <w:r w:rsidRPr="00EC097C">
        <w:rPr>
          <w:rFonts w:ascii="Simplified Arabic" w:hAnsi="Simplified Arabic" w:cs="Simplified Arabic"/>
          <w:vertAlign w:val="superscript"/>
          <w:rtl/>
        </w:rPr>
        <w:t>(</w:t>
      </w:r>
      <w:r w:rsidRPr="00EC097C">
        <w:rPr>
          <w:rStyle w:val="EndnoteReference"/>
          <w:rFonts w:ascii="Simplified Arabic" w:hAnsi="Simplified Arabic" w:cs="Simplified Arabic"/>
          <w:rtl/>
          <w:lang w:bidi="ar-EG"/>
        </w:rPr>
        <w:endnoteReference w:id="34"/>
      </w:r>
      <w:r w:rsidRPr="00EC097C">
        <w:rPr>
          <w:rFonts w:ascii="Simplified Arabic" w:hAnsi="Simplified Arabic" w:cs="Simplified Arabic"/>
          <w:vertAlign w:val="superscript"/>
          <w:rtl/>
        </w:rPr>
        <w:t>)</w:t>
      </w:r>
      <w:r w:rsidR="00EC097C">
        <w:rPr>
          <w:rFonts w:ascii="Simplified Arabic" w:hAnsi="Simplified Arabic" w:cs="Simplified Arabic" w:hint="cs"/>
          <w:rtl/>
        </w:rPr>
        <w:t>.</w:t>
      </w:r>
    </w:p>
    <w:p w:rsidR="009640EC" w:rsidRPr="008A73D9" w:rsidRDefault="00EC097C" w:rsidP="00202325">
      <w:pPr>
        <w:pStyle w:val="NoSpacing"/>
        <w:spacing w:before="20"/>
        <w:jc w:val="both"/>
        <w:rPr>
          <w:rFonts w:ascii="Simplified Arabic" w:hAnsi="Simplified Arabic"/>
          <w:position w:val="0"/>
          <w:sz w:val="24"/>
          <w:szCs w:val="24"/>
          <w:rtl/>
        </w:rPr>
      </w:pPr>
      <w:r w:rsidRPr="008A73D9">
        <w:rPr>
          <w:rFonts w:ascii="Simplified Arabic" w:hAnsi="Simplified Arabic" w:hint="cs"/>
          <w:spacing w:val="-2"/>
          <w:position w:val="0"/>
          <w:sz w:val="24"/>
          <w:szCs w:val="24"/>
          <w:rtl/>
          <w:lang w:bidi="ar-JO"/>
        </w:rPr>
        <w:t xml:space="preserve">      </w:t>
      </w:r>
      <w:r w:rsidRPr="008A73D9">
        <w:rPr>
          <w:rFonts w:ascii="Simplified Arabic" w:hAnsi="Simplified Arabic" w:hint="cs"/>
          <w:spacing w:val="-2"/>
          <w:position w:val="0"/>
          <w:sz w:val="14"/>
          <w:szCs w:val="14"/>
          <w:rtl/>
          <w:lang w:bidi="ar-JO"/>
        </w:rPr>
        <w:t xml:space="preserve"> </w:t>
      </w:r>
      <w:r w:rsidR="009640EC" w:rsidRPr="008A73D9">
        <w:rPr>
          <w:rFonts w:ascii="Simplified Arabic" w:hAnsi="Simplified Arabic"/>
          <w:spacing w:val="-2"/>
          <w:position w:val="0"/>
          <w:sz w:val="24"/>
          <w:szCs w:val="24"/>
          <w:rtl/>
        </w:rPr>
        <w:t>وجاء تعريف صكوك المرابحة عاما وشاملا لنوعي المرابحة</w:t>
      </w:r>
      <w:r w:rsidR="00E67080" w:rsidRPr="008A73D9">
        <w:rPr>
          <w:spacing w:val="-2"/>
          <w:position w:val="0"/>
          <w:sz w:val="24"/>
          <w:szCs w:val="24"/>
          <w:rtl/>
        </w:rPr>
        <w:t xml:space="preserve">: </w:t>
      </w:r>
      <w:r w:rsidR="009640EC" w:rsidRPr="008A73D9">
        <w:rPr>
          <w:rFonts w:ascii="Simplified Arabic" w:hAnsi="Simplified Arabic"/>
          <w:spacing w:val="-2"/>
          <w:position w:val="0"/>
          <w:sz w:val="24"/>
          <w:szCs w:val="24"/>
          <w:rtl/>
        </w:rPr>
        <w:t>البسيطة والمركبة (الآمر بالشراء وهذا يتفق مع تعريف</w:t>
      </w:r>
      <w:r w:rsidR="009640EC" w:rsidRPr="008A73D9">
        <w:rPr>
          <w:rFonts w:ascii="Simplified Arabic" w:hAnsi="Simplified Arabic"/>
          <w:position w:val="0"/>
          <w:sz w:val="24"/>
          <w:szCs w:val="24"/>
          <w:rtl/>
        </w:rPr>
        <w:t xml:space="preserve"> </w:t>
      </w:r>
      <w:r w:rsidR="009640EC" w:rsidRPr="008A73D9">
        <w:rPr>
          <w:rFonts w:ascii="Simplified Arabic" w:hAnsi="Simplified Arabic"/>
          <w:spacing w:val="-4"/>
          <w:position w:val="0"/>
          <w:sz w:val="24"/>
          <w:szCs w:val="24"/>
          <w:rtl/>
        </w:rPr>
        <w:t>صكوك المرابحة في المعيار الشرعي (صكوك الاستثمار)</w:t>
      </w:r>
      <w:r w:rsidR="009640EC" w:rsidRPr="008A73D9">
        <w:rPr>
          <w:rFonts w:ascii="Simplified Arabic" w:hAnsi="Simplified Arabic"/>
          <w:spacing w:val="-4"/>
          <w:position w:val="0"/>
          <w:sz w:val="24"/>
          <w:szCs w:val="24"/>
          <w:vertAlign w:val="superscript"/>
          <w:rtl/>
        </w:rPr>
        <w:t>(</w:t>
      </w:r>
      <w:r w:rsidR="009640EC" w:rsidRPr="008A73D9">
        <w:rPr>
          <w:rStyle w:val="EndnoteReference"/>
          <w:rFonts w:ascii="Simplified Arabic" w:hAnsi="Simplified Arabic"/>
          <w:spacing w:val="-4"/>
          <w:position w:val="0"/>
          <w:sz w:val="24"/>
          <w:szCs w:val="24"/>
          <w:rtl/>
          <w:lang w:bidi="ar-EG"/>
        </w:rPr>
        <w:endnoteReference w:id="35"/>
      </w:r>
      <w:r w:rsidR="009640EC" w:rsidRPr="008A73D9">
        <w:rPr>
          <w:rFonts w:ascii="Simplified Arabic" w:hAnsi="Simplified Arabic"/>
          <w:spacing w:val="-4"/>
          <w:position w:val="0"/>
          <w:sz w:val="24"/>
          <w:szCs w:val="24"/>
          <w:vertAlign w:val="superscript"/>
          <w:rtl/>
        </w:rPr>
        <w:t>)</w:t>
      </w:r>
      <w:r w:rsidR="009640EC" w:rsidRPr="008A73D9">
        <w:rPr>
          <w:spacing w:val="-4"/>
          <w:position w:val="0"/>
          <w:sz w:val="24"/>
          <w:szCs w:val="24"/>
          <w:rtl/>
        </w:rPr>
        <w:t xml:space="preserve">، </w:t>
      </w:r>
      <w:r w:rsidR="009640EC" w:rsidRPr="008A73D9">
        <w:rPr>
          <w:rFonts w:ascii="Simplified Arabic" w:hAnsi="Simplified Arabic"/>
          <w:spacing w:val="-4"/>
          <w:position w:val="0"/>
          <w:sz w:val="24"/>
          <w:szCs w:val="24"/>
          <w:rtl/>
        </w:rPr>
        <w:t>بينما حدد معيار سوق دبي صكوك المرابحة بالمرابحة المركبة</w:t>
      </w:r>
      <w:r w:rsidR="009640EC" w:rsidRPr="008A73D9">
        <w:rPr>
          <w:rFonts w:ascii="Simplified Arabic" w:hAnsi="Simplified Arabic"/>
          <w:position w:val="0"/>
          <w:sz w:val="24"/>
          <w:szCs w:val="24"/>
          <w:rtl/>
        </w:rPr>
        <w:t xml:space="preserve"> فقط</w:t>
      </w:r>
      <w:r w:rsidR="009640EC" w:rsidRPr="008A73D9">
        <w:rPr>
          <w:position w:val="0"/>
          <w:sz w:val="24"/>
          <w:szCs w:val="24"/>
          <w:rtl/>
        </w:rPr>
        <w:t xml:space="preserve">، </w:t>
      </w:r>
      <w:r w:rsidR="009640EC" w:rsidRPr="008A73D9">
        <w:rPr>
          <w:rFonts w:ascii="Simplified Arabic" w:hAnsi="Simplified Arabic"/>
          <w:position w:val="0"/>
          <w:sz w:val="24"/>
          <w:szCs w:val="24"/>
          <w:rtl/>
        </w:rPr>
        <w:t>حيث نص على استخدام حصيلة إصدارها لتمويل شراء بضاعة المرابحة لبيعها للواعد بشرائها</w:t>
      </w:r>
      <w:r w:rsidR="009640EC" w:rsidRPr="008A73D9">
        <w:rPr>
          <w:rFonts w:ascii="Simplified Arabic" w:hAnsi="Simplified Arabic"/>
          <w:position w:val="0"/>
          <w:sz w:val="24"/>
          <w:szCs w:val="24"/>
          <w:vertAlign w:val="superscript"/>
          <w:rtl/>
        </w:rPr>
        <w:t>(</w:t>
      </w:r>
      <w:r w:rsidR="009640EC" w:rsidRPr="008A73D9">
        <w:rPr>
          <w:rStyle w:val="EndnoteReference"/>
          <w:rFonts w:ascii="Simplified Arabic" w:hAnsi="Simplified Arabic"/>
          <w:position w:val="0"/>
          <w:sz w:val="24"/>
          <w:szCs w:val="24"/>
          <w:rtl/>
          <w:lang w:bidi="ar-EG"/>
        </w:rPr>
        <w:endnoteReference w:id="36"/>
      </w:r>
      <w:r w:rsidR="009640EC" w:rsidRPr="008A73D9">
        <w:rPr>
          <w:rFonts w:ascii="Simplified Arabic" w:hAnsi="Simplified Arabic"/>
          <w:position w:val="0"/>
          <w:sz w:val="24"/>
          <w:szCs w:val="24"/>
          <w:vertAlign w:val="superscript"/>
          <w:rtl/>
        </w:rPr>
        <w:t>)</w:t>
      </w:r>
      <w:r w:rsidR="009640EC" w:rsidRPr="008A73D9">
        <w:rPr>
          <w:rFonts w:ascii="Simplified Arabic" w:hAnsi="Simplified Arabic"/>
          <w:position w:val="0"/>
          <w:sz w:val="24"/>
          <w:szCs w:val="24"/>
          <w:rtl/>
        </w:rPr>
        <w:t>.</w:t>
      </w:r>
    </w:p>
    <w:p w:rsidR="00202325" w:rsidRPr="00202325" w:rsidRDefault="009640EC" w:rsidP="00202325">
      <w:pPr>
        <w:numPr>
          <w:ilvl w:val="0"/>
          <w:numId w:val="23"/>
        </w:numPr>
        <w:tabs>
          <w:tab w:val="right" w:pos="474"/>
        </w:tabs>
        <w:spacing w:before="20"/>
        <w:ind w:left="0" w:firstLine="0"/>
        <w:jc w:val="both"/>
        <w:rPr>
          <w:rFonts w:ascii="Simplified Arabic" w:hAnsi="Simplified Arabic" w:cs="Simplified Arabic"/>
        </w:rPr>
      </w:pPr>
      <w:r w:rsidRPr="00275D5E">
        <w:rPr>
          <w:rFonts w:ascii="Simplified Arabic" w:hAnsi="Simplified Arabic" w:cs="Simplified Arabic"/>
          <w:spacing w:val="-4"/>
          <w:rtl/>
        </w:rPr>
        <w:t>صكوك المشارك</w:t>
      </w:r>
      <w:r w:rsidR="00DB37B2" w:rsidRPr="00275D5E">
        <w:rPr>
          <w:rFonts w:ascii="Simplified Arabic" w:hAnsi="Simplified Arabic" w:cs="Simplified Arabic" w:hint="cs"/>
          <w:spacing w:val="-4"/>
          <w:rtl/>
        </w:rPr>
        <w:t>ـــــ</w:t>
      </w:r>
      <w:r w:rsidRPr="00275D5E">
        <w:rPr>
          <w:rFonts w:ascii="Simplified Arabic" w:hAnsi="Simplified Arabic" w:cs="Simplified Arabic"/>
          <w:spacing w:val="-4"/>
          <w:rtl/>
        </w:rPr>
        <w:t>ة</w:t>
      </w:r>
      <w:r w:rsidR="00E67080" w:rsidRPr="00275D5E">
        <w:rPr>
          <w:rFonts w:ascii="Simplified Arabic" w:hAnsi="Simplified Arabic" w:cs="Simplified Arabic"/>
          <w:spacing w:val="-4"/>
          <w:rtl/>
        </w:rPr>
        <w:t xml:space="preserve">: </w:t>
      </w:r>
      <w:r w:rsidRPr="00275D5E">
        <w:rPr>
          <w:rFonts w:ascii="Simplified Arabic" w:hAnsi="Simplified Arabic" w:cs="Simplified Arabic"/>
          <w:spacing w:val="-4"/>
          <w:rtl/>
        </w:rPr>
        <w:t xml:space="preserve">وهي وثائق </w:t>
      </w:r>
      <w:r w:rsidRPr="00275D5E">
        <w:rPr>
          <w:rFonts w:ascii="Simplified Arabic" w:hAnsi="Simplified Arabic" w:cs="Simplified Arabic"/>
          <w:rtl/>
        </w:rPr>
        <w:t>متساوية القيمة يتم إصدارها لاستخدام</w:t>
      </w:r>
      <w:r w:rsidRPr="00275D5E">
        <w:rPr>
          <w:rFonts w:ascii="Simplified Arabic" w:hAnsi="Simplified Arabic" w:cs="Simplified Arabic"/>
          <w:spacing w:val="-4"/>
          <w:rtl/>
        </w:rPr>
        <w:t xml:space="preserve"> </w:t>
      </w:r>
      <w:r w:rsidRPr="00275D5E">
        <w:rPr>
          <w:rFonts w:ascii="Simplified Arabic" w:hAnsi="Simplified Arabic" w:cs="Simplified Arabic"/>
          <w:rtl/>
        </w:rPr>
        <w:t>حصيلتها في إنشاء مشروع</w:t>
      </w:r>
      <w:r w:rsidRPr="00275D5E">
        <w:rPr>
          <w:rFonts w:cs="Simplified Arabic"/>
          <w:spacing w:val="-4"/>
          <w:rtl/>
        </w:rPr>
        <w:t xml:space="preserve">، </w:t>
      </w:r>
      <w:r w:rsidRPr="00275D5E">
        <w:rPr>
          <w:rFonts w:ascii="Simplified Arabic" w:hAnsi="Simplified Arabic" w:cs="Simplified Arabic"/>
          <w:spacing w:val="-4"/>
          <w:rtl/>
        </w:rPr>
        <w:t>أو تطوير مشروع</w:t>
      </w:r>
    </w:p>
    <w:p w:rsidR="009640EC" w:rsidRPr="00275D5E" w:rsidRDefault="009640EC" w:rsidP="00202325">
      <w:pPr>
        <w:tabs>
          <w:tab w:val="right" w:pos="474"/>
        </w:tabs>
        <w:spacing w:before="20"/>
        <w:jc w:val="both"/>
        <w:rPr>
          <w:rFonts w:ascii="Simplified Arabic" w:hAnsi="Simplified Arabic" w:cs="Simplified Arabic"/>
          <w:rtl/>
        </w:rPr>
      </w:pPr>
      <w:r w:rsidRPr="00275D5E">
        <w:rPr>
          <w:rFonts w:ascii="Simplified Arabic" w:hAnsi="Simplified Arabic" w:cs="Simplified Arabic"/>
          <w:spacing w:val="-6"/>
          <w:rtl/>
        </w:rPr>
        <w:lastRenderedPageBreak/>
        <w:t>قائم أو تمويل نشاط على أساس المشاركة</w:t>
      </w:r>
      <w:r w:rsidRPr="00275D5E">
        <w:rPr>
          <w:rFonts w:cs="Simplified Arabic"/>
          <w:spacing w:val="-6"/>
          <w:rtl/>
        </w:rPr>
        <w:t xml:space="preserve">، </w:t>
      </w:r>
      <w:r w:rsidRPr="00275D5E">
        <w:rPr>
          <w:rFonts w:ascii="Simplified Arabic" w:hAnsi="Simplified Arabic" w:cs="Simplified Arabic"/>
          <w:spacing w:val="-6"/>
          <w:rtl/>
        </w:rPr>
        <w:t>ويصبح المشروع أو الموجودات ملكا لمالكي الصكوك في حدود حصصهم</w:t>
      </w:r>
      <w:r w:rsidRPr="00275D5E">
        <w:rPr>
          <w:rFonts w:cs="Simplified Arabic"/>
          <w:spacing w:val="-6"/>
          <w:rtl/>
        </w:rPr>
        <w:t xml:space="preserve">، </w:t>
      </w:r>
      <w:r w:rsidRPr="00275D5E">
        <w:rPr>
          <w:rFonts w:ascii="Simplified Arabic" w:hAnsi="Simplified Arabic" w:cs="Simplified Arabic"/>
          <w:spacing w:val="-6"/>
          <w:rtl/>
        </w:rPr>
        <w:t>ويكون</w:t>
      </w:r>
      <w:r w:rsidRPr="00275D5E">
        <w:rPr>
          <w:rFonts w:ascii="Simplified Arabic" w:hAnsi="Simplified Arabic" w:cs="Simplified Arabic"/>
          <w:rtl/>
        </w:rPr>
        <w:t xml:space="preserve"> لهم الربح وفقا لذلك</w:t>
      </w:r>
      <w:r w:rsidRPr="00275D5E">
        <w:rPr>
          <w:rFonts w:ascii="Simplified Arabic" w:hAnsi="Simplified Arabic" w:cs="Simplified Arabic"/>
          <w:vertAlign w:val="superscript"/>
          <w:rtl/>
        </w:rPr>
        <w:t>(</w:t>
      </w:r>
      <w:r w:rsidRPr="00A61CFD">
        <w:rPr>
          <w:rStyle w:val="EndnoteReference"/>
          <w:rFonts w:ascii="Simplified Arabic" w:hAnsi="Simplified Arabic" w:cs="Simplified Arabic"/>
          <w:rtl/>
          <w:lang w:bidi="ar-EG"/>
        </w:rPr>
        <w:endnoteReference w:id="37"/>
      </w:r>
      <w:r w:rsidRPr="00275D5E">
        <w:rPr>
          <w:rFonts w:ascii="Simplified Arabic" w:hAnsi="Simplified Arabic" w:cs="Simplified Arabic"/>
          <w:vertAlign w:val="superscript"/>
          <w:rtl/>
        </w:rPr>
        <w:t>)</w:t>
      </w:r>
      <w:r w:rsidR="00A61CFD" w:rsidRPr="00275D5E">
        <w:rPr>
          <w:rFonts w:ascii="Simplified Arabic" w:hAnsi="Simplified Arabic" w:cs="Simplified Arabic" w:hint="cs"/>
          <w:rtl/>
        </w:rPr>
        <w:t>.</w:t>
      </w:r>
    </w:p>
    <w:p w:rsidR="009640EC" w:rsidRPr="008A73D9" w:rsidRDefault="00DB37B2" w:rsidP="009640EC">
      <w:pPr>
        <w:pStyle w:val="NoSpacing"/>
        <w:jc w:val="both"/>
        <w:rPr>
          <w:rFonts w:ascii="Simplified Arabic" w:hAnsi="Simplified Arabic"/>
          <w:position w:val="0"/>
          <w:sz w:val="24"/>
          <w:szCs w:val="24"/>
          <w:rtl/>
        </w:rPr>
      </w:pPr>
      <w:r>
        <w:rPr>
          <w:rFonts w:ascii="Simplified Arabic" w:hAnsi="Simplified Arabic" w:hint="cs"/>
          <w:position w:val="0"/>
          <w:sz w:val="24"/>
          <w:szCs w:val="24"/>
          <w:rtl/>
          <w:lang w:bidi="ar-JO"/>
        </w:rPr>
        <w:t xml:space="preserve">      </w:t>
      </w:r>
      <w:r w:rsidRPr="00EC097C">
        <w:rPr>
          <w:rFonts w:ascii="Simplified Arabic" w:hAnsi="Simplified Arabic" w:hint="cs"/>
          <w:position w:val="0"/>
          <w:sz w:val="14"/>
          <w:szCs w:val="14"/>
          <w:rtl/>
          <w:lang w:bidi="ar-JO"/>
        </w:rPr>
        <w:t xml:space="preserve"> </w:t>
      </w:r>
      <w:r w:rsidR="009640EC" w:rsidRPr="008A73D9">
        <w:rPr>
          <w:rFonts w:ascii="Simplified Arabic" w:hAnsi="Simplified Arabic"/>
          <w:position w:val="0"/>
          <w:sz w:val="24"/>
          <w:szCs w:val="24"/>
          <w:rtl/>
        </w:rPr>
        <w:t>ويلاحظ في التعريف أنه فصل بين المشروع والموجودات</w:t>
      </w:r>
      <w:r w:rsidR="009640EC" w:rsidRPr="008A73D9">
        <w:rPr>
          <w:position w:val="0"/>
          <w:sz w:val="24"/>
          <w:szCs w:val="24"/>
          <w:rtl/>
        </w:rPr>
        <w:t xml:space="preserve">، </w:t>
      </w:r>
      <w:r w:rsidR="009640EC" w:rsidRPr="008A73D9">
        <w:rPr>
          <w:rFonts w:ascii="Simplified Arabic" w:hAnsi="Simplified Arabic"/>
          <w:position w:val="0"/>
          <w:sz w:val="24"/>
          <w:szCs w:val="24"/>
          <w:rtl/>
        </w:rPr>
        <w:t>والأصل أن الموجودات تبع للمشروع</w:t>
      </w:r>
      <w:r w:rsidR="009640EC" w:rsidRPr="008A73D9">
        <w:rPr>
          <w:position w:val="0"/>
          <w:sz w:val="24"/>
          <w:szCs w:val="24"/>
          <w:rtl/>
        </w:rPr>
        <w:t xml:space="preserve">، </w:t>
      </w:r>
      <w:r w:rsidR="009640EC" w:rsidRPr="008A73D9">
        <w:rPr>
          <w:rFonts w:ascii="Simplified Arabic" w:hAnsi="Simplified Arabic"/>
          <w:position w:val="0"/>
          <w:sz w:val="24"/>
          <w:szCs w:val="24"/>
          <w:rtl/>
        </w:rPr>
        <w:t>وبالتالي يكتفي بكلمة المشروع</w:t>
      </w:r>
      <w:r w:rsidR="009640EC" w:rsidRPr="008A73D9">
        <w:rPr>
          <w:position w:val="0"/>
          <w:sz w:val="24"/>
          <w:szCs w:val="24"/>
          <w:rtl/>
        </w:rPr>
        <w:t xml:space="preserve">، </w:t>
      </w:r>
      <w:r w:rsidR="009640EC" w:rsidRPr="008A73D9">
        <w:rPr>
          <w:rFonts w:ascii="Simplified Arabic" w:hAnsi="Simplified Arabic"/>
          <w:position w:val="0"/>
          <w:sz w:val="24"/>
          <w:szCs w:val="24"/>
          <w:rtl/>
        </w:rPr>
        <w:t>ولا تعتبر الموجودات بديلا عنه.</w:t>
      </w:r>
    </w:p>
    <w:p w:rsidR="009640EC" w:rsidRPr="008A73D9" w:rsidRDefault="009640EC" w:rsidP="00DB37B2">
      <w:pPr>
        <w:numPr>
          <w:ilvl w:val="0"/>
          <w:numId w:val="23"/>
        </w:numPr>
        <w:tabs>
          <w:tab w:val="right" w:pos="474"/>
        </w:tabs>
        <w:spacing w:before="20"/>
        <w:ind w:left="0" w:firstLine="0"/>
        <w:jc w:val="both"/>
        <w:rPr>
          <w:rFonts w:ascii="Simplified Arabic" w:hAnsi="Simplified Arabic" w:cs="Simplified Arabic"/>
          <w:rtl/>
          <w:lang w:bidi="ar-JO"/>
        </w:rPr>
      </w:pPr>
      <w:r w:rsidRPr="008A73D9">
        <w:rPr>
          <w:rFonts w:ascii="Simplified Arabic" w:hAnsi="Simplified Arabic" w:cs="Simplified Arabic"/>
          <w:rtl/>
        </w:rPr>
        <w:t>صكوك السلم</w:t>
      </w:r>
      <w:r w:rsidR="00E67080" w:rsidRPr="008A73D9">
        <w:rPr>
          <w:rFonts w:ascii="Simplified Arabic" w:hAnsi="Simplified Arabic" w:cs="Simplified Arabic"/>
          <w:rtl/>
        </w:rPr>
        <w:t xml:space="preserve">: </w:t>
      </w:r>
      <w:r w:rsidRPr="008A73D9">
        <w:rPr>
          <w:rFonts w:ascii="Simplified Arabic" w:hAnsi="Simplified Arabic" w:cs="Simplified Arabic"/>
          <w:rtl/>
        </w:rPr>
        <w:t>وهي وثائق متساوية القيمة يتم إصدارها لتحصيل ثمن سلعة السلم</w:t>
      </w:r>
      <w:r w:rsidRPr="008A73D9">
        <w:rPr>
          <w:rFonts w:cs="Simplified Arabic"/>
          <w:rtl/>
        </w:rPr>
        <w:t xml:space="preserve">، </w:t>
      </w:r>
      <w:r w:rsidRPr="008A73D9">
        <w:rPr>
          <w:rFonts w:ascii="Simplified Arabic" w:hAnsi="Simplified Arabic" w:cs="Simplified Arabic"/>
          <w:rtl/>
        </w:rPr>
        <w:t>وتصبح هذه السلعة مملوكة لمالكي الصكوك عن تسلمها</w:t>
      </w:r>
      <w:r w:rsidRPr="008A73D9">
        <w:rPr>
          <w:rFonts w:cs="Simplified Arabic"/>
          <w:rtl/>
        </w:rPr>
        <w:t xml:space="preserve">، </w:t>
      </w:r>
      <w:r w:rsidRPr="008A73D9">
        <w:rPr>
          <w:rFonts w:ascii="Simplified Arabic" w:hAnsi="Simplified Arabic" w:cs="Simplified Arabic"/>
          <w:rtl/>
        </w:rPr>
        <w:t>ويكون الربح وفق نسبة مشاركتهم في ثمنها</w:t>
      </w:r>
      <w:r w:rsidRPr="00DB37B2">
        <w:rPr>
          <w:rFonts w:ascii="Simplified Arabic" w:hAnsi="Simplified Arabic" w:cs="Simplified Arabic"/>
          <w:vertAlign w:val="superscript"/>
          <w:rtl/>
        </w:rPr>
        <w:t>(</w:t>
      </w:r>
      <w:r w:rsidRPr="00DB37B2">
        <w:rPr>
          <w:rStyle w:val="EndnoteReference"/>
          <w:rFonts w:ascii="Simplified Arabic" w:hAnsi="Simplified Arabic" w:cs="Simplified Arabic"/>
          <w:rtl/>
          <w:lang w:bidi="ar-EG"/>
        </w:rPr>
        <w:endnoteReference w:id="38"/>
      </w:r>
      <w:r w:rsidRPr="00DB37B2">
        <w:rPr>
          <w:rFonts w:ascii="Simplified Arabic" w:hAnsi="Simplified Arabic" w:cs="Simplified Arabic"/>
          <w:vertAlign w:val="superscript"/>
          <w:rtl/>
        </w:rPr>
        <w:t>)</w:t>
      </w:r>
      <w:r w:rsidRPr="008A73D9">
        <w:rPr>
          <w:rFonts w:ascii="Simplified Arabic" w:hAnsi="Simplified Arabic" w:cs="Simplified Arabic"/>
          <w:rtl/>
        </w:rPr>
        <w:t>.</w:t>
      </w:r>
    </w:p>
    <w:p w:rsidR="009640EC" w:rsidRPr="008A73D9" w:rsidRDefault="00DB37B2" w:rsidP="00DB37B2">
      <w:pPr>
        <w:pStyle w:val="NoSpacing"/>
        <w:jc w:val="both"/>
        <w:rPr>
          <w:rFonts w:ascii="Simplified Arabic" w:hAnsi="Simplified Arabic"/>
          <w:position w:val="0"/>
          <w:sz w:val="24"/>
          <w:szCs w:val="24"/>
          <w:rtl/>
        </w:rPr>
      </w:pPr>
      <w:r w:rsidRPr="00DB37B2">
        <w:rPr>
          <w:rFonts w:ascii="Simplified Arabic" w:hAnsi="Simplified Arabic" w:hint="cs"/>
          <w:spacing w:val="-4"/>
          <w:position w:val="0"/>
          <w:sz w:val="24"/>
          <w:szCs w:val="24"/>
          <w:rtl/>
          <w:lang w:bidi="ar-JO"/>
        </w:rPr>
        <w:t xml:space="preserve">      </w:t>
      </w:r>
      <w:r w:rsidRPr="00DB37B2">
        <w:rPr>
          <w:rFonts w:ascii="Simplified Arabic" w:hAnsi="Simplified Arabic" w:hint="cs"/>
          <w:spacing w:val="-4"/>
          <w:position w:val="0"/>
          <w:sz w:val="14"/>
          <w:szCs w:val="14"/>
          <w:rtl/>
          <w:lang w:bidi="ar-JO"/>
        </w:rPr>
        <w:t xml:space="preserve"> </w:t>
      </w:r>
      <w:r w:rsidR="009640EC" w:rsidRPr="00DB37B2">
        <w:rPr>
          <w:rFonts w:ascii="Simplified Arabic" w:hAnsi="Simplified Arabic"/>
          <w:spacing w:val="-4"/>
          <w:position w:val="0"/>
          <w:sz w:val="24"/>
          <w:szCs w:val="24"/>
          <w:rtl/>
          <w:lang w:bidi="ar-JO"/>
        </w:rPr>
        <w:t>ويلاحظ على التعريف أنه لم يبين ملكية مالكي الصكوك قبل تسلم السلعة</w:t>
      </w:r>
      <w:r w:rsidR="009640EC" w:rsidRPr="00DB37B2">
        <w:rPr>
          <w:spacing w:val="-4"/>
          <w:position w:val="0"/>
          <w:sz w:val="24"/>
          <w:szCs w:val="24"/>
          <w:rtl/>
          <w:lang w:bidi="ar-JO"/>
        </w:rPr>
        <w:t xml:space="preserve">، </w:t>
      </w:r>
      <w:r w:rsidR="009640EC" w:rsidRPr="00DB37B2">
        <w:rPr>
          <w:rFonts w:ascii="Simplified Arabic" w:hAnsi="Simplified Arabic"/>
          <w:spacing w:val="-4"/>
          <w:position w:val="0"/>
          <w:sz w:val="24"/>
          <w:szCs w:val="24"/>
          <w:rtl/>
          <w:lang w:bidi="ar-JO"/>
        </w:rPr>
        <w:t>فالأولى كما ذكر معيار سوق دبي</w:t>
      </w:r>
      <w:r w:rsidR="00E67080" w:rsidRPr="00DB37B2">
        <w:rPr>
          <w:spacing w:val="-4"/>
          <w:position w:val="0"/>
          <w:sz w:val="24"/>
          <w:szCs w:val="24"/>
          <w:rtl/>
          <w:lang w:bidi="ar-JO"/>
        </w:rPr>
        <w:t xml:space="preserve">: </w:t>
      </w:r>
      <w:r w:rsidR="009640EC" w:rsidRPr="00DB37B2">
        <w:rPr>
          <w:rFonts w:ascii="Simplified Arabic" w:hAnsi="Simplified Arabic"/>
          <w:spacing w:val="-4"/>
          <w:position w:val="0"/>
          <w:sz w:val="24"/>
          <w:szCs w:val="24"/>
          <w:rtl/>
          <w:lang w:bidi="ar-JO"/>
        </w:rPr>
        <w:t>ويمثل</w:t>
      </w:r>
      <w:r w:rsidR="009640EC" w:rsidRPr="008A73D9">
        <w:rPr>
          <w:rFonts w:ascii="Simplified Arabic" w:hAnsi="Simplified Arabic"/>
          <w:position w:val="0"/>
          <w:sz w:val="24"/>
          <w:szCs w:val="24"/>
          <w:rtl/>
          <w:lang w:bidi="ar-JO"/>
        </w:rPr>
        <w:t xml:space="preserve"> </w:t>
      </w:r>
      <w:r w:rsidR="009640EC" w:rsidRPr="00DB37B2">
        <w:rPr>
          <w:rFonts w:ascii="Simplified Arabic" w:hAnsi="Simplified Arabic"/>
          <w:spacing w:val="-2"/>
          <w:position w:val="0"/>
          <w:sz w:val="24"/>
          <w:szCs w:val="24"/>
          <w:rtl/>
          <w:lang w:bidi="ar-JO"/>
        </w:rPr>
        <w:t>الصك حصة شائعة في ملكية سلعة السلم قبل قبضها</w:t>
      </w:r>
      <w:r w:rsidR="009640EC" w:rsidRPr="00DB37B2">
        <w:rPr>
          <w:spacing w:val="-2"/>
          <w:position w:val="0"/>
          <w:sz w:val="24"/>
          <w:szCs w:val="24"/>
          <w:rtl/>
          <w:lang w:bidi="ar-JO"/>
        </w:rPr>
        <w:t xml:space="preserve">، </w:t>
      </w:r>
      <w:r w:rsidR="009640EC" w:rsidRPr="00DB37B2">
        <w:rPr>
          <w:rFonts w:ascii="Simplified Arabic" w:hAnsi="Simplified Arabic"/>
          <w:spacing w:val="-2"/>
          <w:position w:val="0"/>
          <w:sz w:val="24"/>
          <w:szCs w:val="24"/>
          <w:rtl/>
          <w:lang w:bidi="ar-JO"/>
        </w:rPr>
        <w:t>وفي السلعة عند قبضها</w:t>
      </w:r>
      <w:r w:rsidR="009640EC" w:rsidRPr="00DB37B2">
        <w:rPr>
          <w:spacing w:val="-2"/>
          <w:position w:val="0"/>
          <w:sz w:val="24"/>
          <w:szCs w:val="24"/>
          <w:rtl/>
          <w:lang w:bidi="ar-JO"/>
        </w:rPr>
        <w:t xml:space="preserve">، </w:t>
      </w:r>
      <w:r w:rsidR="009640EC" w:rsidRPr="00DB37B2">
        <w:rPr>
          <w:rFonts w:ascii="Simplified Arabic" w:hAnsi="Simplified Arabic"/>
          <w:spacing w:val="-2"/>
          <w:position w:val="0"/>
          <w:sz w:val="24"/>
          <w:szCs w:val="24"/>
          <w:rtl/>
          <w:lang w:bidi="ar-JO"/>
        </w:rPr>
        <w:t>وفي ثمنها بعد بيعها</w:t>
      </w:r>
      <w:r w:rsidR="009640EC" w:rsidRPr="00DB37B2">
        <w:rPr>
          <w:rFonts w:ascii="Simplified Arabic" w:hAnsi="Simplified Arabic"/>
          <w:spacing w:val="-2"/>
          <w:position w:val="0"/>
          <w:sz w:val="24"/>
          <w:szCs w:val="24"/>
          <w:vertAlign w:val="superscript"/>
          <w:rtl/>
        </w:rPr>
        <w:t>(</w:t>
      </w:r>
      <w:r w:rsidR="009640EC" w:rsidRPr="00DB37B2">
        <w:rPr>
          <w:rStyle w:val="EndnoteReference"/>
          <w:rFonts w:ascii="Simplified Arabic" w:hAnsi="Simplified Arabic"/>
          <w:spacing w:val="-2"/>
          <w:position w:val="0"/>
          <w:sz w:val="24"/>
          <w:szCs w:val="24"/>
          <w:rtl/>
          <w:lang w:bidi="ar-EG"/>
        </w:rPr>
        <w:endnoteReference w:id="39"/>
      </w:r>
      <w:r w:rsidR="009640EC" w:rsidRPr="00DB37B2">
        <w:rPr>
          <w:rFonts w:ascii="Simplified Arabic" w:hAnsi="Simplified Arabic"/>
          <w:spacing w:val="-2"/>
          <w:position w:val="0"/>
          <w:sz w:val="24"/>
          <w:szCs w:val="24"/>
          <w:vertAlign w:val="superscript"/>
          <w:rtl/>
        </w:rPr>
        <w:t>)</w:t>
      </w:r>
      <w:r w:rsidR="009640EC" w:rsidRPr="00DB37B2">
        <w:rPr>
          <w:spacing w:val="-2"/>
          <w:position w:val="0"/>
          <w:sz w:val="24"/>
          <w:szCs w:val="24"/>
          <w:rtl/>
        </w:rPr>
        <w:t xml:space="preserve">، </w:t>
      </w:r>
      <w:r w:rsidR="009640EC" w:rsidRPr="00DB37B2">
        <w:rPr>
          <w:rFonts w:ascii="Simplified Arabic" w:hAnsi="Simplified Arabic"/>
          <w:spacing w:val="-2"/>
          <w:position w:val="0"/>
          <w:sz w:val="24"/>
          <w:szCs w:val="24"/>
          <w:rtl/>
          <w:lang w:bidi="ar-JO"/>
        </w:rPr>
        <w:t>ويقترح الباحثان</w:t>
      </w:r>
      <w:r w:rsidR="009640EC" w:rsidRPr="008A73D9">
        <w:rPr>
          <w:rFonts w:ascii="Simplified Arabic" w:hAnsi="Simplified Arabic"/>
          <w:position w:val="0"/>
          <w:sz w:val="24"/>
          <w:szCs w:val="24"/>
          <w:rtl/>
          <w:lang w:bidi="ar-JO"/>
        </w:rPr>
        <w:t xml:space="preserve"> أيضا</w:t>
      </w:r>
      <w:r>
        <w:rPr>
          <w:rFonts w:ascii="Simplified Arabic" w:hAnsi="Simplified Arabic" w:hint="cs"/>
          <w:position w:val="0"/>
          <w:sz w:val="24"/>
          <w:szCs w:val="24"/>
          <w:rtl/>
          <w:lang w:bidi="ar-JO"/>
        </w:rPr>
        <w:t>ً</w:t>
      </w:r>
      <w:r w:rsidR="00E67080" w:rsidRPr="008A73D9">
        <w:rPr>
          <w:position w:val="0"/>
          <w:sz w:val="24"/>
          <w:szCs w:val="24"/>
          <w:rtl/>
          <w:lang w:bidi="ar-JO"/>
        </w:rPr>
        <w:t xml:space="preserve">: </w:t>
      </w:r>
      <w:r w:rsidR="009640EC" w:rsidRPr="008A73D9">
        <w:rPr>
          <w:rFonts w:ascii="Simplified Arabic" w:hAnsi="Simplified Arabic"/>
          <w:position w:val="0"/>
          <w:sz w:val="24"/>
          <w:szCs w:val="24"/>
          <w:rtl/>
          <w:lang w:bidi="ar-JO"/>
        </w:rPr>
        <w:t>استبدال تحصيل ثمن سلعة السلم بتحصيل رأس مال السلم</w:t>
      </w:r>
      <w:r w:rsidR="009640EC" w:rsidRPr="008A73D9">
        <w:rPr>
          <w:position w:val="0"/>
          <w:sz w:val="24"/>
          <w:szCs w:val="24"/>
          <w:rtl/>
          <w:lang w:bidi="ar-JO"/>
        </w:rPr>
        <w:t>.</w:t>
      </w:r>
    </w:p>
    <w:p w:rsidR="009640EC" w:rsidRPr="008A73D9" w:rsidRDefault="009640EC" w:rsidP="00DB37B2">
      <w:pPr>
        <w:numPr>
          <w:ilvl w:val="0"/>
          <w:numId w:val="23"/>
        </w:numPr>
        <w:tabs>
          <w:tab w:val="right" w:pos="474"/>
        </w:tabs>
        <w:spacing w:before="20"/>
        <w:ind w:left="0" w:firstLine="0"/>
        <w:jc w:val="both"/>
        <w:rPr>
          <w:rFonts w:ascii="Simplified Arabic" w:hAnsi="Simplified Arabic" w:cs="Simplified Arabic"/>
          <w:rtl/>
        </w:rPr>
      </w:pPr>
      <w:r w:rsidRPr="00DB37B2">
        <w:rPr>
          <w:rFonts w:ascii="Simplified Arabic" w:hAnsi="Simplified Arabic" w:cs="Simplified Arabic"/>
          <w:spacing w:val="-4"/>
          <w:rtl/>
        </w:rPr>
        <w:t>صكوك الاستصناع</w:t>
      </w:r>
      <w:r w:rsidR="00E67080" w:rsidRPr="00DB37B2">
        <w:rPr>
          <w:rFonts w:cs="Simplified Arabic"/>
          <w:spacing w:val="-4"/>
          <w:rtl/>
        </w:rPr>
        <w:t xml:space="preserve">: </w:t>
      </w:r>
      <w:r w:rsidRPr="00DB37B2">
        <w:rPr>
          <w:rFonts w:ascii="Simplified Arabic" w:hAnsi="Simplified Arabic" w:cs="Simplified Arabic"/>
          <w:spacing w:val="-4"/>
          <w:rtl/>
        </w:rPr>
        <w:t>وهي وثائق متساوية القيمة يتم إصدارها لاستخدام حصيلتها في تصنيع سلعة</w:t>
      </w:r>
      <w:r w:rsidRPr="00DB37B2">
        <w:rPr>
          <w:rFonts w:cs="Simplified Arabic"/>
          <w:spacing w:val="-4"/>
          <w:rtl/>
        </w:rPr>
        <w:t xml:space="preserve">، </w:t>
      </w:r>
      <w:r w:rsidRPr="00DB37B2">
        <w:rPr>
          <w:rFonts w:ascii="Simplified Arabic" w:hAnsi="Simplified Arabic" w:cs="Simplified Arabic"/>
          <w:spacing w:val="-4"/>
          <w:rtl/>
        </w:rPr>
        <w:t>ويصبح المصنوع</w:t>
      </w:r>
      <w:r w:rsidRPr="008A73D9">
        <w:rPr>
          <w:rFonts w:ascii="Simplified Arabic" w:hAnsi="Simplified Arabic" w:cs="Simplified Arabic"/>
          <w:rtl/>
        </w:rPr>
        <w:t xml:space="preserve"> مملوكا لمالكي الصكوك</w:t>
      </w:r>
      <w:r w:rsidRPr="008A73D9">
        <w:rPr>
          <w:rFonts w:cs="Simplified Arabic"/>
          <w:rtl/>
        </w:rPr>
        <w:t xml:space="preserve">، </w:t>
      </w:r>
      <w:r w:rsidRPr="008A73D9">
        <w:rPr>
          <w:rFonts w:ascii="Simplified Arabic" w:hAnsi="Simplified Arabic" w:cs="Simplified Arabic"/>
          <w:rtl/>
        </w:rPr>
        <w:t>ويتحقق الربح في المصنوع بأي شكل مدر للدخل</w:t>
      </w:r>
      <w:r w:rsidRPr="00DB37B2">
        <w:rPr>
          <w:rFonts w:ascii="Simplified Arabic" w:hAnsi="Simplified Arabic" w:cs="Simplified Arabic"/>
          <w:vertAlign w:val="superscript"/>
          <w:rtl/>
        </w:rPr>
        <w:t>(</w:t>
      </w:r>
      <w:r w:rsidRPr="00DB37B2">
        <w:rPr>
          <w:rStyle w:val="EndnoteReference"/>
          <w:rFonts w:ascii="Simplified Arabic" w:hAnsi="Simplified Arabic" w:cs="Simplified Arabic"/>
          <w:rtl/>
          <w:lang w:bidi="ar-EG"/>
        </w:rPr>
        <w:endnoteReference w:id="40"/>
      </w:r>
      <w:r w:rsidRPr="00DB37B2">
        <w:rPr>
          <w:rFonts w:ascii="Simplified Arabic" w:hAnsi="Simplified Arabic" w:cs="Simplified Arabic"/>
          <w:vertAlign w:val="superscript"/>
          <w:rtl/>
        </w:rPr>
        <w:t>)</w:t>
      </w:r>
      <w:r w:rsidRPr="008A73D9">
        <w:rPr>
          <w:rFonts w:ascii="Simplified Arabic" w:hAnsi="Simplified Arabic" w:cs="Simplified Arabic"/>
          <w:rtl/>
        </w:rPr>
        <w:t>.</w:t>
      </w:r>
    </w:p>
    <w:p w:rsidR="009640EC" w:rsidRPr="008A73D9" w:rsidRDefault="00DB37B2" w:rsidP="00DB37B2">
      <w:pPr>
        <w:pStyle w:val="NoSpacing"/>
        <w:jc w:val="both"/>
        <w:rPr>
          <w:rFonts w:ascii="Simplified Arabic" w:hAnsi="Simplified Arabic"/>
          <w:position w:val="0"/>
          <w:sz w:val="24"/>
          <w:szCs w:val="24"/>
          <w:rtl/>
        </w:rPr>
      </w:pPr>
      <w:r>
        <w:rPr>
          <w:rFonts w:ascii="Simplified Arabic" w:hAnsi="Simplified Arabic" w:hint="cs"/>
          <w:position w:val="0"/>
          <w:sz w:val="24"/>
          <w:szCs w:val="24"/>
          <w:rtl/>
          <w:lang w:bidi="ar-JO"/>
        </w:rPr>
        <w:t xml:space="preserve">      </w:t>
      </w:r>
      <w:r w:rsidRPr="00EC097C">
        <w:rPr>
          <w:rFonts w:ascii="Simplified Arabic" w:hAnsi="Simplified Arabic" w:hint="cs"/>
          <w:position w:val="0"/>
          <w:sz w:val="14"/>
          <w:szCs w:val="14"/>
          <w:rtl/>
          <w:lang w:bidi="ar-JO"/>
        </w:rPr>
        <w:t xml:space="preserve"> </w:t>
      </w:r>
      <w:r w:rsidR="009640EC" w:rsidRPr="008A73D9">
        <w:rPr>
          <w:rFonts w:ascii="Simplified Arabic" w:hAnsi="Simplified Arabic"/>
          <w:position w:val="0"/>
          <w:sz w:val="24"/>
          <w:szCs w:val="24"/>
          <w:rtl/>
        </w:rPr>
        <w:t>وهذا التعريف موافق لما ورد في المعيار الشرعي للصكوك</w:t>
      </w:r>
      <w:r w:rsidR="009640EC" w:rsidRPr="00DB37B2">
        <w:rPr>
          <w:rFonts w:ascii="Simplified Arabic" w:hAnsi="Simplified Arabic"/>
          <w:position w:val="0"/>
          <w:sz w:val="24"/>
          <w:szCs w:val="24"/>
          <w:vertAlign w:val="superscript"/>
          <w:rtl/>
        </w:rPr>
        <w:t>(</w:t>
      </w:r>
      <w:r w:rsidR="009640EC" w:rsidRPr="00DB37B2">
        <w:rPr>
          <w:rStyle w:val="EndnoteReference"/>
          <w:rFonts w:ascii="Simplified Arabic" w:hAnsi="Simplified Arabic"/>
          <w:position w:val="0"/>
          <w:sz w:val="24"/>
          <w:szCs w:val="24"/>
          <w:rtl/>
          <w:lang w:bidi="ar-EG"/>
        </w:rPr>
        <w:endnoteReference w:id="41"/>
      </w:r>
      <w:r w:rsidR="009640EC" w:rsidRPr="00DB37B2">
        <w:rPr>
          <w:rFonts w:ascii="Simplified Arabic" w:hAnsi="Simplified Arabic"/>
          <w:position w:val="0"/>
          <w:sz w:val="24"/>
          <w:szCs w:val="24"/>
          <w:vertAlign w:val="superscript"/>
          <w:rtl/>
        </w:rPr>
        <w:t>)</w:t>
      </w:r>
      <w:r>
        <w:rPr>
          <w:rFonts w:ascii="Simplified Arabic" w:hAnsi="Simplified Arabic" w:hint="cs"/>
          <w:position w:val="0"/>
          <w:sz w:val="24"/>
          <w:szCs w:val="24"/>
          <w:rtl/>
        </w:rPr>
        <w:t>.</w:t>
      </w:r>
    </w:p>
    <w:p w:rsidR="009640EC" w:rsidRPr="008A73D9" w:rsidRDefault="009640EC" w:rsidP="00971313">
      <w:pPr>
        <w:numPr>
          <w:ilvl w:val="0"/>
          <w:numId w:val="23"/>
        </w:numPr>
        <w:tabs>
          <w:tab w:val="right" w:pos="474"/>
        </w:tabs>
        <w:spacing w:before="20"/>
        <w:ind w:left="0" w:firstLine="0"/>
        <w:jc w:val="both"/>
        <w:rPr>
          <w:rFonts w:ascii="Simplified Arabic" w:hAnsi="Simplified Arabic" w:cs="Simplified Arabic"/>
          <w:rtl/>
        </w:rPr>
      </w:pPr>
      <w:r w:rsidRPr="00971313">
        <w:rPr>
          <w:rFonts w:ascii="Simplified Arabic" w:hAnsi="Simplified Arabic" w:cs="Simplified Arabic"/>
          <w:spacing w:val="-4"/>
          <w:rtl/>
        </w:rPr>
        <w:t>صكوك بيع حق المنفعة</w:t>
      </w:r>
      <w:r w:rsidR="00E67080" w:rsidRPr="00971313">
        <w:rPr>
          <w:rFonts w:ascii="Simplified Arabic" w:hAnsi="Simplified Arabic" w:cs="Simplified Arabic"/>
          <w:spacing w:val="-4"/>
          <w:rtl/>
        </w:rPr>
        <w:t xml:space="preserve">: </w:t>
      </w:r>
      <w:r w:rsidRPr="00971313">
        <w:rPr>
          <w:rFonts w:ascii="Simplified Arabic" w:hAnsi="Simplified Arabic" w:cs="Simplified Arabic"/>
          <w:spacing w:val="-4"/>
          <w:rtl/>
        </w:rPr>
        <w:t>وهي وثائق متساوية القيمة</w:t>
      </w:r>
      <w:r w:rsidRPr="00971313">
        <w:rPr>
          <w:rFonts w:cs="Simplified Arabic"/>
          <w:spacing w:val="-4"/>
          <w:rtl/>
        </w:rPr>
        <w:t xml:space="preserve">، </w:t>
      </w:r>
      <w:r w:rsidRPr="00971313">
        <w:rPr>
          <w:rFonts w:ascii="Simplified Arabic" w:hAnsi="Simplified Arabic" w:cs="Simplified Arabic"/>
          <w:spacing w:val="-4"/>
          <w:rtl/>
        </w:rPr>
        <w:t>يصدرها مالك عين أو مالك منفعة بغرض بيع منافعها</w:t>
      </w:r>
      <w:r w:rsidRPr="00971313">
        <w:rPr>
          <w:rFonts w:cs="Simplified Arabic"/>
          <w:spacing w:val="-4"/>
          <w:rtl/>
        </w:rPr>
        <w:t xml:space="preserve">، </w:t>
      </w:r>
      <w:r w:rsidRPr="00971313">
        <w:rPr>
          <w:rFonts w:ascii="Simplified Arabic" w:hAnsi="Simplified Arabic" w:cs="Simplified Arabic"/>
          <w:spacing w:val="-4"/>
          <w:rtl/>
        </w:rPr>
        <w:t xml:space="preserve">واستيفاء </w:t>
      </w:r>
      <w:r w:rsidRPr="00971313">
        <w:rPr>
          <w:rFonts w:ascii="Simplified Arabic" w:hAnsi="Simplified Arabic" w:cs="Simplified Arabic"/>
          <w:spacing w:val="-2"/>
          <w:rtl/>
        </w:rPr>
        <w:t>أجرتها من حصيلة إصدارها</w:t>
      </w:r>
      <w:r w:rsidRPr="00971313">
        <w:rPr>
          <w:rFonts w:cs="Simplified Arabic"/>
          <w:spacing w:val="-2"/>
          <w:rtl/>
        </w:rPr>
        <w:t xml:space="preserve">، </w:t>
      </w:r>
      <w:r w:rsidRPr="00971313">
        <w:rPr>
          <w:rFonts w:ascii="Simplified Arabic" w:hAnsi="Simplified Arabic" w:cs="Simplified Arabic"/>
          <w:spacing w:val="-2"/>
          <w:rtl/>
        </w:rPr>
        <w:t>وتصبح منفعة العين مملوكة لمالكي الصكوك</w:t>
      </w:r>
      <w:r w:rsidRPr="00971313">
        <w:rPr>
          <w:rFonts w:cs="Simplified Arabic"/>
          <w:spacing w:val="-2"/>
          <w:rtl/>
        </w:rPr>
        <w:t xml:space="preserve">، </w:t>
      </w:r>
      <w:r w:rsidRPr="00971313">
        <w:rPr>
          <w:rFonts w:ascii="Simplified Arabic" w:hAnsi="Simplified Arabic" w:cs="Simplified Arabic"/>
          <w:spacing w:val="-2"/>
          <w:rtl/>
        </w:rPr>
        <w:t>ويستحقون ما يتحقق من الربح بعد ذلك</w:t>
      </w:r>
      <w:r w:rsidRPr="00971313">
        <w:rPr>
          <w:rFonts w:ascii="Simplified Arabic" w:hAnsi="Simplified Arabic" w:cs="Simplified Arabic"/>
          <w:spacing w:val="-2"/>
          <w:vertAlign w:val="superscript"/>
          <w:rtl/>
        </w:rPr>
        <w:t>(</w:t>
      </w:r>
      <w:r w:rsidRPr="00971313">
        <w:rPr>
          <w:rStyle w:val="EndnoteReference"/>
          <w:rFonts w:ascii="Simplified Arabic" w:hAnsi="Simplified Arabic" w:cs="Simplified Arabic"/>
          <w:spacing w:val="-2"/>
          <w:rtl/>
          <w:lang w:bidi="ar-EG"/>
        </w:rPr>
        <w:endnoteReference w:id="42"/>
      </w:r>
      <w:r w:rsidRPr="00971313">
        <w:rPr>
          <w:rFonts w:ascii="Simplified Arabic" w:hAnsi="Simplified Arabic" w:cs="Simplified Arabic"/>
          <w:spacing w:val="-2"/>
          <w:vertAlign w:val="superscript"/>
          <w:rtl/>
        </w:rPr>
        <w:t>)</w:t>
      </w:r>
      <w:r w:rsidRPr="00971313">
        <w:rPr>
          <w:rFonts w:ascii="Simplified Arabic" w:hAnsi="Simplified Arabic" w:cs="Simplified Arabic"/>
          <w:spacing w:val="-2"/>
          <w:rtl/>
        </w:rPr>
        <w:t>.</w:t>
      </w:r>
    </w:p>
    <w:p w:rsidR="009640EC" w:rsidRPr="008A73D9" w:rsidRDefault="00971313" w:rsidP="00D73CD8">
      <w:pPr>
        <w:pStyle w:val="NoSpacing"/>
        <w:jc w:val="both"/>
        <w:rPr>
          <w:rFonts w:ascii="Simplified Arabic" w:hAnsi="Simplified Arabic"/>
          <w:position w:val="0"/>
          <w:sz w:val="24"/>
          <w:szCs w:val="24"/>
          <w:rtl/>
          <w:lang w:bidi="ar-JO"/>
        </w:rPr>
      </w:pPr>
      <w:r w:rsidRPr="00D73CD8">
        <w:rPr>
          <w:rFonts w:ascii="Simplified Arabic" w:hAnsi="Simplified Arabic" w:hint="cs"/>
          <w:spacing w:val="-2"/>
          <w:position w:val="0"/>
          <w:sz w:val="24"/>
          <w:szCs w:val="24"/>
          <w:rtl/>
          <w:lang w:bidi="ar-JO"/>
        </w:rPr>
        <w:t xml:space="preserve">      </w:t>
      </w:r>
      <w:r w:rsidRPr="00D73CD8">
        <w:rPr>
          <w:rFonts w:ascii="Simplified Arabic" w:hAnsi="Simplified Arabic" w:hint="cs"/>
          <w:spacing w:val="-2"/>
          <w:position w:val="0"/>
          <w:sz w:val="14"/>
          <w:szCs w:val="14"/>
          <w:rtl/>
          <w:lang w:bidi="ar-JO"/>
        </w:rPr>
        <w:t xml:space="preserve"> </w:t>
      </w:r>
      <w:r w:rsidR="009640EC" w:rsidRPr="00D73CD8">
        <w:rPr>
          <w:rFonts w:ascii="Simplified Arabic" w:hAnsi="Simplified Arabic"/>
          <w:spacing w:val="-2"/>
          <w:position w:val="0"/>
          <w:sz w:val="24"/>
          <w:szCs w:val="24"/>
          <w:rtl/>
        </w:rPr>
        <w:t>وهذا التعريف متوافق مع ما ورد في المعيار الشرعي إلا أنه يوجد عليه ملاحظة في عدم تحديد آلية حصول مالكي</w:t>
      </w:r>
      <w:r w:rsidR="009640EC" w:rsidRPr="008A73D9">
        <w:rPr>
          <w:rFonts w:ascii="Simplified Arabic" w:hAnsi="Simplified Arabic"/>
          <w:position w:val="0"/>
          <w:sz w:val="24"/>
          <w:szCs w:val="24"/>
          <w:rtl/>
        </w:rPr>
        <w:t xml:space="preserve"> </w:t>
      </w:r>
      <w:r w:rsidR="009640EC" w:rsidRPr="00D73CD8">
        <w:rPr>
          <w:rFonts w:ascii="Simplified Arabic" w:hAnsi="Simplified Arabic"/>
          <w:spacing w:val="-2"/>
          <w:position w:val="0"/>
          <w:sz w:val="24"/>
          <w:szCs w:val="24"/>
          <w:rtl/>
        </w:rPr>
        <w:t>المنفعة على الربح</w:t>
      </w:r>
      <w:r w:rsidR="009640EC" w:rsidRPr="00D73CD8">
        <w:rPr>
          <w:spacing w:val="-2"/>
          <w:position w:val="0"/>
          <w:sz w:val="24"/>
          <w:szCs w:val="24"/>
          <w:rtl/>
        </w:rPr>
        <w:t xml:space="preserve">، </w:t>
      </w:r>
      <w:r w:rsidR="009640EC" w:rsidRPr="00D73CD8">
        <w:rPr>
          <w:rFonts w:ascii="Simplified Arabic" w:hAnsi="Simplified Arabic"/>
          <w:spacing w:val="-2"/>
          <w:position w:val="0"/>
          <w:sz w:val="24"/>
          <w:szCs w:val="24"/>
          <w:rtl/>
        </w:rPr>
        <w:t>وهذا ما ذكره معيار سوق دبي حيث ورد فيه</w:t>
      </w:r>
      <w:r w:rsidR="00E67080" w:rsidRPr="00D73CD8">
        <w:rPr>
          <w:spacing w:val="-2"/>
          <w:position w:val="0"/>
          <w:sz w:val="24"/>
          <w:szCs w:val="24"/>
          <w:rtl/>
        </w:rPr>
        <w:t xml:space="preserve">: </w:t>
      </w:r>
      <w:r w:rsidR="009640EC" w:rsidRPr="00D73CD8">
        <w:rPr>
          <w:rFonts w:ascii="Simplified Arabic" w:hAnsi="Simplified Arabic"/>
          <w:spacing w:val="-2"/>
          <w:position w:val="0"/>
          <w:sz w:val="24"/>
          <w:szCs w:val="24"/>
          <w:rtl/>
        </w:rPr>
        <w:t>تصدر على أساس عقد شراء منفعة عين أو استئجارها</w:t>
      </w:r>
      <w:r w:rsidR="009640EC" w:rsidRPr="00D73CD8">
        <w:rPr>
          <w:spacing w:val="-2"/>
          <w:position w:val="0"/>
          <w:sz w:val="24"/>
          <w:szCs w:val="24"/>
          <w:rtl/>
        </w:rPr>
        <w:t xml:space="preserve">، </w:t>
      </w:r>
      <w:r w:rsidR="009640EC" w:rsidRPr="00D73CD8">
        <w:rPr>
          <w:rFonts w:ascii="Simplified Arabic" w:hAnsi="Simplified Arabic"/>
          <w:spacing w:val="-2"/>
          <w:position w:val="0"/>
          <w:sz w:val="24"/>
          <w:szCs w:val="24"/>
          <w:rtl/>
        </w:rPr>
        <w:t>وتستخدم حصيلة إصدارها لتمويل شراء منفعة عين موجودة</w:t>
      </w:r>
      <w:r w:rsidR="009640EC" w:rsidRPr="00D73CD8">
        <w:rPr>
          <w:spacing w:val="-2"/>
          <w:position w:val="0"/>
          <w:sz w:val="24"/>
          <w:szCs w:val="24"/>
          <w:rtl/>
        </w:rPr>
        <w:t xml:space="preserve">، </w:t>
      </w:r>
      <w:r w:rsidR="009640EC" w:rsidRPr="00D73CD8">
        <w:rPr>
          <w:rFonts w:ascii="Simplified Arabic" w:hAnsi="Simplified Arabic"/>
          <w:spacing w:val="-2"/>
          <w:position w:val="0"/>
          <w:sz w:val="24"/>
          <w:szCs w:val="24"/>
          <w:rtl/>
        </w:rPr>
        <w:t>أو موصوفة في ذمة بائع العين</w:t>
      </w:r>
      <w:r w:rsidR="009640EC" w:rsidRPr="00D73CD8">
        <w:rPr>
          <w:spacing w:val="-2"/>
          <w:position w:val="0"/>
          <w:sz w:val="24"/>
          <w:szCs w:val="24"/>
          <w:rtl/>
        </w:rPr>
        <w:t xml:space="preserve">، </w:t>
      </w:r>
      <w:r w:rsidR="009640EC" w:rsidRPr="00D73CD8">
        <w:rPr>
          <w:rFonts w:ascii="Simplified Arabic" w:hAnsi="Simplified Arabic"/>
          <w:spacing w:val="-2"/>
          <w:position w:val="0"/>
          <w:sz w:val="24"/>
          <w:szCs w:val="24"/>
          <w:rtl/>
        </w:rPr>
        <w:t xml:space="preserve">ثم تأجيرها </w:t>
      </w:r>
      <w:r w:rsidR="009640EC" w:rsidRPr="008A73D9">
        <w:rPr>
          <w:rFonts w:ascii="Simplified Arabic" w:hAnsi="Simplified Arabic"/>
          <w:position w:val="0"/>
          <w:sz w:val="24"/>
          <w:szCs w:val="24"/>
          <w:rtl/>
        </w:rPr>
        <w:t>أجارة عين</w:t>
      </w:r>
      <w:r w:rsidR="009640EC" w:rsidRPr="008A73D9">
        <w:rPr>
          <w:position w:val="0"/>
          <w:sz w:val="24"/>
          <w:szCs w:val="24"/>
          <w:rtl/>
        </w:rPr>
        <w:t xml:space="preserve">، </w:t>
      </w:r>
      <w:r w:rsidR="009640EC" w:rsidRPr="008A73D9">
        <w:rPr>
          <w:rFonts w:ascii="Simplified Arabic" w:hAnsi="Simplified Arabic"/>
          <w:position w:val="0"/>
          <w:sz w:val="24"/>
          <w:szCs w:val="24"/>
          <w:rtl/>
        </w:rPr>
        <w:t xml:space="preserve">أو </w:t>
      </w:r>
      <w:r w:rsidR="009640EC" w:rsidRPr="00D73CD8">
        <w:rPr>
          <w:rFonts w:ascii="Simplified Arabic" w:hAnsi="Simplified Arabic"/>
          <w:spacing w:val="-4"/>
          <w:position w:val="0"/>
          <w:sz w:val="24"/>
          <w:szCs w:val="24"/>
          <w:rtl/>
        </w:rPr>
        <w:t>موصوفة في الذمة بأجرة معلومة</w:t>
      </w:r>
      <w:r w:rsidR="009640EC" w:rsidRPr="00D73CD8">
        <w:rPr>
          <w:spacing w:val="-4"/>
          <w:position w:val="0"/>
          <w:sz w:val="24"/>
          <w:szCs w:val="24"/>
          <w:rtl/>
        </w:rPr>
        <w:t xml:space="preserve">، </w:t>
      </w:r>
      <w:r w:rsidR="009640EC" w:rsidRPr="00D73CD8">
        <w:rPr>
          <w:rFonts w:ascii="Simplified Arabic" w:hAnsi="Simplified Arabic"/>
          <w:spacing w:val="-4"/>
          <w:position w:val="0"/>
          <w:sz w:val="24"/>
          <w:szCs w:val="24"/>
          <w:rtl/>
        </w:rPr>
        <w:t>ويمثل الصك حصة شائعة في ملكية منفعة هذا الأصل دون رقبته</w:t>
      </w:r>
      <w:r w:rsidR="009640EC" w:rsidRPr="00D73CD8">
        <w:rPr>
          <w:spacing w:val="-4"/>
          <w:position w:val="0"/>
          <w:sz w:val="24"/>
          <w:szCs w:val="24"/>
          <w:rtl/>
        </w:rPr>
        <w:t xml:space="preserve">، </w:t>
      </w:r>
      <w:r w:rsidR="009640EC" w:rsidRPr="00D73CD8">
        <w:rPr>
          <w:rFonts w:ascii="Simplified Arabic" w:hAnsi="Simplified Arabic"/>
          <w:spacing w:val="-4"/>
          <w:position w:val="0"/>
          <w:sz w:val="24"/>
          <w:szCs w:val="24"/>
          <w:rtl/>
        </w:rPr>
        <w:t>وفي أجرته بعد إعادة</w:t>
      </w:r>
      <w:r w:rsidR="009640EC" w:rsidRPr="00D73CD8">
        <w:rPr>
          <w:rFonts w:ascii="Simplified Arabic" w:hAnsi="Simplified Arabic"/>
          <w:spacing w:val="-2"/>
          <w:position w:val="0"/>
          <w:sz w:val="24"/>
          <w:szCs w:val="24"/>
          <w:rtl/>
        </w:rPr>
        <w:t xml:space="preserve"> </w:t>
      </w:r>
      <w:r w:rsidR="009640EC" w:rsidRPr="00D73CD8">
        <w:rPr>
          <w:rFonts w:ascii="Simplified Arabic" w:hAnsi="Simplified Arabic"/>
          <w:spacing w:val="-4"/>
          <w:position w:val="0"/>
          <w:sz w:val="24"/>
          <w:szCs w:val="24"/>
          <w:rtl/>
        </w:rPr>
        <w:t>تأجيره</w:t>
      </w:r>
      <w:r w:rsidR="009640EC" w:rsidRPr="00D73CD8">
        <w:rPr>
          <w:spacing w:val="-4"/>
          <w:position w:val="0"/>
          <w:sz w:val="24"/>
          <w:szCs w:val="24"/>
          <w:rtl/>
        </w:rPr>
        <w:t xml:space="preserve">، </w:t>
      </w:r>
      <w:r w:rsidR="009640EC" w:rsidRPr="00D73CD8">
        <w:rPr>
          <w:rFonts w:ascii="Simplified Arabic" w:hAnsi="Simplified Arabic"/>
          <w:spacing w:val="-4"/>
          <w:position w:val="0"/>
          <w:sz w:val="24"/>
          <w:szCs w:val="24"/>
          <w:rtl/>
        </w:rPr>
        <w:t>والفرق بين ثمن شراء المنفعة وبيعها هو عائد الصكوك</w:t>
      </w:r>
      <w:r w:rsidR="009640EC" w:rsidRPr="00D73CD8">
        <w:rPr>
          <w:rFonts w:ascii="Simplified Arabic" w:hAnsi="Simplified Arabic"/>
          <w:spacing w:val="-4"/>
          <w:position w:val="0"/>
          <w:sz w:val="24"/>
          <w:szCs w:val="24"/>
          <w:vertAlign w:val="superscript"/>
          <w:rtl/>
        </w:rPr>
        <w:t>(</w:t>
      </w:r>
      <w:r w:rsidR="009640EC" w:rsidRPr="00D73CD8">
        <w:rPr>
          <w:rStyle w:val="EndnoteReference"/>
          <w:rFonts w:ascii="Simplified Arabic" w:hAnsi="Simplified Arabic"/>
          <w:spacing w:val="-4"/>
          <w:position w:val="0"/>
          <w:sz w:val="24"/>
          <w:szCs w:val="24"/>
          <w:rtl/>
          <w:lang w:bidi="ar-EG"/>
        </w:rPr>
        <w:endnoteReference w:id="43"/>
      </w:r>
      <w:r w:rsidR="009640EC" w:rsidRPr="00D73CD8">
        <w:rPr>
          <w:rFonts w:ascii="Simplified Arabic" w:hAnsi="Simplified Arabic"/>
          <w:spacing w:val="-4"/>
          <w:position w:val="0"/>
          <w:sz w:val="24"/>
          <w:szCs w:val="24"/>
          <w:vertAlign w:val="superscript"/>
          <w:rtl/>
        </w:rPr>
        <w:t>)</w:t>
      </w:r>
      <w:r w:rsidR="009640EC" w:rsidRPr="00D73CD8">
        <w:rPr>
          <w:spacing w:val="-4"/>
          <w:position w:val="0"/>
          <w:sz w:val="24"/>
          <w:szCs w:val="24"/>
          <w:rtl/>
          <w:lang w:bidi="ar-JO"/>
        </w:rPr>
        <w:t xml:space="preserve">، </w:t>
      </w:r>
      <w:r w:rsidR="009640EC" w:rsidRPr="00D73CD8">
        <w:rPr>
          <w:rFonts w:ascii="Simplified Arabic" w:hAnsi="Simplified Arabic"/>
          <w:spacing w:val="-4"/>
          <w:position w:val="0"/>
          <w:sz w:val="24"/>
          <w:szCs w:val="24"/>
          <w:rtl/>
          <w:lang w:bidi="ar-JO"/>
        </w:rPr>
        <w:t>وهنا نلحظ شمولية التعريف</w:t>
      </w:r>
      <w:r w:rsidR="009640EC" w:rsidRPr="00D73CD8">
        <w:rPr>
          <w:spacing w:val="-4"/>
          <w:position w:val="0"/>
          <w:sz w:val="24"/>
          <w:szCs w:val="24"/>
          <w:rtl/>
          <w:lang w:bidi="ar-JO"/>
        </w:rPr>
        <w:t xml:space="preserve">، </w:t>
      </w:r>
      <w:r w:rsidR="009640EC" w:rsidRPr="00D73CD8">
        <w:rPr>
          <w:rFonts w:ascii="Simplified Arabic" w:hAnsi="Simplified Arabic"/>
          <w:spacing w:val="-4"/>
          <w:position w:val="0"/>
          <w:sz w:val="24"/>
          <w:szCs w:val="24"/>
          <w:rtl/>
          <w:lang w:bidi="ar-JO"/>
        </w:rPr>
        <w:t>واشتماله على آليات إصدار</w:t>
      </w:r>
      <w:r w:rsidR="009640EC" w:rsidRPr="008A73D9">
        <w:rPr>
          <w:rFonts w:ascii="Simplified Arabic" w:hAnsi="Simplified Arabic"/>
          <w:position w:val="0"/>
          <w:sz w:val="24"/>
          <w:szCs w:val="24"/>
          <w:rtl/>
          <w:lang w:bidi="ar-JO"/>
        </w:rPr>
        <w:t xml:space="preserve"> صكوك بيع حق المنفعة</w:t>
      </w:r>
      <w:r w:rsidR="009640EC" w:rsidRPr="008A73D9">
        <w:rPr>
          <w:position w:val="0"/>
          <w:sz w:val="24"/>
          <w:szCs w:val="24"/>
          <w:rtl/>
          <w:lang w:bidi="ar-JO"/>
        </w:rPr>
        <w:t xml:space="preserve">، </w:t>
      </w:r>
      <w:r w:rsidR="009640EC" w:rsidRPr="008A73D9">
        <w:rPr>
          <w:rFonts w:ascii="Simplified Arabic" w:hAnsi="Simplified Arabic"/>
          <w:position w:val="0"/>
          <w:sz w:val="24"/>
          <w:szCs w:val="24"/>
          <w:rtl/>
          <w:lang w:bidi="ar-JO"/>
        </w:rPr>
        <w:t>مع توضيح للربح المتحقق فيها لمالكي الصكوك</w:t>
      </w:r>
      <w:r w:rsidR="009640EC" w:rsidRPr="008A73D9">
        <w:rPr>
          <w:position w:val="0"/>
          <w:sz w:val="24"/>
          <w:szCs w:val="24"/>
          <w:rtl/>
          <w:lang w:bidi="ar-JO"/>
        </w:rPr>
        <w:t>.</w:t>
      </w:r>
    </w:p>
    <w:p w:rsidR="009640EC" w:rsidRPr="008A73D9" w:rsidRDefault="00D73CD8" w:rsidP="009640EC">
      <w:pPr>
        <w:pStyle w:val="NoSpacing"/>
        <w:jc w:val="both"/>
        <w:rPr>
          <w:rFonts w:ascii="Simplified Arabic" w:hAnsi="Simplified Arabic"/>
          <w:position w:val="0"/>
          <w:sz w:val="24"/>
          <w:szCs w:val="24"/>
          <w:rtl/>
          <w:lang w:bidi="ar-JO"/>
        </w:rPr>
      </w:pPr>
      <w:r>
        <w:rPr>
          <w:rFonts w:ascii="Simplified Arabic" w:hAnsi="Simplified Arabic" w:hint="cs"/>
          <w:position w:val="0"/>
          <w:sz w:val="24"/>
          <w:szCs w:val="24"/>
          <w:rtl/>
          <w:lang w:bidi="ar-JO"/>
        </w:rPr>
        <w:t xml:space="preserve">      </w:t>
      </w:r>
      <w:r w:rsidRPr="00EC097C">
        <w:rPr>
          <w:rFonts w:ascii="Simplified Arabic" w:hAnsi="Simplified Arabic" w:hint="cs"/>
          <w:position w:val="0"/>
          <w:sz w:val="14"/>
          <w:szCs w:val="14"/>
          <w:rtl/>
          <w:lang w:bidi="ar-JO"/>
        </w:rPr>
        <w:t xml:space="preserve"> </w:t>
      </w:r>
      <w:r w:rsidR="009640EC" w:rsidRPr="008A73D9">
        <w:rPr>
          <w:rFonts w:ascii="Simplified Arabic" w:hAnsi="Simplified Arabic"/>
          <w:position w:val="0"/>
          <w:sz w:val="24"/>
          <w:szCs w:val="24"/>
          <w:rtl/>
          <w:lang w:bidi="ar-JO"/>
        </w:rPr>
        <w:t>والملاحظ لتعريفات أنواع الصكوك في نظام عقود صكوك التمويل الإسلامي أنه اشتملت على ما يلي</w:t>
      </w:r>
      <w:r w:rsidR="00E67080" w:rsidRPr="008A73D9">
        <w:rPr>
          <w:rFonts w:ascii="Simplified Arabic" w:hAnsi="Simplified Arabic"/>
          <w:position w:val="0"/>
          <w:sz w:val="24"/>
          <w:szCs w:val="24"/>
          <w:rtl/>
          <w:lang w:bidi="ar-JO"/>
        </w:rPr>
        <w:t xml:space="preserve">: </w:t>
      </w:r>
    </w:p>
    <w:p w:rsidR="009640EC" w:rsidRPr="008A73D9" w:rsidRDefault="009640EC" w:rsidP="00105C43">
      <w:pPr>
        <w:pStyle w:val="NoSpacing"/>
        <w:numPr>
          <w:ilvl w:val="0"/>
          <w:numId w:val="27"/>
        </w:numPr>
        <w:ind w:left="475" w:hanging="475"/>
        <w:jc w:val="both"/>
        <w:rPr>
          <w:rFonts w:ascii="Simplified Arabic" w:hAnsi="Simplified Arabic"/>
          <w:position w:val="0"/>
          <w:sz w:val="24"/>
          <w:szCs w:val="24"/>
          <w:rtl/>
          <w:lang w:bidi="ar-JO"/>
        </w:rPr>
      </w:pPr>
      <w:r w:rsidRPr="008A73D9">
        <w:rPr>
          <w:rFonts w:ascii="Simplified Arabic" w:hAnsi="Simplified Arabic"/>
          <w:position w:val="0"/>
          <w:sz w:val="24"/>
          <w:szCs w:val="24"/>
          <w:rtl/>
          <w:lang w:bidi="ar-JO"/>
        </w:rPr>
        <w:t>وثائق متساوية القيمة</w:t>
      </w:r>
      <w:r w:rsidR="00E67080" w:rsidRPr="008A73D9">
        <w:rPr>
          <w:rFonts w:ascii="Simplified Arabic" w:hAnsi="Simplified Arabic"/>
          <w:position w:val="0"/>
          <w:sz w:val="24"/>
          <w:szCs w:val="24"/>
          <w:rtl/>
          <w:lang w:bidi="ar-JO"/>
        </w:rPr>
        <w:t xml:space="preserve">: </w:t>
      </w:r>
      <w:r w:rsidRPr="008A73D9">
        <w:rPr>
          <w:rFonts w:ascii="Simplified Arabic" w:hAnsi="Simplified Arabic"/>
          <w:position w:val="0"/>
          <w:sz w:val="24"/>
          <w:szCs w:val="24"/>
          <w:rtl/>
          <w:lang w:bidi="ar-JO"/>
        </w:rPr>
        <w:t>وهذا ليدلل على أن الصكوك أوراق مالية كما ورد في قانون صكوك التمويل الإسلامي.</w:t>
      </w:r>
    </w:p>
    <w:p w:rsidR="009640EC" w:rsidRPr="008A73D9" w:rsidRDefault="009640EC" w:rsidP="00105C43">
      <w:pPr>
        <w:pStyle w:val="NoSpacing"/>
        <w:numPr>
          <w:ilvl w:val="0"/>
          <w:numId w:val="27"/>
        </w:numPr>
        <w:ind w:left="475" w:hanging="475"/>
        <w:jc w:val="both"/>
        <w:rPr>
          <w:rFonts w:ascii="Simplified Arabic" w:hAnsi="Simplified Arabic"/>
          <w:position w:val="0"/>
          <w:sz w:val="24"/>
          <w:szCs w:val="24"/>
          <w:rtl/>
          <w:lang w:bidi="ar-JO"/>
        </w:rPr>
      </w:pPr>
      <w:r w:rsidRPr="008A73D9">
        <w:rPr>
          <w:rFonts w:ascii="Simplified Arabic" w:hAnsi="Simplified Arabic"/>
          <w:position w:val="0"/>
          <w:sz w:val="24"/>
          <w:szCs w:val="24"/>
          <w:rtl/>
          <w:lang w:bidi="ar-JO"/>
        </w:rPr>
        <w:t>بيان وتحديد كيفية الربح في الصكوك</w:t>
      </w:r>
      <w:r w:rsidRPr="008A73D9">
        <w:rPr>
          <w:position w:val="0"/>
          <w:sz w:val="24"/>
          <w:szCs w:val="24"/>
          <w:rtl/>
          <w:lang w:bidi="ar-JO"/>
        </w:rPr>
        <w:t xml:space="preserve">، </w:t>
      </w:r>
      <w:r w:rsidRPr="008A73D9">
        <w:rPr>
          <w:rFonts w:ascii="Simplified Arabic" w:hAnsi="Simplified Arabic"/>
          <w:position w:val="0"/>
          <w:sz w:val="24"/>
          <w:szCs w:val="24"/>
          <w:rtl/>
          <w:lang w:bidi="ar-JO"/>
        </w:rPr>
        <w:t>وخاصة نصيب مالكي الصكوك فيه</w:t>
      </w:r>
      <w:r w:rsidRPr="008A73D9">
        <w:rPr>
          <w:position w:val="0"/>
          <w:sz w:val="24"/>
          <w:szCs w:val="24"/>
          <w:rtl/>
          <w:lang w:bidi="ar-JO"/>
        </w:rPr>
        <w:t xml:space="preserve">، </w:t>
      </w:r>
      <w:r w:rsidRPr="008A73D9">
        <w:rPr>
          <w:rFonts w:ascii="Simplified Arabic" w:hAnsi="Simplified Arabic"/>
          <w:position w:val="0"/>
          <w:sz w:val="24"/>
          <w:szCs w:val="24"/>
          <w:rtl/>
          <w:lang w:bidi="ar-JO"/>
        </w:rPr>
        <w:t>على اعتبار أن الربح هو الهدف من إصدار الصكوك الإسلامية.</w:t>
      </w:r>
    </w:p>
    <w:p w:rsidR="00105C43" w:rsidRPr="00105C43" w:rsidRDefault="00105C43" w:rsidP="009640EC">
      <w:pPr>
        <w:pStyle w:val="NoSpacing"/>
        <w:jc w:val="both"/>
        <w:rPr>
          <w:rFonts w:ascii="Simplified Arabic" w:hAnsi="Simplified Arabic"/>
          <w:b/>
          <w:bCs/>
          <w:position w:val="0"/>
          <w:sz w:val="16"/>
          <w:szCs w:val="16"/>
          <w:u w:val="single"/>
          <w:rtl/>
          <w:lang w:bidi="ar-JO"/>
        </w:rPr>
      </w:pPr>
    </w:p>
    <w:p w:rsidR="009640EC" w:rsidRPr="00105C43" w:rsidRDefault="009640EC" w:rsidP="00E369E8">
      <w:pPr>
        <w:pStyle w:val="NoSpacing"/>
        <w:jc w:val="both"/>
        <w:rPr>
          <w:rFonts w:ascii="Simplified Arabic" w:hAnsi="Simplified Arabic"/>
          <w:b/>
          <w:bCs/>
          <w:position w:val="0"/>
          <w:sz w:val="24"/>
          <w:szCs w:val="24"/>
          <w:u w:val="single"/>
          <w:rtl/>
        </w:rPr>
      </w:pPr>
      <w:r w:rsidRPr="00105C43">
        <w:rPr>
          <w:rFonts w:ascii="Simplified Arabic" w:hAnsi="Simplified Arabic"/>
          <w:b/>
          <w:bCs/>
          <w:position w:val="0"/>
          <w:sz w:val="24"/>
          <w:szCs w:val="24"/>
          <w:u w:val="single"/>
          <w:rtl/>
          <w:lang w:bidi="ar-JO"/>
        </w:rPr>
        <w:t>المادة الرابعة</w:t>
      </w:r>
      <w:r w:rsidR="00E67080" w:rsidRPr="00105C43">
        <w:rPr>
          <w:rFonts w:ascii="Simplified Arabic" w:hAnsi="Simplified Arabic"/>
          <w:b/>
          <w:bCs/>
          <w:position w:val="0"/>
          <w:sz w:val="24"/>
          <w:szCs w:val="24"/>
          <w:u w:val="single"/>
          <w:rtl/>
          <w:lang w:bidi="ar-JO"/>
        </w:rPr>
        <w:t xml:space="preserve">: </w:t>
      </w:r>
      <w:r w:rsidRPr="00105C43">
        <w:rPr>
          <w:rFonts w:ascii="Simplified Arabic" w:hAnsi="Simplified Arabic"/>
          <w:b/>
          <w:bCs/>
          <w:position w:val="0"/>
          <w:sz w:val="24"/>
          <w:szCs w:val="24"/>
          <w:u w:val="single"/>
          <w:rtl/>
          <w:lang w:bidi="ar-JO"/>
        </w:rPr>
        <w:t>وهذه المادة تناولت أحكام تداول الصكوك في السوق الثانوي</w:t>
      </w:r>
      <w:r w:rsidRPr="00105C43">
        <w:rPr>
          <w:b/>
          <w:bCs/>
          <w:position w:val="0"/>
          <w:sz w:val="24"/>
          <w:szCs w:val="24"/>
          <w:u w:val="single"/>
          <w:rtl/>
          <w:lang w:bidi="ar-JO"/>
        </w:rPr>
        <w:t xml:space="preserve">، </w:t>
      </w:r>
      <w:r w:rsidRPr="00105C43">
        <w:rPr>
          <w:rFonts w:ascii="Simplified Arabic" w:hAnsi="Simplified Arabic"/>
          <w:b/>
          <w:bCs/>
          <w:position w:val="0"/>
          <w:sz w:val="24"/>
          <w:szCs w:val="24"/>
          <w:u w:val="single"/>
          <w:rtl/>
          <w:lang w:bidi="ar-JO"/>
        </w:rPr>
        <w:t>وبينت الضوابط العامة لتداول الصكوك</w:t>
      </w:r>
      <w:r w:rsidRPr="00105C43">
        <w:rPr>
          <w:b/>
          <w:bCs/>
          <w:position w:val="0"/>
          <w:sz w:val="24"/>
          <w:szCs w:val="24"/>
          <w:u w:val="single"/>
          <w:rtl/>
          <w:lang w:bidi="ar-JO"/>
        </w:rPr>
        <w:t xml:space="preserve">، </w:t>
      </w:r>
      <w:r w:rsidRPr="00105C43">
        <w:rPr>
          <w:rFonts w:ascii="Simplified Arabic" w:hAnsi="Simplified Arabic"/>
          <w:b/>
          <w:bCs/>
          <w:position w:val="0"/>
          <w:sz w:val="24"/>
          <w:szCs w:val="24"/>
          <w:u w:val="single"/>
          <w:rtl/>
          <w:lang w:bidi="ar-JO"/>
        </w:rPr>
        <w:t>والأسس الفقهية لها</w:t>
      </w:r>
      <w:r w:rsidRPr="00E369E8">
        <w:rPr>
          <w:rFonts w:ascii="Simplified Arabic" w:hAnsi="Simplified Arabic"/>
          <w:b/>
          <w:bCs/>
          <w:position w:val="0"/>
          <w:sz w:val="24"/>
          <w:szCs w:val="24"/>
          <w:u w:val="single"/>
          <w:vertAlign w:val="superscript"/>
          <w:rtl/>
        </w:rPr>
        <w:t>(</w:t>
      </w:r>
      <w:r w:rsidRPr="00E369E8">
        <w:rPr>
          <w:rStyle w:val="EndnoteReference"/>
          <w:rFonts w:ascii="Simplified Arabic" w:hAnsi="Simplified Arabic"/>
          <w:b/>
          <w:bCs/>
          <w:position w:val="0"/>
          <w:sz w:val="24"/>
          <w:szCs w:val="24"/>
          <w:u w:val="single"/>
          <w:rtl/>
          <w:lang w:bidi="ar-EG"/>
        </w:rPr>
        <w:endnoteReference w:id="44"/>
      </w:r>
      <w:r w:rsidRPr="00E369E8">
        <w:rPr>
          <w:rFonts w:ascii="Simplified Arabic" w:hAnsi="Simplified Arabic"/>
          <w:b/>
          <w:bCs/>
          <w:position w:val="0"/>
          <w:sz w:val="24"/>
          <w:szCs w:val="24"/>
          <w:u w:val="single"/>
          <w:vertAlign w:val="superscript"/>
          <w:rtl/>
        </w:rPr>
        <w:t>)</w:t>
      </w:r>
      <w:r w:rsidRPr="00105C43">
        <w:rPr>
          <w:rFonts w:ascii="Simplified Arabic" w:hAnsi="Simplified Arabic"/>
          <w:b/>
          <w:bCs/>
          <w:position w:val="0"/>
          <w:sz w:val="24"/>
          <w:szCs w:val="24"/>
          <w:u w:val="single"/>
          <w:rtl/>
        </w:rPr>
        <w:t>.</w:t>
      </w:r>
    </w:p>
    <w:p w:rsidR="009640EC" w:rsidRPr="008A73D9" w:rsidRDefault="00E369E8" w:rsidP="00FD607D">
      <w:pPr>
        <w:spacing w:before="10"/>
        <w:jc w:val="both"/>
        <w:rPr>
          <w:rFonts w:ascii="Simplified Arabic" w:hAnsi="Simplified Arabic" w:cs="Simplified Arabic"/>
          <w:rtl/>
          <w:lang w:bidi="ar-JO"/>
        </w:rPr>
      </w:pPr>
      <w:r>
        <w:rPr>
          <w:rFonts w:ascii="Simplified Arabic" w:hAnsi="Simplified Arabic" w:hint="cs"/>
          <w:rtl/>
          <w:lang w:bidi="ar-JO"/>
        </w:rPr>
        <w:t xml:space="preserve">      </w:t>
      </w:r>
      <w:r w:rsidRPr="00EC097C">
        <w:rPr>
          <w:rFonts w:ascii="Simplified Arabic" w:hAnsi="Simplified Arabic" w:hint="cs"/>
          <w:sz w:val="14"/>
          <w:szCs w:val="14"/>
          <w:rtl/>
          <w:lang w:bidi="ar-JO"/>
        </w:rPr>
        <w:t xml:space="preserve"> </w:t>
      </w:r>
      <w:r w:rsidR="009640EC" w:rsidRPr="008A73D9">
        <w:rPr>
          <w:rFonts w:ascii="Simplified Arabic" w:hAnsi="Simplified Arabic" w:cs="Simplified Arabic"/>
          <w:rtl/>
          <w:lang w:bidi="ar-AE"/>
        </w:rPr>
        <w:t>حيث أجاز الفقهاء بيع الحصة الشائعة في الملك المشترك دونما حاجة للفرز</w:t>
      </w:r>
      <w:r w:rsidR="009640EC" w:rsidRPr="008A73D9">
        <w:rPr>
          <w:rFonts w:cs="Simplified Arabic"/>
          <w:rtl/>
          <w:lang w:bidi="ar-AE"/>
        </w:rPr>
        <w:t xml:space="preserve">، </w:t>
      </w:r>
      <w:r w:rsidR="009640EC" w:rsidRPr="008A73D9">
        <w:rPr>
          <w:rFonts w:ascii="Simplified Arabic" w:hAnsi="Simplified Arabic" w:cs="Simplified Arabic"/>
          <w:rtl/>
          <w:lang w:bidi="ar-AE"/>
        </w:rPr>
        <w:t>ويعد القبض الجمعي للملك المشترك من قبل الشركاء كافياً لتحقق القبض الشرعي المشروط في البيع</w:t>
      </w:r>
      <w:r w:rsidR="009640EC" w:rsidRPr="00D0708D">
        <w:rPr>
          <w:rFonts w:ascii="Simplified Arabic" w:hAnsi="Simplified Arabic" w:cs="Simplified Arabic"/>
          <w:vertAlign w:val="superscript"/>
          <w:rtl/>
        </w:rPr>
        <w:t>(</w:t>
      </w:r>
      <w:r w:rsidR="009640EC" w:rsidRPr="00D0708D">
        <w:rPr>
          <w:rStyle w:val="EndnoteReference"/>
          <w:rFonts w:ascii="Simplified Arabic" w:hAnsi="Simplified Arabic" w:cs="Simplified Arabic"/>
          <w:rtl/>
          <w:lang w:bidi="ar-EG"/>
        </w:rPr>
        <w:endnoteReference w:id="45"/>
      </w:r>
      <w:r w:rsidR="009640EC" w:rsidRPr="00D0708D">
        <w:rPr>
          <w:rFonts w:ascii="Simplified Arabic" w:hAnsi="Simplified Arabic" w:cs="Simplified Arabic"/>
          <w:vertAlign w:val="superscript"/>
          <w:rtl/>
        </w:rPr>
        <w:t>)</w:t>
      </w:r>
      <w:r w:rsidR="00D0708D">
        <w:rPr>
          <w:rFonts w:ascii="Simplified Arabic" w:hAnsi="Simplified Arabic" w:cs="Simplified Arabic" w:hint="cs"/>
          <w:rtl/>
        </w:rPr>
        <w:t>.</w:t>
      </w:r>
    </w:p>
    <w:p w:rsidR="009640EC" w:rsidRPr="008A73D9" w:rsidRDefault="000B293C" w:rsidP="00FD607D">
      <w:pPr>
        <w:spacing w:before="10"/>
        <w:jc w:val="both"/>
        <w:rPr>
          <w:rFonts w:ascii="Simplified Arabic" w:hAnsi="Simplified Arabic" w:cs="Simplified Arabic"/>
          <w:rtl/>
          <w:lang w:bidi="ar-AE"/>
        </w:rPr>
      </w:pPr>
      <w:r w:rsidRPr="000B293C">
        <w:rPr>
          <w:rFonts w:ascii="Simplified Arabic" w:hAnsi="Simplified Arabic" w:cs="Simplified Arabic"/>
          <w:rtl/>
          <w:lang w:bidi="ar-JO"/>
        </w:rPr>
        <w:t xml:space="preserve">      </w:t>
      </w:r>
      <w:r w:rsidRPr="000B293C">
        <w:rPr>
          <w:rFonts w:ascii="Simplified Arabic" w:hAnsi="Simplified Arabic" w:cs="Simplified Arabic"/>
          <w:sz w:val="14"/>
          <w:szCs w:val="14"/>
          <w:rtl/>
          <w:lang w:bidi="ar-JO"/>
        </w:rPr>
        <w:t xml:space="preserve"> </w:t>
      </w:r>
      <w:r w:rsidR="009640EC" w:rsidRPr="008A73D9">
        <w:rPr>
          <w:rFonts w:ascii="Simplified Arabic" w:hAnsi="Simplified Arabic" w:cs="Simplified Arabic"/>
          <w:rtl/>
          <w:lang w:bidi="ar-AE"/>
        </w:rPr>
        <w:t>وقد نصت على ذلك مجلة الأحكام العدلية</w:t>
      </w:r>
      <w:r w:rsidR="00E67080" w:rsidRPr="008A73D9">
        <w:rPr>
          <w:rFonts w:cs="Simplified Arabic"/>
          <w:rtl/>
          <w:lang w:bidi="ar-AE"/>
        </w:rPr>
        <w:t xml:space="preserve">: </w:t>
      </w:r>
      <w:r w:rsidR="009640EC" w:rsidRPr="008A73D9">
        <w:rPr>
          <w:rFonts w:ascii="Simplified Arabic" w:hAnsi="Simplified Arabic" w:cs="Simplified Arabic"/>
          <w:rtl/>
          <w:lang w:bidi="ar-AE"/>
        </w:rPr>
        <w:t>"يصح بيع الحصة المعلومة الشائعة"</w:t>
      </w:r>
      <w:r w:rsidR="009640EC" w:rsidRPr="00D0708D">
        <w:rPr>
          <w:rFonts w:ascii="Simplified Arabic" w:hAnsi="Simplified Arabic" w:cs="Simplified Arabic"/>
          <w:vertAlign w:val="superscript"/>
          <w:rtl/>
        </w:rPr>
        <w:t>(</w:t>
      </w:r>
      <w:r w:rsidR="009640EC" w:rsidRPr="00D0708D">
        <w:rPr>
          <w:rStyle w:val="EndnoteReference"/>
          <w:rFonts w:ascii="Simplified Arabic" w:hAnsi="Simplified Arabic" w:cs="Simplified Arabic"/>
          <w:rtl/>
          <w:lang w:bidi="ar-EG"/>
        </w:rPr>
        <w:endnoteReference w:id="46"/>
      </w:r>
      <w:r w:rsidR="009640EC" w:rsidRPr="00D0708D">
        <w:rPr>
          <w:rFonts w:ascii="Simplified Arabic" w:hAnsi="Simplified Arabic" w:cs="Simplified Arabic"/>
          <w:vertAlign w:val="superscript"/>
          <w:rtl/>
        </w:rPr>
        <w:t>)</w:t>
      </w:r>
      <w:r w:rsidR="00D0708D">
        <w:rPr>
          <w:rFonts w:ascii="Simplified Arabic" w:hAnsi="Simplified Arabic" w:cs="Simplified Arabic" w:hint="cs"/>
          <w:rtl/>
        </w:rPr>
        <w:t>.</w:t>
      </w:r>
    </w:p>
    <w:p w:rsidR="009640EC" w:rsidRPr="008A73D9" w:rsidRDefault="00D0708D" w:rsidP="00FD607D">
      <w:pPr>
        <w:pStyle w:val="NoSpacing"/>
        <w:spacing w:before="10"/>
        <w:jc w:val="both"/>
        <w:rPr>
          <w:rFonts w:ascii="Simplified Arabic" w:hAnsi="Simplified Arabic"/>
          <w:position w:val="0"/>
          <w:sz w:val="24"/>
          <w:szCs w:val="24"/>
          <w:rtl/>
        </w:rPr>
      </w:pPr>
      <w:r>
        <w:rPr>
          <w:rFonts w:ascii="Simplified Arabic" w:hAnsi="Simplified Arabic" w:hint="cs"/>
          <w:position w:val="0"/>
          <w:sz w:val="24"/>
          <w:szCs w:val="24"/>
          <w:rtl/>
          <w:lang w:bidi="ar-JO"/>
        </w:rPr>
        <w:t xml:space="preserve">      </w:t>
      </w:r>
      <w:r w:rsidRPr="00EC097C">
        <w:rPr>
          <w:rFonts w:ascii="Simplified Arabic" w:hAnsi="Simplified Arabic" w:hint="cs"/>
          <w:position w:val="0"/>
          <w:sz w:val="14"/>
          <w:szCs w:val="14"/>
          <w:rtl/>
          <w:lang w:bidi="ar-JO"/>
        </w:rPr>
        <w:t xml:space="preserve"> </w:t>
      </w:r>
      <w:r w:rsidR="009640EC" w:rsidRPr="008A73D9">
        <w:rPr>
          <w:rFonts w:ascii="Simplified Arabic" w:hAnsi="Simplified Arabic"/>
          <w:position w:val="0"/>
          <w:sz w:val="24"/>
          <w:szCs w:val="24"/>
          <w:rtl/>
        </w:rPr>
        <w:t>وتناولت المادة الأحكام التالية</w:t>
      </w:r>
      <w:r w:rsidR="00E67080" w:rsidRPr="008A73D9">
        <w:rPr>
          <w:position w:val="0"/>
          <w:sz w:val="24"/>
          <w:szCs w:val="24"/>
          <w:rtl/>
        </w:rPr>
        <w:t xml:space="preserve">: </w:t>
      </w:r>
    </w:p>
    <w:p w:rsidR="000B293C" w:rsidRPr="000B293C" w:rsidRDefault="009640EC" w:rsidP="008A6EFD">
      <w:pPr>
        <w:pStyle w:val="ListParagraph"/>
        <w:numPr>
          <w:ilvl w:val="1"/>
          <w:numId w:val="11"/>
        </w:numPr>
        <w:tabs>
          <w:tab w:val="right" w:pos="474"/>
        </w:tabs>
        <w:spacing w:after="0" w:line="240" w:lineRule="auto"/>
        <w:ind w:left="0" w:firstLine="0"/>
        <w:contextualSpacing w:val="0"/>
        <w:jc w:val="both"/>
        <w:rPr>
          <w:rFonts w:ascii="Simplified Arabic" w:hAnsi="Simplified Arabic" w:cs="Simplified Arabic"/>
          <w:color w:val="000000"/>
          <w:sz w:val="24"/>
          <w:szCs w:val="24"/>
          <w:lang w:bidi="ar-JO"/>
        </w:rPr>
      </w:pPr>
      <w:r w:rsidRPr="000B293C">
        <w:rPr>
          <w:rFonts w:ascii="Simplified Arabic" w:hAnsi="Simplified Arabic" w:cs="Simplified Arabic"/>
          <w:color w:val="000000"/>
          <w:spacing w:val="-2"/>
          <w:sz w:val="24"/>
          <w:szCs w:val="24"/>
          <w:rtl/>
          <w:lang w:bidi="ar-JO"/>
        </w:rPr>
        <w:t>يجوز تداول الصكوك بعد إغلاق باب الاكتتاب</w:t>
      </w:r>
      <w:r w:rsidR="00171BA8">
        <w:rPr>
          <w:rFonts w:ascii="Simplified Arabic" w:hAnsi="Simplified Arabic" w:cs="Simplified Arabic" w:hint="cs"/>
          <w:color w:val="000000"/>
          <w:spacing w:val="-2"/>
          <w:sz w:val="24"/>
          <w:szCs w:val="24"/>
          <w:rtl/>
          <w:lang w:bidi="ar-JO"/>
        </w:rPr>
        <w:t>،</w:t>
      </w:r>
      <w:r w:rsidRPr="00171BA8">
        <w:rPr>
          <w:rFonts w:ascii="Simplified Arabic" w:hAnsi="Simplified Arabic" w:cs="Simplified Arabic"/>
          <w:color w:val="000000"/>
          <w:spacing w:val="-2"/>
          <w:sz w:val="16"/>
          <w:szCs w:val="16"/>
          <w:rtl/>
          <w:lang w:bidi="ar-JO"/>
        </w:rPr>
        <w:t xml:space="preserve"> </w:t>
      </w:r>
      <w:r w:rsidRPr="000B293C">
        <w:rPr>
          <w:rFonts w:ascii="Simplified Arabic" w:hAnsi="Simplified Arabic" w:cs="Simplified Arabic"/>
          <w:color w:val="000000"/>
          <w:spacing w:val="-2"/>
          <w:sz w:val="24"/>
          <w:szCs w:val="24"/>
          <w:rtl/>
          <w:lang w:bidi="ar-JO"/>
        </w:rPr>
        <w:t xml:space="preserve">سواء قبل بدء نشاط المشروع أو </w:t>
      </w:r>
      <w:r w:rsidRPr="00420EDF">
        <w:rPr>
          <w:rFonts w:ascii="Simplified Arabic" w:hAnsi="Simplified Arabic" w:cs="Simplified Arabic"/>
          <w:color w:val="000000"/>
          <w:sz w:val="24"/>
          <w:szCs w:val="24"/>
          <w:rtl/>
          <w:lang w:bidi="ar-JO"/>
        </w:rPr>
        <w:t>بع</w:t>
      </w:r>
      <w:r w:rsidR="00420EDF" w:rsidRPr="00420EDF">
        <w:rPr>
          <w:rFonts w:ascii="Simplified Arabic" w:hAnsi="Simplified Arabic" w:cs="Simplified Arabic" w:hint="cs"/>
          <w:color w:val="000000"/>
          <w:sz w:val="24"/>
          <w:szCs w:val="24"/>
          <w:rtl/>
          <w:lang w:bidi="ar-JO"/>
        </w:rPr>
        <w:t>ــــ</w:t>
      </w:r>
      <w:r w:rsidRPr="00420EDF">
        <w:rPr>
          <w:rFonts w:ascii="Simplified Arabic" w:hAnsi="Simplified Arabic" w:cs="Simplified Arabic"/>
          <w:color w:val="000000"/>
          <w:sz w:val="24"/>
          <w:szCs w:val="24"/>
          <w:rtl/>
          <w:lang w:bidi="ar-JO"/>
        </w:rPr>
        <w:t>ده</w:t>
      </w:r>
      <w:r w:rsidR="00420EDF">
        <w:rPr>
          <w:rFonts w:ascii="Simplified Arabic" w:hAnsi="Simplified Arabic" w:cs="Simplified Arabic" w:hint="cs"/>
          <w:color w:val="000000"/>
          <w:spacing w:val="-2"/>
          <w:sz w:val="24"/>
          <w:szCs w:val="24"/>
          <w:rtl/>
          <w:lang w:bidi="ar-JO"/>
        </w:rPr>
        <w:t>،</w:t>
      </w:r>
      <w:r w:rsidRPr="000B293C">
        <w:rPr>
          <w:rFonts w:ascii="Simplified Arabic" w:hAnsi="Simplified Arabic" w:cs="Simplified Arabic"/>
          <w:color w:val="000000"/>
          <w:spacing w:val="-2"/>
          <w:sz w:val="24"/>
          <w:szCs w:val="24"/>
          <w:rtl/>
          <w:lang w:bidi="ar-JO"/>
        </w:rPr>
        <w:t xml:space="preserve"> </w:t>
      </w:r>
      <w:r w:rsidRPr="00420EDF">
        <w:rPr>
          <w:rFonts w:ascii="Simplified Arabic" w:hAnsi="Simplified Arabic" w:cs="Simplified Arabic"/>
          <w:color w:val="000000"/>
          <w:sz w:val="24"/>
          <w:szCs w:val="24"/>
          <w:rtl/>
          <w:lang w:bidi="ar-JO"/>
        </w:rPr>
        <w:t>وفقا للضوابط الشرعية التي</w:t>
      </w:r>
    </w:p>
    <w:p w:rsidR="009640EC" w:rsidRPr="008A73D9" w:rsidRDefault="009640EC" w:rsidP="000B293C">
      <w:pPr>
        <w:pStyle w:val="ListParagraph"/>
        <w:tabs>
          <w:tab w:val="right" w:pos="474"/>
        </w:tabs>
        <w:spacing w:after="0" w:line="240" w:lineRule="auto"/>
        <w:ind w:left="0"/>
        <w:contextualSpacing w:val="0"/>
        <w:jc w:val="both"/>
        <w:rPr>
          <w:rFonts w:ascii="Simplified Arabic" w:hAnsi="Simplified Arabic" w:cs="Simplified Arabic"/>
          <w:color w:val="000000"/>
          <w:sz w:val="24"/>
          <w:szCs w:val="24"/>
          <w:lang w:bidi="ar-JO"/>
        </w:rPr>
      </w:pPr>
      <w:r w:rsidRPr="008A73D9">
        <w:rPr>
          <w:rFonts w:ascii="Simplified Arabic" w:hAnsi="Simplified Arabic" w:cs="Simplified Arabic"/>
          <w:color w:val="000000"/>
          <w:sz w:val="24"/>
          <w:szCs w:val="24"/>
          <w:rtl/>
          <w:lang w:bidi="ar-JO"/>
        </w:rPr>
        <w:lastRenderedPageBreak/>
        <w:t>تراعي أحكام الموجودات والديون والصرف طبقا لما تقرره الهيئة</w:t>
      </w:r>
      <w:r w:rsidRPr="008A73D9">
        <w:rPr>
          <w:rFonts w:ascii="Simplified Arabic" w:hAnsi="Simplified Arabic" w:cs="Simplified Arabic"/>
          <w:sz w:val="24"/>
          <w:szCs w:val="24"/>
          <w:vertAlign w:val="superscript"/>
          <w:rtl/>
        </w:rPr>
        <w:t>(</w:t>
      </w:r>
      <w:r w:rsidRPr="008A73D9">
        <w:rPr>
          <w:rStyle w:val="EndnoteReference"/>
          <w:rFonts w:ascii="Simplified Arabic" w:hAnsi="Simplified Arabic" w:cs="Simplified Arabic"/>
          <w:sz w:val="24"/>
          <w:szCs w:val="24"/>
          <w:rtl/>
          <w:lang w:bidi="ar-EG"/>
        </w:rPr>
        <w:endnoteReference w:id="47"/>
      </w:r>
      <w:r w:rsidRPr="008A73D9">
        <w:rPr>
          <w:rFonts w:ascii="Simplified Arabic" w:hAnsi="Simplified Arabic" w:cs="Simplified Arabic"/>
          <w:sz w:val="24"/>
          <w:szCs w:val="24"/>
          <w:vertAlign w:val="superscript"/>
          <w:rtl/>
        </w:rPr>
        <w:t>)</w:t>
      </w:r>
      <w:r w:rsidRPr="000B293C">
        <w:rPr>
          <w:rFonts w:ascii="Simplified Arabic" w:hAnsi="Simplified Arabic" w:cs="Simplified Arabic"/>
          <w:sz w:val="24"/>
          <w:szCs w:val="24"/>
          <w:rtl/>
        </w:rPr>
        <w:t>.</w:t>
      </w:r>
    </w:p>
    <w:p w:rsidR="009640EC" w:rsidRPr="008A73D9" w:rsidRDefault="009640EC" w:rsidP="00BB0955">
      <w:pPr>
        <w:pStyle w:val="ListParagraph"/>
        <w:numPr>
          <w:ilvl w:val="1"/>
          <w:numId w:val="11"/>
        </w:numPr>
        <w:tabs>
          <w:tab w:val="right" w:pos="474"/>
        </w:tabs>
        <w:spacing w:before="10" w:after="0" w:line="240" w:lineRule="auto"/>
        <w:ind w:left="0" w:firstLine="0"/>
        <w:contextualSpacing w:val="0"/>
        <w:jc w:val="both"/>
        <w:rPr>
          <w:rFonts w:ascii="Simplified Arabic" w:hAnsi="Simplified Arabic" w:cs="Simplified Arabic"/>
          <w:color w:val="000000"/>
          <w:sz w:val="24"/>
          <w:szCs w:val="24"/>
          <w:lang w:bidi="ar-JO"/>
        </w:rPr>
      </w:pPr>
      <w:r w:rsidRPr="008A73D9">
        <w:rPr>
          <w:rFonts w:ascii="Simplified Arabic" w:hAnsi="Simplified Arabic" w:cs="Simplified Arabic"/>
          <w:color w:val="000000"/>
          <w:sz w:val="24"/>
          <w:szCs w:val="24"/>
          <w:rtl/>
          <w:lang w:bidi="ar-JO"/>
        </w:rPr>
        <w:t>يراعى في الصكوك من حيث قابليتها للتداول، الالتزام بالضوابط الشرعية التالية</w:t>
      </w:r>
      <w:r w:rsidR="00E67080" w:rsidRPr="008A73D9">
        <w:rPr>
          <w:rFonts w:ascii="Simplified Arabic" w:hAnsi="Simplified Arabic" w:cs="Simplified Arabic"/>
          <w:color w:val="000000"/>
          <w:sz w:val="24"/>
          <w:szCs w:val="24"/>
          <w:rtl/>
          <w:lang w:bidi="ar-JO"/>
        </w:rPr>
        <w:t xml:space="preserve">: </w:t>
      </w:r>
    </w:p>
    <w:p w:rsidR="009640EC" w:rsidRPr="008A73D9" w:rsidRDefault="009640EC" w:rsidP="00BB0955">
      <w:pPr>
        <w:pStyle w:val="ListParagraph"/>
        <w:numPr>
          <w:ilvl w:val="0"/>
          <w:numId w:val="10"/>
        </w:numPr>
        <w:tabs>
          <w:tab w:val="right" w:pos="474"/>
        </w:tabs>
        <w:spacing w:before="10" w:after="0" w:line="240" w:lineRule="auto"/>
        <w:ind w:left="474" w:hanging="474"/>
        <w:contextualSpacing w:val="0"/>
        <w:jc w:val="both"/>
        <w:rPr>
          <w:rFonts w:ascii="Simplified Arabic" w:hAnsi="Simplified Arabic" w:cs="Simplified Arabic"/>
          <w:color w:val="000000"/>
          <w:sz w:val="24"/>
          <w:szCs w:val="24"/>
          <w:lang w:bidi="ar-JO"/>
        </w:rPr>
      </w:pPr>
      <w:r w:rsidRPr="008A73D9">
        <w:rPr>
          <w:rFonts w:ascii="Simplified Arabic" w:hAnsi="Simplified Arabic" w:cs="Simplified Arabic"/>
          <w:color w:val="000000"/>
          <w:sz w:val="24"/>
          <w:szCs w:val="24"/>
          <w:rtl/>
          <w:lang w:bidi="ar-JO"/>
        </w:rPr>
        <w:t>يجوز تداول الصكوك عندما تكون مكوناتها موجودات.</w:t>
      </w:r>
    </w:p>
    <w:p w:rsidR="009640EC" w:rsidRPr="008A73D9" w:rsidRDefault="009640EC" w:rsidP="00BB0955">
      <w:pPr>
        <w:pStyle w:val="ListParagraph"/>
        <w:numPr>
          <w:ilvl w:val="0"/>
          <w:numId w:val="10"/>
        </w:numPr>
        <w:tabs>
          <w:tab w:val="right" w:pos="474"/>
        </w:tabs>
        <w:spacing w:before="10" w:after="0" w:line="240" w:lineRule="auto"/>
        <w:ind w:left="474" w:hanging="474"/>
        <w:contextualSpacing w:val="0"/>
        <w:jc w:val="both"/>
        <w:rPr>
          <w:rFonts w:ascii="Simplified Arabic" w:hAnsi="Simplified Arabic" w:cs="Simplified Arabic"/>
          <w:color w:val="000000"/>
          <w:sz w:val="24"/>
          <w:szCs w:val="24"/>
          <w:lang w:bidi="ar-JO"/>
        </w:rPr>
      </w:pPr>
      <w:r w:rsidRPr="008A73D9">
        <w:rPr>
          <w:rFonts w:ascii="Simplified Arabic" w:hAnsi="Simplified Arabic" w:cs="Simplified Arabic"/>
          <w:color w:val="000000"/>
          <w:sz w:val="24"/>
          <w:szCs w:val="24"/>
          <w:rtl/>
          <w:lang w:bidi="ar-JO"/>
        </w:rPr>
        <w:t>تطبق أحكام الصرف على الصكوك التي لا تزال مكوناتها نقوداً</w:t>
      </w:r>
      <w:r w:rsidRPr="008A73D9">
        <w:rPr>
          <w:rFonts w:ascii="Simplified Arabic" w:hAnsi="Simplified Arabic" w:cs="Simplified Arabic"/>
          <w:sz w:val="24"/>
          <w:szCs w:val="24"/>
          <w:vertAlign w:val="superscript"/>
          <w:rtl/>
        </w:rPr>
        <w:t>(</w:t>
      </w:r>
      <w:r w:rsidRPr="008A73D9">
        <w:rPr>
          <w:rStyle w:val="EndnoteReference"/>
          <w:rFonts w:ascii="Simplified Arabic" w:hAnsi="Simplified Arabic" w:cs="Simplified Arabic"/>
          <w:sz w:val="24"/>
          <w:szCs w:val="24"/>
          <w:rtl/>
          <w:lang w:bidi="ar-EG"/>
        </w:rPr>
        <w:endnoteReference w:id="48"/>
      </w:r>
      <w:r w:rsidRPr="008A73D9">
        <w:rPr>
          <w:rFonts w:ascii="Simplified Arabic" w:hAnsi="Simplified Arabic" w:cs="Simplified Arabic"/>
          <w:sz w:val="24"/>
          <w:szCs w:val="24"/>
          <w:vertAlign w:val="superscript"/>
          <w:rtl/>
        </w:rPr>
        <w:t>)</w:t>
      </w:r>
      <w:r w:rsidR="00FD607D">
        <w:rPr>
          <w:rFonts w:ascii="Simplified Arabic" w:hAnsi="Simplified Arabic" w:cs="Simplified Arabic" w:hint="cs"/>
          <w:sz w:val="24"/>
          <w:szCs w:val="24"/>
          <w:rtl/>
        </w:rPr>
        <w:t>.</w:t>
      </w:r>
    </w:p>
    <w:p w:rsidR="009640EC" w:rsidRPr="008A73D9" w:rsidRDefault="009640EC" w:rsidP="00BB0955">
      <w:pPr>
        <w:pStyle w:val="ListParagraph"/>
        <w:numPr>
          <w:ilvl w:val="0"/>
          <w:numId w:val="10"/>
        </w:numPr>
        <w:tabs>
          <w:tab w:val="right" w:pos="474"/>
        </w:tabs>
        <w:spacing w:before="10" w:after="0" w:line="240" w:lineRule="auto"/>
        <w:ind w:left="474" w:hanging="474"/>
        <w:contextualSpacing w:val="0"/>
        <w:jc w:val="both"/>
        <w:rPr>
          <w:rFonts w:ascii="Simplified Arabic" w:hAnsi="Simplified Arabic" w:cs="Simplified Arabic"/>
          <w:color w:val="000000"/>
          <w:sz w:val="24"/>
          <w:szCs w:val="24"/>
          <w:lang w:bidi="ar-JO"/>
        </w:rPr>
      </w:pPr>
      <w:r w:rsidRPr="008A73D9">
        <w:rPr>
          <w:rFonts w:ascii="Simplified Arabic" w:hAnsi="Simplified Arabic" w:cs="Simplified Arabic"/>
          <w:color w:val="000000"/>
          <w:sz w:val="24"/>
          <w:szCs w:val="24"/>
          <w:rtl/>
          <w:lang w:bidi="ar-JO"/>
        </w:rPr>
        <w:t>يجوز تداول الصكوك التي انقلبت موجوداتها لتصبح ديوناً بضوابط شرعية، ويطبق عليها أحكام بيع الدين</w:t>
      </w:r>
      <w:r w:rsidRPr="008A73D9">
        <w:rPr>
          <w:rFonts w:ascii="Simplified Arabic" w:hAnsi="Simplified Arabic" w:cs="Simplified Arabic"/>
          <w:sz w:val="24"/>
          <w:szCs w:val="24"/>
          <w:vertAlign w:val="superscript"/>
          <w:rtl/>
        </w:rPr>
        <w:t>(</w:t>
      </w:r>
      <w:r w:rsidRPr="008A73D9">
        <w:rPr>
          <w:rStyle w:val="EndnoteReference"/>
          <w:rFonts w:ascii="Simplified Arabic" w:hAnsi="Simplified Arabic" w:cs="Simplified Arabic"/>
          <w:sz w:val="24"/>
          <w:szCs w:val="24"/>
          <w:rtl/>
          <w:lang w:bidi="ar-EG"/>
        </w:rPr>
        <w:endnoteReference w:id="49"/>
      </w:r>
      <w:r w:rsidRPr="008A73D9">
        <w:rPr>
          <w:rFonts w:ascii="Simplified Arabic" w:hAnsi="Simplified Arabic" w:cs="Simplified Arabic"/>
          <w:sz w:val="24"/>
          <w:szCs w:val="24"/>
          <w:vertAlign w:val="superscript"/>
          <w:rtl/>
        </w:rPr>
        <w:t>)</w:t>
      </w:r>
      <w:r w:rsidR="00FD607D">
        <w:rPr>
          <w:rFonts w:ascii="Simplified Arabic" w:hAnsi="Simplified Arabic" w:cs="Simplified Arabic" w:hint="cs"/>
          <w:sz w:val="24"/>
          <w:szCs w:val="24"/>
          <w:rtl/>
        </w:rPr>
        <w:t>.</w:t>
      </w:r>
    </w:p>
    <w:p w:rsidR="009640EC" w:rsidRPr="008A73D9" w:rsidRDefault="009640EC" w:rsidP="00BB0955">
      <w:pPr>
        <w:pStyle w:val="ListParagraph"/>
        <w:numPr>
          <w:ilvl w:val="0"/>
          <w:numId w:val="10"/>
        </w:numPr>
        <w:tabs>
          <w:tab w:val="right" w:pos="474"/>
        </w:tabs>
        <w:spacing w:before="10" w:after="0" w:line="240" w:lineRule="auto"/>
        <w:ind w:left="474" w:hanging="474"/>
        <w:contextualSpacing w:val="0"/>
        <w:jc w:val="both"/>
        <w:rPr>
          <w:rFonts w:ascii="Simplified Arabic" w:hAnsi="Simplified Arabic" w:cs="Simplified Arabic"/>
          <w:color w:val="000000"/>
          <w:sz w:val="24"/>
          <w:szCs w:val="24"/>
          <w:lang w:bidi="ar-JO"/>
        </w:rPr>
      </w:pPr>
      <w:r w:rsidRPr="00FD607D">
        <w:rPr>
          <w:rFonts w:ascii="Simplified Arabic" w:hAnsi="Simplified Arabic" w:cs="Simplified Arabic"/>
          <w:color w:val="000000"/>
          <w:spacing w:val="-6"/>
          <w:sz w:val="24"/>
          <w:szCs w:val="24"/>
          <w:rtl/>
          <w:lang w:bidi="ar-JO"/>
        </w:rPr>
        <w:t>يجوز تداول الصكوك ذات الموجودات المختلطة عندما يكون الغالب أعياناً و/أو منافعاً و/أو حقوقاً</w:t>
      </w:r>
      <w:r w:rsidR="00FD607D">
        <w:rPr>
          <w:rFonts w:ascii="Simplified Arabic" w:hAnsi="Simplified Arabic" w:cs="Simplified Arabic" w:hint="cs"/>
          <w:color w:val="000000"/>
          <w:spacing w:val="-6"/>
          <w:sz w:val="24"/>
          <w:szCs w:val="24"/>
          <w:rtl/>
          <w:lang w:bidi="ar-JO"/>
        </w:rPr>
        <w:t>،</w:t>
      </w:r>
      <w:r w:rsidRPr="00FD607D">
        <w:rPr>
          <w:rFonts w:ascii="Simplified Arabic" w:hAnsi="Simplified Arabic" w:cs="Simplified Arabic"/>
          <w:color w:val="000000"/>
          <w:spacing w:val="-6"/>
          <w:sz w:val="24"/>
          <w:szCs w:val="24"/>
          <w:rtl/>
          <w:lang w:bidi="ar-JO"/>
        </w:rPr>
        <w:t xml:space="preserve"> أما إذا كان </w:t>
      </w:r>
      <w:r w:rsidRPr="00FD607D">
        <w:rPr>
          <w:rFonts w:ascii="Simplified Arabic" w:hAnsi="Simplified Arabic" w:cs="Simplified Arabic"/>
          <w:color w:val="000000"/>
          <w:spacing w:val="-4"/>
          <w:sz w:val="24"/>
          <w:szCs w:val="24"/>
          <w:rtl/>
          <w:lang w:bidi="ar-JO"/>
        </w:rPr>
        <w:t>الغالب</w:t>
      </w:r>
      <w:r w:rsidRPr="008A73D9">
        <w:rPr>
          <w:rFonts w:ascii="Simplified Arabic" w:hAnsi="Simplified Arabic" w:cs="Simplified Arabic"/>
          <w:color w:val="000000"/>
          <w:sz w:val="24"/>
          <w:szCs w:val="24"/>
          <w:rtl/>
          <w:lang w:bidi="ar-JO"/>
        </w:rPr>
        <w:t xml:space="preserve"> ديوناً فلا يجوز تداولها</w:t>
      </w:r>
      <w:r w:rsidRPr="008A73D9">
        <w:rPr>
          <w:rFonts w:ascii="Simplified Arabic" w:hAnsi="Simplified Arabic" w:cs="Simplified Arabic"/>
          <w:sz w:val="24"/>
          <w:szCs w:val="24"/>
          <w:vertAlign w:val="superscript"/>
          <w:rtl/>
        </w:rPr>
        <w:t>(</w:t>
      </w:r>
      <w:r w:rsidRPr="008A73D9">
        <w:rPr>
          <w:rStyle w:val="EndnoteReference"/>
          <w:rFonts w:ascii="Simplified Arabic" w:hAnsi="Simplified Arabic" w:cs="Simplified Arabic"/>
          <w:sz w:val="24"/>
          <w:szCs w:val="24"/>
          <w:rtl/>
          <w:lang w:bidi="ar-EG"/>
        </w:rPr>
        <w:endnoteReference w:id="50"/>
      </w:r>
      <w:r w:rsidRPr="008A73D9">
        <w:rPr>
          <w:rFonts w:ascii="Simplified Arabic" w:hAnsi="Simplified Arabic" w:cs="Simplified Arabic"/>
          <w:sz w:val="24"/>
          <w:szCs w:val="24"/>
          <w:vertAlign w:val="superscript"/>
          <w:rtl/>
        </w:rPr>
        <w:t>)</w:t>
      </w:r>
      <w:r w:rsidR="00FD607D">
        <w:rPr>
          <w:rFonts w:ascii="Simplified Arabic" w:hAnsi="Simplified Arabic" w:cs="Simplified Arabic" w:hint="cs"/>
          <w:sz w:val="24"/>
          <w:szCs w:val="24"/>
          <w:rtl/>
        </w:rPr>
        <w:t>.</w:t>
      </w:r>
    </w:p>
    <w:p w:rsidR="00BB0955" w:rsidRPr="00BB0955" w:rsidRDefault="00BB0955" w:rsidP="009640EC">
      <w:pPr>
        <w:jc w:val="both"/>
        <w:rPr>
          <w:rFonts w:ascii="Simplified Arabic" w:hAnsi="Simplified Arabic"/>
          <w:spacing w:val="-4"/>
          <w:sz w:val="6"/>
          <w:szCs w:val="6"/>
          <w:rtl/>
          <w:lang w:bidi="ar-JO"/>
        </w:rPr>
      </w:pPr>
    </w:p>
    <w:p w:rsidR="009640EC" w:rsidRPr="008A73D9" w:rsidRDefault="00FD607D" w:rsidP="009640EC">
      <w:pPr>
        <w:jc w:val="both"/>
        <w:rPr>
          <w:rFonts w:ascii="Simplified Arabic" w:hAnsi="Simplified Arabic" w:cs="Simplified Arabic"/>
          <w:color w:val="000000"/>
        </w:rPr>
      </w:pPr>
      <w:r w:rsidRPr="00CB0EFB">
        <w:rPr>
          <w:rFonts w:ascii="Simplified Arabic" w:hAnsi="Simplified Arabic" w:hint="cs"/>
          <w:spacing w:val="-4"/>
          <w:rtl/>
          <w:lang w:bidi="ar-JO"/>
        </w:rPr>
        <w:t xml:space="preserve">      </w:t>
      </w:r>
      <w:r w:rsidRPr="00CB0EFB">
        <w:rPr>
          <w:rFonts w:ascii="Simplified Arabic" w:hAnsi="Simplified Arabic" w:hint="cs"/>
          <w:spacing w:val="-4"/>
          <w:sz w:val="14"/>
          <w:szCs w:val="14"/>
          <w:rtl/>
          <w:lang w:bidi="ar-JO"/>
        </w:rPr>
        <w:t xml:space="preserve"> </w:t>
      </w:r>
      <w:r w:rsidR="009640EC" w:rsidRPr="00CB0EFB">
        <w:rPr>
          <w:rFonts w:ascii="Simplified Arabic" w:hAnsi="Simplified Arabic" w:cs="Simplified Arabic"/>
          <w:color w:val="000000"/>
          <w:spacing w:val="-4"/>
          <w:rtl/>
        </w:rPr>
        <w:t>يراعى في الصكوك من حيث قابليتها للتداول</w:t>
      </w:r>
      <w:r w:rsidR="009640EC" w:rsidRPr="00CB0EFB">
        <w:rPr>
          <w:rFonts w:cs="Simplified Arabic"/>
          <w:color w:val="000000"/>
          <w:spacing w:val="-4"/>
          <w:rtl/>
        </w:rPr>
        <w:t xml:space="preserve">، </w:t>
      </w:r>
      <w:r w:rsidR="009640EC" w:rsidRPr="00CB0EFB">
        <w:rPr>
          <w:rFonts w:ascii="Simplified Arabic" w:hAnsi="Simplified Arabic" w:cs="Simplified Arabic"/>
          <w:color w:val="000000"/>
          <w:spacing w:val="-4"/>
          <w:rtl/>
        </w:rPr>
        <w:t>الالتزام بالضوابط المنصوص عليها في قرار مجمع الفقه الإسلامي الدولي</w:t>
      </w:r>
      <w:r w:rsidR="009640EC" w:rsidRPr="008A73D9">
        <w:rPr>
          <w:rFonts w:ascii="Simplified Arabic" w:hAnsi="Simplified Arabic" w:cs="Simplified Arabic"/>
          <w:color w:val="000000"/>
          <w:rtl/>
        </w:rPr>
        <w:t xml:space="preserve"> رقم</w:t>
      </w:r>
      <w:r w:rsidR="00E67080" w:rsidRPr="008A73D9">
        <w:rPr>
          <w:rFonts w:cs="Simplified Arabic"/>
          <w:color w:val="000000"/>
          <w:rtl/>
        </w:rPr>
        <w:t xml:space="preserve">: </w:t>
      </w:r>
      <w:r w:rsidR="009640EC" w:rsidRPr="008A73D9">
        <w:rPr>
          <w:rFonts w:ascii="Simplified Arabic" w:hAnsi="Simplified Arabic" w:cs="Simplified Arabic"/>
          <w:color w:val="000000"/>
          <w:rtl/>
        </w:rPr>
        <w:t>30(3/4) التالية</w:t>
      </w:r>
      <w:r w:rsidR="00E67080" w:rsidRPr="008A73D9">
        <w:rPr>
          <w:rFonts w:ascii="Simplified Arabic" w:hAnsi="Simplified Arabic" w:cs="Simplified Arabic"/>
          <w:color w:val="000000"/>
          <w:rtl/>
        </w:rPr>
        <w:t xml:space="preserve">: </w:t>
      </w:r>
    </w:p>
    <w:p w:rsidR="009640EC" w:rsidRPr="008A73D9" w:rsidRDefault="009640EC" w:rsidP="00066921">
      <w:pPr>
        <w:numPr>
          <w:ilvl w:val="0"/>
          <w:numId w:val="29"/>
        </w:numPr>
        <w:ind w:left="475" w:hanging="475"/>
        <w:jc w:val="both"/>
        <w:rPr>
          <w:rFonts w:ascii="Simplified Arabic" w:hAnsi="Simplified Arabic" w:cs="Simplified Arabic"/>
          <w:color w:val="000000"/>
          <w:rtl/>
        </w:rPr>
      </w:pPr>
      <w:r w:rsidRPr="008A73D9">
        <w:rPr>
          <w:rFonts w:ascii="Simplified Arabic" w:hAnsi="Simplified Arabic" w:cs="Simplified Arabic"/>
          <w:color w:val="000000"/>
          <w:rtl/>
        </w:rPr>
        <w:t xml:space="preserve">إذا كانت مكونات الصكوك لا تزال نقوداً فتطبق أحكام الصرف. </w:t>
      </w:r>
    </w:p>
    <w:p w:rsidR="009640EC" w:rsidRPr="008A73D9" w:rsidRDefault="009640EC" w:rsidP="00BB0955">
      <w:pPr>
        <w:numPr>
          <w:ilvl w:val="0"/>
          <w:numId w:val="29"/>
        </w:numPr>
        <w:spacing w:before="30"/>
        <w:ind w:left="475" w:hanging="475"/>
        <w:jc w:val="both"/>
        <w:rPr>
          <w:rFonts w:ascii="Simplified Arabic" w:hAnsi="Simplified Arabic" w:cs="Simplified Arabic"/>
          <w:color w:val="000000"/>
          <w:rtl/>
        </w:rPr>
      </w:pPr>
      <w:r w:rsidRPr="00066921">
        <w:rPr>
          <w:rFonts w:ascii="Simplified Arabic" w:hAnsi="Simplified Arabic" w:cs="Simplified Arabic"/>
          <w:color w:val="000000"/>
          <w:spacing w:val="-2"/>
          <w:rtl/>
        </w:rPr>
        <w:t>إذا انقلبت الموجودات لتصبح ديوناً</w:t>
      </w:r>
      <w:r w:rsidRPr="00066921">
        <w:rPr>
          <w:rFonts w:cs="Simplified Arabic"/>
          <w:color w:val="000000"/>
          <w:spacing w:val="-2"/>
          <w:rtl/>
        </w:rPr>
        <w:t xml:space="preserve">، </w:t>
      </w:r>
      <w:r w:rsidRPr="00066921">
        <w:rPr>
          <w:rFonts w:ascii="Simplified Arabic" w:hAnsi="Simplified Arabic" w:cs="Simplified Arabic"/>
          <w:color w:val="000000"/>
          <w:spacing w:val="-2"/>
          <w:rtl/>
        </w:rPr>
        <w:t>كما هو الحال في بيع المرابحة</w:t>
      </w:r>
      <w:r w:rsidRPr="00066921">
        <w:rPr>
          <w:rFonts w:cs="Simplified Arabic"/>
          <w:color w:val="000000"/>
          <w:spacing w:val="-2"/>
          <w:rtl/>
        </w:rPr>
        <w:t xml:space="preserve">، </w:t>
      </w:r>
      <w:r w:rsidRPr="00066921">
        <w:rPr>
          <w:rFonts w:ascii="Simplified Arabic" w:hAnsi="Simplified Arabic" w:cs="Simplified Arabic"/>
          <w:color w:val="000000"/>
          <w:spacing w:val="-2"/>
          <w:rtl/>
        </w:rPr>
        <w:t>فيطبق على تداول الصكوك أحكام الدين</w:t>
      </w:r>
      <w:r w:rsidRPr="00066921">
        <w:rPr>
          <w:rFonts w:cs="Simplified Arabic"/>
          <w:color w:val="000000"/>
          <w:spacing w:val="-2"/>
          <w:rtl/>
        </w:rPr>
        <w:t xml:space="preserve">، </w:t>
      </w:r>
      <w:r w:rsidRPr="00066921">
        <w:rPr>
          <w:rFonts w:ascii="Simplified Arabic" w:hAnsi="Simplified Arabic" w:cs="Simplified Arabic"/>
          <w:color w:val="000000"/>
          <w:spacing w:val="-2"/>
          <w:rtl/>
        </w:rPr>
        <w:t>من</w:t>
      </w:r>
      <w:r w:rsidRPr="008A73D9">
        <w:rPr>
          <w:rFonts w:ascii="Simplified Arabic" w:hAnsi="Simplified Arabic" w:cs="Simplified Arabic"/>
          <w:color w:val="000000"/>
          <w:rtl/>
        </w:rPr>
        <w:t xml:space="preserve"> حيث المنع إلا بالمثل على سبيل الحوالة</w:t>
      </w:r>
      <w:r w:rsidRPr="008A73D9">
        <w:rPr>
          <w:rFonts w:cs="Simplified Arabic"/>
          <w:color w:val="000000"/>
          <w:rtl/>
        </w:rPr>
        <w:t>.</w:t>
      </w:r>
      <w:r w:rsidRPr="008A73D9">
        <w:rPr>
          <w:rFonts w:ascii="Simplified Arabic" w:hAnsi="Simplified Arabic" w:cs="Simplified Arabic"/>
          <w:color w:val="000000"/>
          <w:rtl/>
        </w:rPr>
        <w:t xml:space="preserve"> </w:t>
      </w:r>
    </w:p>
    <w:p w:rsidR="009640EC" w:rsidRPr="008A73D9" w:rsidRDefault="009640EC" w:rsidP="00BB0955">
      <w:pPr>
        <w:numPr>
          <w:ilvl w:val="0"/>
          <w:numId w:val="29"/>
        </w:numPr>
        <w:spacing w:before="30"/>
        <w:ind w:left="475" w:hanging="475"/>
        <w:jc w:val="both"/>
        <w:rPr>
          <w:rFonts w:ascii="Simplified Arabic" w:hAnsi="Simplified Arabic" w:cs="Simplified Arabic"/>
          <w:color w:val="000000"/>
          <w:rtl/>
        </w:rPr>
      </w:pPr>
      <w:r w:rsidRPr="00066921">
        <w:rPr>
          <w:rFonts w:ascii="Simplified Arabic" w:hAnsi="Simplified Arabic" w:cs="Simplified Arabic"/>
          <w:color w:val="000000"/>
          <w:spacing w:val="-4"/>
          <w:rtl/>
        </w:rPr>
        <w:t>إذا صار مال القراض موجودات مختلطة</w:t>
      </w:r>
      <w:r w:rsidRPr="00066921">
        <w:rPr>
          <w:rFonts w:cs="Simplified Arabic"/>
          <w:color w:val="000000"/>
          <w:spacing w:val="-4"/>
          <w:rtl/>
        </w:rPr>
        <w:t xml:space="preserve">، </w:t>
      </w:r>
      <w:r w:rsidRPr="00066921">
        <w:rPr>
          <w:rFonts w:ascii="Simplified Arabic" w:hAnsi="Simplified Arabic" w:cs="Simplified Arabic"/>
          <w:color w:val="000000"/>
          <w:spacing w:val="-4"/>
          <w:rtl/>
        </w:rPr>
        <w:t>من النقود</w:t>
      </w:r>
      <w:r w:rsidRPr="00066921">
        <w:rPr>
          <w:rFonts w:cs="Simplified Arabic"/>
          <w:color w:val="000000"/>
          <w:spacing w:val="-4"/>
          <w:rtl/>
        </w:rPr>
        <w:t xml:space="preserve">، </w:t>
      </w:r>
      <w:r w:rsidRPr="00066921">
        <w:rPr>
          <w:rFonts w:ascii="Simplified Arabic" w:hAnsi="Simplified Arabic" w:cs="Simplified Arabic"/>
          <w:color w:val="000000"/>
          <w:spacing w:val="-4"/>
          <w:rtl/>
        </w:rPr>
        <w:t>والديون</w:t>
      </w:r>
      <w:r w:rsidRPr="00066921">
        <w:rPr>
          <w:rFonts w:cs="Simplified Arabic"/>
          <w:color w:val="000000"/>
          <w:spacing w:val="-4"/>
          <w:rtl/>
        </w:rPr>
        <w:t xml:space="preserve">، </w:t>
      </w:r>
      <w:r w:rsidRPr="00066921">
        <w:rPr>
          <w:rFonts w:ascii="Simplified Arabic" w:hAnsi="Simplified Arabic" w:cs="Simplified Arabic"/>
          <w:color w:val="000000"/>
          <w:spacing w:val="-4"/>
          <w:rtl/>
        </w:rPr>
        <w:t>والأعيان</w:t>
      </w:r>
      <w:r w:rsidRPr="00066921">
        <w:rPr>
          <w:rFonts w:cs="Simplified Arabic"/>
          <w:color w:val="000000"/>
          <w:spacing w:val="-4"/>
          <w:rtl/>
        </w:rPr>
        <w:t xml:space="preserve">، </w:t>
      </w:r>
      <w:r w:rsidRPr="00066921">
        <w:rPr>
          <w:rFonts w:ascii="Simplified Arabic" w:hAnsi="Simplified Arabic" w:cs="Simplified Arabic"/>
          <w:color w:val="000000"/>
          <w:spacing w:val="-4"/>
          <w:rtl/>
        </w:rPr>
        <w:t>والمنافع</w:t>
      </w:r>
      <w:r w:rsidRPr="00066921">
        <w:rPr>
          <w:rFonts w:cs="Simplified Arabic"/>
          <w:color w:val="000000"/>
          <w:spacing w:val="-4"/>
          <w:rtl/>
        </w:rPr>
        <w:t xml:space="preserve">، </w:t>
      </w:r>
      <w:r w:rsidRPr="00066921">
        <w:rPr>
          <w:rFonts w:ascii="Simplified Arabic" w:hAnsi="Simplified Arabic" w:cs="Simplified Arabic"/>
          <w:color w:val="000000"/>
          <w:spacing w:val="-4"/>
          <w:rtl/>
        </w:rPr>
        <w:t>فإنه يجوز تداول صكوك المقارضة</w:t>
      </w:r>
      <w:r w:rsidRPr="00066921">
        <w:rPr>
          <w:rFonts w:cs="Simplified Arabic"/>
          <w:color w:val="000000"/>
          <w:spacing w:val="-4"/>
          <w:rtl/>
        </w:rPr>
        <w:t>،</w:t>
      </w:r>
      <w:r w:rsidRPr="008A73D9">
        <w:rPr>
          <w:rFonts w:cs="Simplified Arabic"/>
          <w:color w:val="000000"/>
          <w:rtl/>
        </w:rPr>
        <w:t xml:space="preserve"> </w:t>
      </w:r>
      <w:r w:rsidRPr="00066921">
        <w:rPr>
          <w:rFonts w:ascii="Simplified Arabic" w:hAnsi="Simplified Arabic" w:cs="Simplified Arabic"/>
          <w:color w:val="000000"/>
          <w:spacing w:val="-6"/>
          <w:rtl/>
        </w:rPr>
        <w:t>وفقاً للسعر المتراضى عليه</w:t>
      </w:r>
      <w:r w:rsidRPr="00066921">
        <w:rPr>
          <w:rFonts w:cs="Simplified Arabic"/>
          <w:color w:val="000000"/>
          <w:spacing w:val="-6"/>
          <w:rtl/>
        </w:rPr>
        <w:t xml:space="preserve">، </w:t>
      </w:r>
      <w:r w:rsidRPr="00066921">
        <w:rPr>
          <w:rFonts w:ascii="Simplified Arabic" w:hAnsi="Simplified Arabic" w:cs="Simplified Arabic"/>
          <w:color w:val="000000"/>
          <w:spacing w:val="-6"/>
          <w:rtl/>
        </w:rPr>
        <w:t>على أن يكون الغالب في هذه الحالة أعياناً ومنافع</w:t>
      </w:r>
      <w:r w:rsidRPr="00066921">
        <w:rPr>
          <w:rFonts w:cs="Simplified Arabic"/>
          <w:color w:val="000000"/>
          <w:spacing w:val="-6"/>
          <w:rtl/>
        </w:rPr>
        <w:t xml:space="preserve">، </w:t>
      </w:r>
      <w:r w:rsidRPr="00066921">
        <w:rPr>
          <w:rFonts w:ascii="Simplified Arabic" w:hAnsi="Simplified Arabic" w:cs="Simplified Arabic"/>
          <w:color w:val="000000"/>
          <w:spacing w:val="-6"/>
          <w:rtl/>
        </w:rPr>
        <w:t>أما إذا كان الغالب نقوداً أو ديوناً فتراعى</w:t>
      </w:r>
      <w:r w:rsidRPr="008A73D9">
        <w:rPr>
          <w:rFonts w:ascii="Simplified Arabic" w:hAnsi="Simplified Arabic" w:cs="Simplified Arabic"/>
          <w:color w:val="000000"/>
          <w:rtl/>
        </w:rPr>
        <w:t xml:space="preserve"> في التداول الأحكام الشرعية التي ستبينها لائحة تفسيرية توضع وتعرض على المجمع في الدورة القادمة.</w:t>
      </w:r>
    </w:p>
    <w:p w:rsidR="00171BA8" w:rsidRPr="00171BA8" w:rsidRDefault="00171BA8" w:rsidP="00171BA8">
      <w:pPr>
        <w:tabs>
          <w:tab w:val="left" w:pos="515"/>
        </w:tabs>
        <w:jc w:val="both"/>
        <w:rPr>
          <w:rFonts w:ascii="Simplified Arabic" w:hAnsi="Simplified Arabic" w:cs="Simplified Arabic"/>
          <w:b/>
          <w:bCs/>
          <w:noProof/>
          <w:color w:val="000000"/>
          <w:spacing w:val="-4"/>
          <w:sz w:val="10"/>
          <w:szCs w:val="10"/>
          <w:rtl/>
          <w:lang w:eastAsia="ar-SA"/>
        </w:rPr>
      </w:pPr>
    </w:p>
    <w:p w:rsidR="009640EC" w:rsidRPr="008A73D9" w:rsidRDefault="009640EC" w:rsidP="00171BA8">
      <w:pPr>
        <w:tabs>
          <w:tab w:val="left" w:pos="515"/>
        </w:tabs>
        <w:jc w:val="both"/>
        <w:rPr>
          <w:rFonts w:ascii="Simplified Arabic" w:hAnsi="Simplified Arabic" w:cs="Simplified Arabic"/>
          <w:noProof/>
          <w:color w:val="000000"/>
          <w:rtl/>
          <w:lang w:eastAsia="ar-SA"/>
        </w:rPr>
      </w:pPr>
      <w:r w:rsidRPr="00171BA8">
        <w:rPr>
          <w:rFonts w:ascii="Simplified Arabic" w:hAnsi="Simplified Arabic" w:cs="Simplified Arabic"/>
          <w:b/>
          <w:bCs/>
          <w:noProof/>
          <w:color w:val="000000"/>
          <w:spacing w:val="-4"/>
          <w:rtl/>
          <w:lang w:eastAsia="ar-SA"/>
        </w:rPr>
        <w:t>الضابط الثالث</w:t>
      </w:r>
      <w:r w:rsidR="00E67080" w:rsidRPr="00171BA8">
        <w:rPr>
          <w:rFonts w:cs="Simplified Arabic"/>
          <w:b/>
          <w:bCs/>
          <w:noProof/>
          <w:color w:val="000000"/>
          <w:spacing w:val="-4"/>
          <w:rtl/>
          <w:lang w:eastAsia="ar-SA"/>
        </w:rPr>
        <w:t xml:space="preserve">: </w:t>
      </w:r>
      <w:r w:rsidRPr="00171BA8">
        <w:rPr>
          <w:rFonts w:ascii="Simplified Arabic" w:hAnsi="Simplified Arabic" w:cs="Simplified Arabic"/>
          <w:noProof/>
          <w:color w:val="000000"/>
          <w:spacing w:val="-4"/>
          <w:rtl/>
          <w:lang w:eastAsia="ar-SA"/>
        </w:rPr>
        <w:t>أن تكون الصكوك قابلة للتداول بعد انتهاء الفترة المحددة للاكتتاب</w:t>
      </w:r>
      <w:r w:rsidRPr="00171BA8">
        <w:rPr>
          <w:rFonts w:cs="Simplified Arabic"/>
          <w:noProof/>
          <w:color w:val="000000"/>
          <w:spacing w:val="-4"/>
          <w:rtl/>
          <w:lang w:eastAsia="ar-SA"/>
        </w:rPr>
        <w:t xml:space="preserve">، </w:t>
      </w:r>
      <w:r w:rsidRPr="00171BA8">
        <w:rPr>
          <w:rFonts w:ascii="Simplified Arabic" w:hAnsi="Simplified Arabic" w:cs="Simplified Arabic"/>
          <w:noProof/>
          <w:color w:val="000000"/>
          <w:spacing w:val="-4"/>
          <w:rtl/>
          <w:lang w:eastAsia="ar-SA"/>
        </w:rPr>
        <w:t>باعتبار ذلك مأذوناً فيه من الشركاء</w:t>
      </w:r>
      <w:r w:rsidRPr="00171BA8">
        <w:rPr>
          <w:rFonts w:cs="Simplified Arabic"/>
          <w:noProof/>
          <w:color w:val="000000"/>
          <w:spacing w:val="-4"/>
          <w:rtl/>
          <w:lang w:eastAsia="ar-SA"/>
        </w:rPr>
        <w:t xml:space="preserve">، </w:t>
      </w:r>
      <w:r w:rsidRPr="008A73D9">
        <w:rPr>
          <w:rFonts w:ascii="Simplified Arabic" w:hAnsi="Simplified Arabic" w:cs="Simplified Arabic"/>
          <w:noProof/>
          <w:color w:val="000000"/>
          <w:rtl/>
          <w:lang w:eastAsia="ar-SA"/>
        </w:rPr>
        <w:t>مع مراعاة الشروط التالية</w:t>
      </w:r>
      <w:r w:rsidR="00E67080" w:rsidRPr="008A73D9">
        <w:rPr>
          <w:rFonts w:cs="Simplified Arabic"/>
          <w:noProof/>
          <w:color w:val="000000"/>
          <w:rtl/>
          <w:lang w:eastAsia="ar-SA"/>
        </w:rPr>
        <w:t>:</w:t>
      </w:r>
    </w:p>
    <w:p w:rsidR="009640EC" w:rsidRPr="008A73D9" w:rsidRDefault="009640EC" w:rsidP="00EE3071">
      <w:pPr>
        <w:numPr>
          <w:ilvl w:val="0"/>
          <w:numId w:val="30"/>
        </w:numPr>
        <w:ind w:left="475" w:hanging="475"/>
        <w:jc w:val="both"/>
        <w:rPr>
          <w:rFonts w:ascii="Simplified Arabic" w:hAnsi="Simplified Arabic" w:cs="Simplified Arabic"/>
          <w:noProof/>
          <w:color w:val="000000"/>
          <w:rtl/>
          <w:lang w:eastAsia="ar-SA"/>
        </w:rPr>
      </w:pPr>
      <w:r w:rsidRPr="00EE3071">
        <w:rPr>
          <w:rFonts w:ascii="Simplified Arabic" w:hAnsi="Simplified Arabic" w:cs="Simplified Arabic"/>
          <w:noProof/>
          <w:color w:val="000000"/>
          <w:spacing w:val="-4"/>
          <w:rtl/>
          <w:lang w:eastAsia="ar-SA"/>
        </w:rPr>
        <w:t>إذا كان رأس مال المشروع المتجمع بعد الاكتتاب</w:t>
      </w:r>
      <w:r w:rsidRPr="00EE3071">
        <w:rPr>
          <w:rFonts w:cs="Simplified Arabic"/>
          <w:noProof/>
          <w:color w:val="000000"/>
          <w:spacing w:val="-4"/>
          <w:rtl/>
          <w:lang w:eastAsia="ar-SA"/>
        </w:rPr>
        <w:t xml:space="preserve">، </w:t>
      </w:r>
      <w:r w:rsidRPr="00EE3071">
        <w:rPr>
          <w:rFonts w:ascii="Simplified Arabic" w:hAnsi="Simplified Arabic" w:cs="Simplified Arabic"/>
          <w:noProof/>
          <w:color w:val="000000"/>
          <w:spacing w:val="-4"/>
          <w:rtl/>
          <w:lang w:eastAsia="ar-SA"/>
        </w:rPr>
        <w:t>وقبل مباشرة العمل ما يزال نقوداً</w:t>
      </w:r>
      <w:r w:rsidRPr="00EE3071">
        <w:rPr>
          <w:rFonts w:cs="Simplified Arabic"/>
          <w:noProof/>
          <w:color w:val="000000"/>
          <w:spacing w:val="-4"/>
          <w:rtl/>
          <w:lang w:eastAsia="ar-SA"/>
        </w:rPr>
        <w:t xml:space="preserve">، </w:t>
      </w:r>
      <w:r w:rsidRPr="00EE3071">
        <w:rPr>
          <w:rFonts w:ascii="Simplified Arabic" w:hAnsi="Simplified Arabic" w:cs="Simplified Arabic"/>
          <w:noProof/>
          <w:color w:val="000000"/>
          <w:spacing w:val="-4"/>
          <w:rtl/>
          <w:lang w:eastAsia="ar-SA"/>
        </w:rPr>
        <w:t>فإن تداول الصكوك يعتبر مبادلة</w:t>
      </w:r>
      <w:r w:rsidRPr="008A73D9">
        <w:rPr>
          <w:rFonts w:ascii="Simplified Arabic" w:hAnsi="Simplified Arabic" w:cs="Simplified Arabic"/>
          <w:noProof/>
          <w:color w:val="000000"/>
          <w:rtl/>
          <w:lang w:eastAsia="ar-SA"/>
        </w:rPr>
        <w:t xml:space="preserve"> </w:t>
      </w:r>
      <w:r w:rsidRPr="00EE3071">
        <w:rPr>
          <w:rFonts w:ascii="Simplified Arabic" w:hAnsi="Simplified Arabic" w:cs="Simplified Arabic"/>
          <w:noProof/>
          <w:color w:val="000000"/>
          <w:spacing w:val="-4"/>
          <w:rtl/>
          <w:lang w:eastAsia="ar-SA"/>
        </w:rPr>
        <w:t>نقد بنقد</w:t>
      </w:r>
      <w:r w:rsidRPr="00EE3071">
        <w:rPr>
          <w:rFonts w:cs="Simplified Arabic"/>
          <w:noProof/>
          <w:color w:val="000000"/>
          <w:spacing w:val="-4"/>
          <w:rtl/>
          <w:lang w:eastAsia="ar-SA"/>
        </w:rPr>
        <w:t xml:space="preserve">، </w:t>
      </w:r>
      <w:r w:rsidRPr="00EE3071">
        <w:rPr>
          <w:rFonts w:ascii="Simplified Arabic" w:hAnsi="Simplified Arabic" w:cs="Simplified Arabic"/>
          <w:noProof/>
          <w:color w:val="000000"/>
          <w:spacing w:val="-4"/>
          <w:rtl/>
          <w:lang w:eastAsia="ar-SA"/>
        </w:rPr>
        <w:t>وتطبق عليه أحكام الصرف من تقابض البدلين في مجلس الصرف قبل التفرق</w:t>
      </w:r>
      <w:r w:rsidRPr="00EE3071">
        <w:rPr>
          <w:rFonts w:cs="Simplified Arabic"/>
          <w:noProof/>
          <w:color w:val="000000"/>
          <w:spacing w:val="-4"/>
          <w:rtl/>
          <w:lang w:eastAsia="ar-SA"/>
        </w:rPr>
        <w:t xml:space="preserve">، </w:t>
      </w:r>
      <w:r w:rsidRPr="00EE3071">
        <w:rPr>
          <w:rFonts w:ascii="Simplified Arabic" w:hAnsi="Simplified Arabic" w:cs="Simplified Arabic"/>
          <w:noProof/>
          <w:color w:val="000000"/>
          <w:spacing w:val="-4"/>
          <w:rtl/>
          <w:lang w:eastAsia="ar-SA"/>
        </w:rPr>
        <w:t>والخلو عن الخيار</w:t>
      </w:r>
      <w:r w:rsidRPr="00EE3071">
        <w:rPr>
          <w:rFonts w:cs="Simplified Arabic"/>
          <w:noProof/>
          <w:color w:val="000000"/>
          <w:spacing w:val="-4"/>
          <w:rtl/>
          <w:lang w:eastAsia="ar-SA"/>
        </w:rPr>
        <w:t xml:space="preserve">، </w:t>
      </w:r>
      <w:r w:rsidRPr="00EE3071">
        <w:rPr>
          <w:rFonts w:ascii="Simplified Arabic" w:hAnsi="Simplified Arabic" w:cs="Simplified Arabic"/>
          <w:noProof/>
          <w:color w:val="000000"/>
          <w:spacing w:val="-4"/>
          <w:rtl/>
          <w:lang w:eastAsia="ar-SA"/>
        </w:rPr>
        <w:t>والتماثل</w:t>
      </w:r>
      <w:r w:rsidRPr="00EE3071">
        <w:rPr>
          <w:rFonts w:cs="Simplified Arabic"/>
          <w:noProof/>
          <w:color w:val="000000"/>
          <w:spacing w:val="-4"/>
          <w:rtl/>
          <w:lang w:eastAsia="ar-SA"/>
        </w:rPr>
        <w:t>؛</w:t>
      </w:r>
      <w:r w:rsidRPr="008A73D9">
        <w:rPr>
          <w:rFonts w:ascii="Simplified Arabic" w:hAnsi="Simplified Arabic" w:cs="Simplified Arabic"/>
          <w:noProof/>
          <w:color w:val="000000"/>
          <w:rtl/>
          <w:lang w:eastAsia="ar-SA"/>
        </w:rPr>
        <w:t xml:space="preserve"> إذا بيع أحد النقدين بجنسه</w:t>
      </w:r>
      <w:r w:rsidRPr="00EE3071">
        <w:rPr>
          <w:rFonts w:ascii="Simplified Arabic" w:hAnsi="Simplified Arabic" w:cs="Simplified Arabic"/>
          <w:vertAlign w:val="superscript"/>
          <w:rtl/>
        </w:rPr>
        <w:t>(</w:t>
      </w:r>
      <w:r w:rsidRPr="00EE3071">
        <w:rPr>
          <w:rStyle w:val="EndnoteReference"/>
          <w:rFonts w:ascii="Simplified Arabic" w:hAnsi="Simplified Arabic" w:cs="Simplified Arabic"/>
          <w:rtl/>
          <w:lang w:bidi="ar-EG"/>
        </w:rPr>
        <w:endnoteReference w:id="51"/>
      </w:r>
      <w:r w:rsidRPr="00EE3071">
        <w:rPr>
          <w:rFonts w:ascii="Simplified Arabic" w:hAnsi="Simplified Arabic" w:cs="Simplified Arabic"/>
          <w:vertAlign w:val="superscript"/>
          <w:rtl/>
        </w:rPr>
        <w:t>)</w:t>
      </w:r>
      <w:r w:rsidRPr="008A73D9">
        <w:rPr>
          <w:rFonts w:ascii="Simplified Arabic" w:hAnsi="Simplified Arabic" w:cs="Simplified Arabic"/>
          <w:noProof/>
          <w:color w:val="000000"/>
          <w:rtl/>
          <w:lang w:eastAsia="ar-SA"/>
        </w:rPr>
        <w:t>.</w:t>
      </w:r>
    </w:p>
    <w:p w:rsidR="009640EC" w:rsidRPr="008A73D9" w:rsidRDefault="009640EC" w:rsidP="00EE3071">
      <w:pPr>
        <w:numPr>
          <w:ilvl w:val="0"/>
          <w:numId w:val="30"/>
        </w:numPr>
        <w:ind w:left="475" w:hanging="475"/>
        <w:jc w:val="both"/>
        <w:rPr>
          <w:rFonts w:ascii="Simplified Arabic" w:hAnsi="Simplified Arabic" w:cs="Simplified Arabic"/>
          <w:noProof/>
          <w:color w:val="000000"/>
          <w:lang w:eastAsia="ar-SA"/>
        </w:rPr>
      </w:pPr>
      <w:r w:rsidRPr="008A73D9">
        <w:rPr>
          <w:rFonts w:ascii="Simplified Arabic" w:hAnsi="Simplified Arabic" w:cs="Simplified Arabic"/>
          <w:noProof/>
          <w:color w:val="000000"/>
          <w:rtl/>
          <w:lang w:eastAsia="ar-SA"/>
        </w:rPr>
        <w:t>إذا صار رأس المال ديوناً تطبق على تداول الصكوك أحكام التعامل بالديون</w:t>
      </w:r>
      <w:r w:rsidRPr="00EE3071">
        <w:rPr>
          <w:rFonts w:ascii="Simplified Arabic" w:hAnsi="Simplified Arabic" w:cs="Simplified Arabic"/>
          <w:vertAlign w:val="superscript"/>
          <w:rtl/>
        </w:rPr>
        <w:t>(</w:t>
      </w:r>
      <w:r w:rsidRPr="00EE3071">
        <w:rPr>
          <w:rStyle w:val="EndnoteReference"/>
          <w:rFonts w:ascii="Simplified Arabic" w:hAnsi="Simplified Arabic" w:cs="Simplified Arabic"/>
          <w:rtl/>
          <w:lang w:bidi="ar-EG"/>
        </w:rPr>
        <w:endnoteReference w:id="52"/>
      </w:r>
      <w:r w:rsidRPr="00EE3071">
        <w:rPr>
          <w:rFonts w:ascii="Simplified Arabic" w:hAnsi="Simplified Arabic" w:cs="Simplified Arabic"/>
          <w:vertAlign w:val="superscript"/>
          <w:rtl/>
        </w:rPr>
        <w:t>)</w:t>
      </w:r>
      <w:r w:rsidRPr="008A73D9">
        <w:rPr>
          <w:rFonts w:ascii="Simplified Arabic" w:hAnsi="Simplified Arabic" w:cs="Simplified Arabic"/>
          <w:noProof/>
          <w:color w:val="000000"/>
          <w:rtl/>
          <w:lang w:eastAsia="ar-SA"/>
        </w:rPr>
        <w:t>.</w:t>
      </w:r>
    </w:p>
    <w:p w:rsidR="009640EC" w:rsidRPr="008A73D9" w:rsidRDefault="009640EC" w:rsidP="00EE3071">
      <w:pPr>
        <w:numPr>
          <w:ilvl w:val="0"/>
          <w:numId w:val="30"/>
        </w:numPr>
        <w:ind w:left="475" w:hanging="475"/>
        <w:jc w:val="both"/>
        <w:rPr>
          <w:rFonts w:ascii="Simplified Arabic" w:hAnsi="Simplified Arabic" w:cs="Simplified Arabic"/>
          <w:noProof/>
          <w:color w:val="000000"/>
          <w:lang w:eastAsia="ar-SA"/>
        </w:rPr>
      </w:pPr>
      <w:r w:rsidRPr="00EE3071">
        <w:rPr>
          <w:rFonts w:ascii="Simplified Arabic" w:hAnsi="Simplified Arabic" w:cs="Simplified Arabic"/>
          <w:noProof/>
          <w:color w:val="000000"/>
          <w:spacing w:val="-4"/>
          <w:rtl/>
          <w:lang w:eastAsia="ar-SA"/>
        </w:rPr>
        <w:t>إذا صار رأس المال موجودات مختلطة من النقود</w:t>
      </w:r>
      <w:r w:rsidRPr="00EE3071">
        <w:rPr>
          <w:rFonts w:cs="Simplified Arabic"/>
          <w:noProof/>
          <w:color w:val="000000"/>
          <w:spacing w:val="-4"/>
          <w:rtl/>
          <w:lang w:eastAsia="ar-SA"/>
        </w:rPr>
        <w:t xml:space="preserve">، </w:t>
      </w:r>
      <w:r w:rsidRPr="00EE3071">
        <w:rPr>
          <w:rFonts w:ascii="Simplified Arabic" w:hAnsi="Simplified Arabic" w:cs="Simplified Arabic"/>
          <w:noProof/>
          <w:color w:val="000000"/>
          <w:spacing w:val="-4"/>
          <w:rtl/>
          <w:lang w:eastAsia="ar-SA"/>
        </w:rPr>
        <w:t>والديون</w:t>
      </w:r>
      <w:r w:rsidRPr="00EE3071">
        <w:rPr>
          <w:rFonts w:cs="Simplified Arabic"/>
          <w:noProof/>
          <w:color w:val="000000"/>
          <w:spacing w:val="-4"/>
          <w:rtl/>
          <w:lang w:eastAsia="ar-SA"/>
        </w:rPr>
        <w:t xml:space="preserve">، </w:t>
      </w:r>
      <w:r w:rsidRPr="00EE3071">
        <w:rPr>
          <w:rFonts w:ascii="Simplified Arabic" w:hAnsi="Simplified Arabic" w:cs="Simplified Arabic"/>
          <w:noProof/>
          <w:color w:val="000000"/>
          <w:spacing w:val="-4"/>
          <w:rtl/>
          <w:lang w:eastAsia="ar-SA"/>
        </w:rPr>
        <w:t>والأعيان</w:t>
      </w:r>
      <w:r w:rsidRPr="00EE3071">
        <w:rPr>
          <w:rFonts w:cs="Simplified Arabic"/>
          <w:noProof/>
          <w:color w:val="000000"/>
          <w:spacing w:val="-4"/>
          <w:rtl/>
          <w:lang w:eastAsia="ar-SA"/>
        </w:rPr>
        <w:t xml:space="preserve">، </w:t>
      </w:r>
      <w:r w:rsidRPr="00EE3071">
        <w:rPr>
          <w:rFonts w:ascii="Simplified Arabic" w:hAnsi="Simplified Arabic" w:cs="Simplified Arabic"/>
          <w:noProof/>
          <w:color w:val="000000"/>
          <w:spacing w:val="-4"/>
          <w:rtl/>
          <w:lang w:eastAsia="ar-SA"/>
        </w:rPr>
        <w:t>والمنافع</w:t>
      </w:r>
      <w:r w:rsidRPr="00EE3071">
        <w:rPr>
          <w:rFonts w:cs="Simplified Arabic"/>
          <w:noProof/>
          <w:color w:val="000000"/>
          <w:spacing w:val="-4"/>
          <w:rtl/>
          <w:lang w:eastAsia="ar-SA"/>
        </w:rPr>
        <w:t xml:space="preserve">، </w:t>
      </w:r>
      <w:r w:rsidRPr="00EE3071">
        <w:rPr>
          <w:rFonts w:ascii="Simplified Arabic" w:hAnsi="Simplified Arabic" w:cs="Simplified Arabic"/>
          <w:noProof/>
          <w:color w:val="000000"/>
          <w:spacing w:val="-4"/>
          <w:rtl/>
          <w:lang w:eastAsia="ar-SA"/>
        </w:rPr>
        <w:t>فإنه يجوز تداول الصكوك وفقاً للسعر</w:t>
      </w:r>
      <w:r w:rsidRPr="008A73D9">
        <w:rPr>
          <w:rFonts w:ascii="Simplified Arabic" w:hAnsi="Simplified Arabic" w:cs="Simplified Arabic"/>
          <w:noProof/>
          <w:color w:val="000000"/>
          <w:rtl/>
          <w:lang w:eastAsia="ar-SA"/>
        </w:rPr>
        <w:t xml:space="preserve"> المتراضى عليه</w:t>
      </w:r>
      <w:r w:rsidRPr="008A73D9">
        <w:rPr>
          <w:rFonts w:cs="Simplified Arabic"/>
          <w:noProof/>
          <w:color w:val="000000"/>
          <w:rtl/>
          <w:lang w:eastAsia="ar-SA"/>
        </w:rPr>
        <w:t xml:space="preserve">، </w:t>
      </w:r>
      <w:r w:rsidRPr="008A73D9">
        <w:rPr>
          <w:rFonts w:ascii="Simplified Arabic" w:hAnsi="Simplified Arabic" w:cs="Simplified Arabic"/>
          <w:noProof/>
          <w:color w:val="000000"/>
          <w:rtl/>
          <w:lang w:eastAsia="ar-SA"/>
        </w:rPr>
        <w:t>على أن يكون الغالب في هذه الحالة أعياناً ومنافع</w:t>
      </w:r>
      <w:r w:rsidRPr="00EE3071">
        <w:rPr>
          <w:rFonts w:ascii="Simplified Arabic" w:hAnsi="Simplified Arabic" w:cs="Simplified Arabic"/>
          <w:vertAlign w:val="superscript"/>
          <w:rtl/>
        </w:rPr>
        <w:t>(</w:t>
      </w:r>
      <w:r w:rsidRPr="00EE3071">
        <w:rPr>
          <w:rStyle w:val="EndnoteReference"/>
          <w:rFonts w:ascii="Simplified Arabic" w:hAnsi="Simplified Arabic" w:cs="Simplified Arabic"/>
          <w:rtl/>
          <w:lang w:bidi="ar-EG"/>
        </w:rPr>
        <w:endnoteReference w:id="53"/>
      </w:r>
      <w:r w:rsidRPr="00EE3071">
        <w:rPr>
          <w:rFonts w:ascii="Simplified Arabic" w:hAnsi="Simplified Arabic" w:cs="Simplified Arabic"/>
          <w:vertAlign w:val="superscript"/>
          <w:rtl/>
        </w:rPr>
        <w:t>)</w:t>
      </w:r>
      <w:r w:rsidR="00EE3071">
        <w:rPr>
          <w:rFonts w:ascii="Simplified Arabic" w:hAnsi="Simplified Arabic" w:cs="Simplified Arabic" w:hint="cs"/>
          <w:rtl/>
        </w:rPr>
        <w:t>.</w:t>
      </w:r>
    </w:p>
    <w:p w:rsidR="00EE3071" w:rsidRPr="00BB0955" w:rsidRDefault="00EE3071" w:rsidP="009640EC">
      <w:pPr>
        <w:pStyle w:val="NoSpacing"/>
        <w:shd w:val="clear" w:color="auto" w:fill="FFFFFF"/>
        <w:jc w:val="both"/>
        <w:rPr>
          <w:rFonts w:ascii="Simplified Arabic" w:hAnsi="Simplified Arabic"/>
          <w:b/>
          <w:bCs/>
          <w:position w:val="0"/>
          <w:sz w:val="18"/>
          <w:szCs w:val="18"/>
          <w:u w:val="single"/>
          <w:rtl/>
        </w:rPr>
      </w:pPr>
    </w:p>
    <w:p w:rsidR="00EE3071" w:rsidRDefault="009640EC" w:rsidP="009640EC">
      <w:pPr>
        <w:pStyle w:val="NoSpacing"/>
        <w:shd w:val="clear" w:color="auto" w:fill="FFFFFF"/>
        <w:jc w:val="both"/>
        <w:rPr>
          <w:position w:val="0"/>
          <w:sz w:val="24"/>
          <w:szCs w:val="24"/>
          <w:rtl/>
        </w:rPr>
      </w:pPr>
      <w:r w:rsidRPr="00EE3071">
        <w:rPr>
          <w:rFonts w:ascii="Simplified Arabic" w:hAnsi="Simplified Arabic"/>
          <w:b/>
          <w:bCs/>
          <w:position w:val="0"/>
          <w:sz w:val="24"/>
          <w:szCs w:val="24"/>
          <w:u w:val="single"/>
          <w:rtl/>
        </w:rPr>
        <w:t>المادة الخامسة</w:t>
      </w:r>
      <w:r w:rsidR="00E67080" w:rsidRPr="00EE3071">
        <w:rPr>
          <w:rFonts w:ascii="Simplified Arabic" w:hAnsi="Simplified Arabic"/>
          <w:b/>
          <w:bCs/>
          <w:position w:val="0"/>
          <w:sz w:val="24"/>
          <w:szCs w:val="24"/>
          <w:u w:val="single"/>
          <w:rtl/>
        </w:rPr>
        <w:t xml:space="preserve">: </w:t>
      </w:r>
      <w:r w:rsidRPr="00EE3071">
        <w:rPr>
          <w:rFonts w:ascii="Simplified Arabic" w:hAnsi="Simplified Arabic"/>
          <w:b/>
          <w:bCs/>
          <w:position w:val="0"/>
          <w:sz w:val="24"/>
          <w:szCs w:val="24"/>
          <w:u w:val="single"/>
          <w:rtl/>
        </w:rPr>
        <w:t>وتناولت الضمانات في الصكوك</w:t>
      </w:r>
      <w:r w:rsidRPr="00EE3071">
        <w:rPr>
          <w:b/>
          <w:bCs/>
          <w:position w:val="0"/>
          <w:sz w:val="24"/>
          <w:szCs w:val="24"/>
          <w:u w:val="single"/>
          <w:rtl/>
        </w:rPr>
        <w:t>،</w:t>
      </w:r>
      <w:r w:rsidRPr="008A73D9">
        <w:rPr>
          <w:position w:val="0"/>
          <w:sz w:val="24"/>
          <w:szCs w:val="24"/>
          <w:rtl/>
        </w:rPr>
        <w:t xml:space="preserve"> </w:t>
      </w:r>
    </w:p>
    <w:p w:rsidR="009640EC" w:rsidRPr="008A73D9" w:rsidRDefault="00EE3071" w:rsidP="00BB0955">
      <w:pPr>
        <w:pStyle w:val="NoSpacing"/>
        <w:shd w:val="clear" w:color="auto" w:fill="FFFFFF"/>
        <w:spacing w:line="416" w:lineRule="exact"/>
        <w:jc w:val="both"/>
        <w:rPr>
          <w:rFonts w:ascii="Simplified Arabic" w:hAnsi="Simplified Arabic"/>
          <w:position w:val="0"/>
          <w:sz w:val="24"/>
          <w:szCs w:val="24"/>
          <w:rtl/>
        </w:rPr>
      </w:pPr>
      <w:r w:rsidRPr="00836AB8">
        <w:rPr>
          <w:rFonts w:ascii="Simplified Arabic" w:hAnsi="Simplified Arabic" w:hint="cs"/>
          <w:spacing w:val="-4"/>
          <w:position w:val="0"/>
          <w:sz w:val="24"/>
          <w:szCs w:val="24"/>
          <w:rtl/>
          <w:lang w:bidi="ar-JO"/>
        </w:rPr>
        <w:t xml:space="preserve">      </w:t>
      </w:r>
      <w:r w:rsidRPr="00836AB8">
        <w:rPr>
          <w:rFonts w:ascii="Simplified Arabic" w:hAnsi="Simplified Arabic" w:hint="cs"/>
          <w:spacing w:val="-4"/>
          <w:position w:val="0"/>
          <w:sz w:val="14"/>
          <w:szCs w:val="14"/>
          <w:rtl/>
          <w:lang w:bidi="ar-JO"/>
        </w:rPr>
        <w:t xml:space="preserve"> </w:t>
      </w:r>
      <w:r w:rsidR="009640EC" w:rsidRPr="00836AB8">
        <w:rPr>
          <w:rFonts w:ascii="Simplified Arabic" w:hAnsi="Simplified Arabic"/>
          <w:spacing w:val="-4"/>
          <w:position w:val="0"/>
          <w:sz w:val="24"/>
          <w:szCs w:val="24"/>
          <w:rtl/>
        </w:rPr>
        <w:t>وبينت المادة</w:t>
      </w:r>
      <w:r w:rsidR="009640EC" w:rsidRPr="00836AB8">
        <w:rPr>
          <w:spacing w:val="-4"/>
          <w:position w:val="0"/>
          <w:sz w:val="24"/>
          <w:szCs w:val="24"/>
          <w:rtl/>
        </w:rPr>
        <w:t xml:space="preserve"> </w:t>
      </w:r>
      <w:r w:rsidR="009640EC" w:rsidRPr="00836AB8">
        <w:rPr>
          <w:rFonts w:ascii="Simplified Arabic" w:hAnsi="Simplified Arabic"/>
          <w:spacing w:val="-4"/>
          <w:position w:val="0"/>
          <w:sz w:val="24"/>
          <w:szCs w:val="24"/>
          <w:rtl/>
        </w:rPr>
        <w:t xml:space="preserve">في الفقرة </w:t>
      </w:r>
      <w:r w:rsidR="00DE1CF0" w:rsidRPr="00836AB8">
        <w:rPr>
          <w:rFonts w:ascii="Simplified Arabic" w:hAnsi="Simplified Arabic" w:hint="cs"/>
          <w:spacing w:val="-4"/>
          <w:position w:val="0"/>
          <w:sz w:val="24"/>
          <w:szCs w:val="24"/>
          <w:rtl/>
        </w:rPr>
        <w:t>(</w:t>
      </w:r>
      <w:r w:rsidR="009640EC" w:rsidRPr="00836AB8">
        <w:rPr>
          <w:rFonts w:ascii="Simplified Arabic" w:hAnsi="Simplified Arabic"/>
          <w:spacing w:val="-4"/>
          <w:position w:val="0"/>
          <w:sz w:val="24"/>
          <w:szCs w:val="24"/>
          <w:rtl/>
        </w:rPr>
        <w:t>أ</w:t>
      </w:r>
      <w:r w:rsidR="00DE1CF0" w:rsidRPr="00836AB8">
        <w:rPr>
          <w:rFonts w:ascii="Simplified Arabic" w:hAnsi="Simplified Arabic" w:hint="cs"/>
          <w:spacing w:val="-4"/>
          <w:position w:val="0"/>
          <w:sz w:val="24"/>
          <w:szCs w:val="24"/>
          <w:rtl/>
        </w:rPr>
        <w:t>)</w:t>
      </w:r>
      <w:r w:rsidR="009640EC" w:rsidRPr="00836AB8">
        <w:rPr>
          <w:rFonts w:ascii="Simplified Arabic" w:hAnsi="Simplified Arabic"/>
          <w:spacing w:val="-4"/>
          <w:position w:val="0"/>
          <w:sz w:val="24"/>
          <w:szCs w:val="24"/>
          <w:rtl/>
        </w:rPr>
        <w:t xml:space="preserve"> عدم جواز اشتمال الصكوك على ضمان أحد طرفي الصكوك لحصة الآخر في رأس</w:t>
      </w:r>
      <w:r w:rsidR="00836AB8">
        <w:rPr>
          <w:rFonts w:ascii="Simplified Arabic" w:hAnsi="Simplified Arabic" w:hint="cs"/>
          <w:spacing w:val="-4"/>
          <w:position w:val="0"/>
          <w:sz w:val="24"/>
          <w:szCs w:val="24"/>
          <w:rtl/>
        </w:rPr>
        <w:t xml:space="preserve"> </w:t>
      </w:r>
      <w:r w:rsidR="009640EC" w:rsidRPr="00836AB8">
        <w:rPr>
          <w:rFonts w:ascii="Simplified Arabic" w:hAnsi="Simplified Arabic"/>
          <w:spacing w:val="-4"/>
          <w:position w:val="0"/>
          <w:sz w:val="24"/>
          <w:szCs w:val="24"/>
          <w:rtl/>
        </w:rPr>
        <w:t>مال</w:t>
      </w:r>
      <w:r w:rsidR="009640EC" w:rsidRPr="008A73D9">
        <w:rPr>
          <w:rFonts w:ascii="Simplified Arabic" w:hAnsi="Simplified Arabic"/>
          <w:position w:val="0"/>
          <w:sz w:val="24"/>
          <w:szCs w:val="24"/>
          <w:rtl/>
        </w:rPr>
        <w:t xml:space="preserve"> </w:t>
      </w:r>
      <w:r w:rsidR="009640EC" w:rsidRPr="00A247DA">
        <w:rPr>
          <w:rFonts w:ascii="Simplified Arabic" w:hAnsi="Simplified Arabic"/>
          <w:spacing w:val="-6"/>
          <w:position w:val="0"/>
          <w:sz w:val="24"/>
          <w:szCs w:val="24"/>
          <w:rtl/>
        </w:rPr>
        <w:t>المشروع</w:t>
      </w:r>
      <w:r w:rsidR="009640EC" w:rsidRPr="00A247DA">
        <w:rPr>
          <w:spacing w:val="-6"/>
          <w:position w:val="0"/>
          <w:sz w:val="24"/>
          <w:szCs w:val="24"/>
          <w:rtl/>
        </w:rPr>
        <w:t xml:space="preserve">، </w:t>
      </w:r>
      <w:r w:rsidR="009640EC" w:rsidRPr="00A247DA">
        <w:rPr>
          <w:rFonts w:ascii="Simplified Arabic" w:hAnsi="Simplified Arabic"/>
          <w:spacing w:val="-6"/>
          <w:position w:val="0"/>
          <w:sz w:val="24"/>
          <w:szCs w:val="24"/>
          <w:rtl/>
        </w:rPr>
        <w:t>أو ضمان ربح مقطوع</w:t>
      </w:r>
      <w:r w:rsidR="009640EC" w:rsidRPr="00A247DA">
        <w:rPr>
          <w:rFonts w:ascii="Simplified Arabic" w:hAnsi="Simplified Arabic"/>
          <w:spacing w:val="-6"/>
          <w:position w:val="0"/>
          <w:sz w:val="24"/>
          <w:szCs w:val="24"/>
          <w:vertAlign w:val="superscript"/>
          <w:rtl/>
        </w:rPr>
        <w:t>(</w:t>
      </w:r>
      <w:r w:rsidR="009640EC" w:rsidRPr="00A247DA">
        <w:rPr>
          <w:rStyle w:val="EndnoteReference"/>
          <w:rFonts w:ascii="Simplified Arabic" w:hAnsi="Simplified Arabic"/>
          <w:color w:val="000000"/>
          <w:spacing w:val="-6"/>
          <w:position w:val="0"/>
          <w:sz w:val="24"/>
          <w:szCs w:val="24"/>
          <w:rtl/>
        </w:rPr>
        <w:endnoteReference w:id="54"/>
      </w:r>
      <w:r w:rsidR="009640EC" w:rsidRPr="00A247DA">
        <w:rPr>
          <w:rFonts w:ascii="Simplified Arabic" w:hAnsi="Simplified Arabic"/>
          <w:spacing w:val="-6"/>
          <w:position w:val="0"/>
          <w:sz w:val="24"/>
          <w:szCs w:val="24"/>
          <w:vertAlign w:val="superscript"/>
          <w:rtl/>
        </w:rPr>
        <w:t>)</w:t>
      </w:r>
      <w:r w:rsidR="009640EC" w:rsidRPr="00A247DA">
        <w:rPr>
          <w:color w:val="000000"/>
          <w:spacing w:val="-6"/>
          <w:position w:val="0"/>
          <w:sz w:val="24"/>
          <w:szCs w:val="24"/>
          <w:rtl/>
        </w:rPr>
        <w:t xml:space="preserve">، </w:t>
      </w:r>
      <w:r w:rsidR="009640EC" w:rsidRPr="00A247DA">
        <w:rPr>
          <w:rFonts w:ascii="Simplified Arabic" w:hAnsi="Simplified Arabic"/>
          <w:spacing w:val="-6"/>
          <w:position w:val="0"/>
          <w:sz w:val="24"/>
          <w:szCs w:val="24"/>
          <w:rtl/>
        </w:rPr>
        <w:t>أو منسوب إلى رأس المال</w:t>
      </w:r>
      <w:r w:rsidR="009640EC" w:rsidRPr="00A247DA">
        <w:rPr>
          <w:rFonts w:ascii="Simplified Arabic" w:hAnsi="Simplified Arabic"/>
          <w:spacing w:val="-6"/>
          <w:position w:val="0"/>
          <w:sz w:val="24"/>
          <w:szCs w:val="24"/>
          <w:vertAlign w:val="superscript"/>
          <w:rtl/>
        </w:rPr>
        <w:t>(</w:t>
      </w:r>
      <w:r w:rsidR="009640EC" w:rsidRPr="00A247DA">
        <w:rPr>
          <w:rFonts w:ascii="Simplified Arabic" w:hAnsi="Simplified Arabic"/>
          <w:noProof/>
          <w:spacing w:val="-6"/>
          <w:position w:val="0"/>
          <w:sz w:val="24"/>
          <w:szCs w:val="24"/>
          <w:vertAlign w:val="superscript"/>
          <w:rtl/>
          <w:lang w:eastAsia="ar-SA"/>
        </w:rPr>
        <w:endnoteReference w:id="55"/>
      </w:r>
      <w:r w:rsidR="009640EC" w:rsidRPr="00A247DA">
        <w:rPr>
          <w:rFonts w:ascii="Simplified Arabic" w:hAnsi="Simplified Arabic"/>
          <w:spacing w:val="-6"/>
          <w:position w:val="0"/>
          <w:sz w:val="24"/>
          <w:szCs w:val="24"/>
          <w:vertAlign w:val="superscript"/>
          <w:rtl/>
        </w:rPr>
        <w:t>)</w:t>
      </w:r>
      <w:r w:rsidR="009640EC" w:rsidRPr="00A247DA">
        <w:rPr>
          <w:rFonts w:ascii="Simplified Arabic" w:hAnsi="Simplified Arabic"/>
          <w:spacing w:val="-6"/>
          <w:position w:val="0"/>
          <w:sz w:val="24"/>
          <w:szCs w:val="24"/>
          <w:rtl/>
        </w:rPr>
        <w:t>؛ فإن نص على ذلك صراحة</w:t>
      </w:r>
      <w:r w:rsidR="009640EC" w:rsidRPr="00A247DA">
        <w:rPr>
          <w:spacing w:val="-6"/>
          <w:position w:val="0"/>
          <w:sz w:val="24"/>
          <w:szCs w:val="24"/>
          <w:rtl/>
        </w:rPr>
        <w:t xml:space="preserve">، </w:t>
      </w:r>
      <w:r w:rsidR="009640EC" w:rsidRPr="00A247DA">
        <w:rPr>
          <w:rFonts w:ascii="Simplified Arabic" w:hAnsi="Simplified Arabic"/>
          <w:spacing w:val="-6"/>
          <w:position w:val="0"/>
          <w:sz w:val="24"/>
          <w:szCs w:val="24"/>
          <w:rtl/>
        </w:rPr>
        <w:t>أو ضمنا</w:t>
      </w:r>
      <w:r w:rsidR="009640EC" w:rsidRPr="00A247DA">
        <w:rPr>
          <w:spacing w:val="-6"/>
          <w:position w:val="0"/>
          <w:sz w:val="24"/>
          <w:szCs w:val="24"/>
          <w:rtl/>
        </w:rPr>
        <w:t xml:space="preserve">، </w:t>
      </w:r>
      <w:r w:rsidR="009640EC" w:rsidRPr="00A247DA">
        <w:rPr>
          <w:rFonts w:ascii="Simplified Arabic" w:hAnsi="Simplified Arabic"/>
          <w:spacing w:val="-6"/>
          <w:position w:val="0"/>
          <w:sz w:val="24"/>
          <w:szCs w:val="24"/>
          <w:rtl/>
        </w:rPr>
        <w:t>بطل الشرط</w:t>
      </w:r>
      <w:r w:rsidR="009640EC" w:rsidRPr="00A247DA">
        <w:rPr>
          <w:rFonts w:ascii="Simplified Arabic" w:hAnsi="Simplified Arabic"/>
          <w:spacing w:val="-6"/>
          <w:position w:val="0"/>
          <w:sz w:val="24"/>
          <w:szCs w:val="24"/>
          <w:vertAlign w:val="superscript"/>
          <w:rtl/>
        </w:rPr>
        <w:t>(</w:t>
      </w:r>
      <w:r w:rsidR="009640EC" w:rsidRPr="00A247DA">
        <w:rPr>
          <w:rFonts w:ascii="Simplified Arabic" w:hAnsi="Simplified Arabic"/>
          <w:noProof/>
          <w:spacing w:val="-6"/>
          <w:position w:val="0"/>
          <w:sz w:val="24"/>
          <w:szCs w:val="24"/>
          <w:vertAlign w:val="superscript"/>
          <w:rtl/>
          <w:lang w:eastAsia="ar-SA"/>
        </w:rPr>
        <w:endnoteReference w:id="56"/>
      </w:r>
      <w:r w:rsidR="009640EC" w:rsidRPr="00A247DA">
        <w:rPr>
          <w:rFonts w:ascii="Simplified Arabic" w:hAnsi="Simplified Arabic"/>
          <w:spacing w:val="-6"/>
          <w:position w:val="0"/>
          <w:sz w:val="24"/>
          <w:szCs w:val="24"/>
          <w:vertAlign w:val="superscript"/>
          <w:rtl/>
        </w:rPr>
        <w:t>)</w:t>
      </w:r>
      <w:r w:rsidR="009640EC" w:rsidRPr="00A247DA">
        <w:rPr>
          <w:spacing w:val="-6"/>
          <w:position w:val="0"/>
          <w:sz w:val="24"/>
          <w:szCs w:val="24"/>
          <w:rtl/>
        </w:rPr>
        <w:t xml:space="preserve">، </w:t>
      </w:r>
      <w:r w:rsidR="009640EC" w:rsidRPr="00A247DA">
        <w:rPr>
          <w:rFonts w:ascii="Simplified Arabic" w:hAnsi="Simplified Arabic"/>
          <w:spacing w:val="-4"/>
          <w:position w:val="0"/>
          <w:sz w:val="24"/>
          <w:szCs w:val="24"/>
          <w:rtl/>
        </w:rPr>
        <w:t>وصح الصك</w:t>
      </w:r>
      <w:r w:rsidR="009640EC" w:rsidRPr="00A247DA">
        <w:rPr>
          <w:rFonts w:ascii="Simplified Arabic" w:hAnsi="Simplified Arabic"/>
          <w:spacing w:val="-4"/>
          <w:position w:val="0"/>
          <w:sz w:val="24"/>
          <w:szCs w:val="24"/>
          <w:vertAlign w:val="superscript"/>
          <w:rtl/>
        </w:rPr>
        <w:t>(</w:t>
      </w:r>
      <w:r w:rsidR="009640EC" w:rsidRPr="00A247DA">
        <w:rPr>
          <w:rFonts w:ascii="Simplified Arabic" w:hAnsi="Simplified Arabic"/>
          <w:noProof/>
          <w:spacing w:val="-4"/>
          <w:position w:val="0"/>
          <w:sz w:val="24"/>
          <w:szCs w:val="24"/>
          <w:vertAlign w:val="superscript"/>
          <w:rtl/>
          <w:lang w:eastAsia="ar-SA"/>
        </w:rPr>
        <w:endnoteReference w:id="57"/>
      </w:r>
      <w:r w:rsidR="009640EC" w:rsidRPr="00A247DA">
        <w:rPr>
          <w:rFonts w:ascii="Simplified Arabic" w:hAnsi="Simplified Arabic"/>
          <w:spacing w:val="-4"/>
          <w:position w:val="0"/>
          <w:sz w:val="24"/>
          <w:szCs w:val="24"/>
          <w:vertAlign w:val="superscript"/>
          <w:rtl/>
        </w:rPr>
        <w:t>)</w:t>
      </w:r>
      <w:r w:rsidR="009640EC" w:rsidRPr="00A247DA">
        <w:rPr>
          <w:spacing w:val="-4"/>
          <w:position w:val="0"/>
          <w:sz w:val="24"/>
          <w:szCs w:val="24"/>
          <w:rtl/>
        </w:rPr>
        <w:t xml:space="preserve">، </w:t>
      </w:r>
      <w:r w:rsidR="009640EC" w:rsidRPr="00A247DA">
        <w:rPr>
          <w:rFonts w:ascii="Simplified Arabic" w:hAnsi="Simplified Arabic"/>
          <w:spacing w:val="-4"/>
          <w:position w:val="0"/>
          <w:sz w:val="24"/>
          <w:szCs w:val="24"/>
          <w:rtl/>
        </w:rPr>
        <w:t xml:space="preserve">وبينت الفقرة – ب- من نفس المادة الحالات التي تضمن فيها الجهة المصدرة </w:t>
      </w:r>
      <w:r w:rsidR="009640EC" w:rsidRPr="008A73D9">
        <w:rPr>
          <w:rFonts w:ascii="Simplified Arabic" w:hAnsi="Simplified Arabic"/>
          <w:position w:val="0"/>
          <w:sz w:val="24"/>
          <w:szCs w:val="24"/>
          <w:rtl/>
        </w:rPr>
        <w:t>للصكوك وهي</w:t>
      </w:r>
      <w:r w:rsidR="00E67080" w:rsidRPr="008A73D9">
        <w:rPr>
          <w:rFonts w:ascii="Simplified Arabic" w:hAnsi="Simplified Arabic"/>
          <w:position w:val="0"/>
          <w:sz w:val="24"/>
          <w:szCs w:val="24"/>
          <w:rtl/>
        </w:rPr>
        <w:t xml:space="preserve">: </w:t>
      </w:r>
      <w:r w:rsidR="009640EC" w:rsidRPr="008A73D9">
        <w:rPr>
          <w:rFonts w:ascii="Simplified Arabic" w:hAnsi="Simplified Arabic"/>
          <w:position w:val="0"/>
          <w:sz w:val="24"/>
          <w:szCs w:val="24"/>
          <w:rtl/>
        </w:rPr>
        <w:t xml:space="preserve">التعدي </w:t>
      </w:r>
      <w:r w:rsidR="009640EC" w:rsidRPr="00A247DA">
        <w:rPr>
          <w:rFonts w:ascii="Simplified Arabic" w:hAnsi="Simplified Arabic"/>
          <w:spacing w:val="-4"/>
          <w:position w:val="0"/>
          <w:sz w:val="24"/>
          <w:szCs w:val="24"/>
          <w:rtl/>
        </w:rPr>
        <w:t>والتقصير ومخالفة الشروط المتفق عليها في نشرة الإصدار</w:t>
      </w:r>
      <w:r w:rsidR="009640EC" w:rsidRPr="00A247DA">
        <w:rPr>
          <w:spacing w:val="-4"/>
          <w:position w:val="0"/>
          <w:sz w:val="24"/>
          <w:szCs w:val="24"/>
          <w:rtl/>
        </w:rPr>
        <w:t xml:space="preserve">، </w:t>
      </w:r>
      <w:r w:rsidR="009640EC" w:rsidRPr="00A247DA">
        <w:rPr>
          <w:rFonts w:ascii="Simplified Arabic" w:hAnsi="Simplified Arabic"/>
          <w:spacing w:val="-4"/>
          <w:position w:val="0"/>
          <w:sz w:val="24"/>
          <w:szCs w:val="24"/>
          <w:rtl/>
        </w:rPr>
        <w:t>أو عقد صك التمويل الإسلامي</w:t>
      </w:r>
      <w:r w:rsidR="009640EC" w:rsidRPr="00A247DA">
        <w:rPr>
          <w:spacing w:val="-4"/>
          <w:position w:val="0"/>
          <w:sz w:val="24"/>
          <w:szCs w:val="24"/>
          <w:rtl/>
        </w:rPr>
        <w:t xml:space="preserve">، </w:t>
      </w:r>
      <w:r w:rsidR="009640EC" w:rsidRPr="00A247DA">
        <w:rPr>
          <w:rFonts w:ascii="Simplified Arabic" w:hAnsi="Simplified Arabic"/>
          <w:spacing w:val="-4"/>
          <w:position w:val="0"/>
          <w:sz w:val="24"/>
          <w:szCs w:val="24"/>
          <w:rtl/>
        </w:rPr>
        <w:t>ونصت على جواز وجود طرف ثالث متبرع يضمن الخسارة في مشروع الصكوك</w:t>
      </w:r>
      <w:r w:rsidR="009640EC" w:rsidRPr="00A247DA">
        <w:rPr>
          <w:spacing w:val="-4"/>
          <w:position w:val="0"/>
          <w:sz w:val="24"/>
          <w:szCs w:val="24"/>
          <w:rtl/>
        </w:rPr>
        <w:t xml:space="preserve">، </w:t>
      </w:r>
      <w:r w:rsidR="009640EC" w:rsidRPr="00A247DA">
        <w:rPr>
          <w:rFonts w:ascii="Simplified Arabic" w:hAnsi="Simplified Arabic"/>
          <w:spacing w:val="-4"/>
          <w:position w:val="0"/>
          <w:sz w:val="24"/>
          <w:szCs w:val="24"/>
          <w:rtl/>
        </w:rPr>
        <w:t>ويكون هذا الوعد مستقلا عن الصكوك</w:t>
      </w:r>
      <w:r w:rsidR="009640EC" w:rsidRPr="00A247DA">
        <w:rPr>
          <w:spacing w:val="-4"/>
          <w:position w:val="0"/>
          <w:sz w:val="24"/>
          <w:szCs w:val="24"/>
          <w:rtl/>
        </w:rPr>
        <w:t xml:space="preserve">، </w:t>
      </w:r>
      <w:r w:rsidR="009640EC" w:rsidRPr="00A247DA">
        <w:rPr>
          <w:rFonts w:ascii="Simplified Arabic" w:hAnsi="Simplified Arabic"/>
          <w:spacing w:val="-4"/>
          <w:position w:val="0"/>
          <w:sz w:val="24"/>
          <w:szCs w:val="24"/>
          <w:rtl/>
        </w:rPr>
        <w:t xml:space="preserve">كما أجازت المادة </w:t>
      </w:r>
      <w:r w:rsidR="009640EC" w:rsidRPr="008A73D9">
        <w:rPr>
          <w:rFonts w:ascii="Simplified Arabic" w:hAnsi="Simplified Arabic"/>
          <w:position w:val="0"/>
          <w:sz w:val="24"/>
          <w:szCs w:val="24"/>
          <w:rtl/>
        </w:rPr>
        <w:t>تأسيس صندوق مواجهة مخاطر الاستثمار في الصكوك</w:t>
      </w:r>
      <w:r w:rsidR="009640EC" w:rsidRPr="008A73D9">
        <w:rPr>
          <w:position w:val="0"/>
          <w:sz w:val="24"/>
          <w:szCs w:val="24"/>
          <w:rtl/>
        </w:rPr>
        <w:t xml:space="preserve">، </w:t>
      </w:r>
      <w:r w:rsidR="009640EC" w:rsidRPr="008A73D9">
        <w:rPr>
          <w:rFonts w:ascii="Simplified Arabic" w:hAnsi="Simplified Arabic"/>
          <w:position w:val="0"/>
          <w:sz w:val="24"/>
          <w:szCs w:val="24"/>
          <w:rtl/>
        </w:rPr>
        <w:t>وهذا موافق لما جاء في قانون صكوك التمويل الإسلامي</w:t>
      </w:r>
      <w:r w:rsidR="009640EC" w:rsidRPr="00A247DA">
        <w:rPr>
          <w:rFonts w:ascii="Simplified Arabic" w:hAnsi="Simplified Arabic"/>
          <w:position w:val="0"/>
          <w:sz w:val="24"/>
          <w:szCs w:val="24"/>
          <w:vertAlign w:val="superscript"/>
          <w:rtl/>
        </w:rPr>
        <w:t>(</w:t>
      </w:r>
      <w:r w:rsidR="009640EC" w:rsidRPr="00A247DA">
        <w:rPr>
          <w:rStyle w:val="EndnoteReference"/>
          <w:rFonts w:ascii="Simplified Arabic" w:hAnsi="Simplified Arabic"/>
          <w:position w:val="0"/>
          <w:sz w:val="24"/>
          <w:szCs w:val="24"/>
          <w:rtl/>
          <w:lang w:bidi="ar-EG"/>
        </w:rPr>
        <w:endnoteReference w:id="58"/>
      </w:r>
      <w:r w:rsidR="009640EC" w:rsidRPr="00A247DA">
        <w:rPr>
          <w:rFonts w:ascii="Simplified Arabic" w:hAnsi="Simplified Arabic"/>
          <w:position w:val="0"/>
          <w:sz w:val="24"/>
          <w:szCs w:val="24"/>
          <w:vertAlign w:val="superscript"/>
          <w:rtl/>
        </w:rPr>
        <w:t>)</w:t>
      </w:r>
      <w:r w:rsidR="009640EC" w:rsidRPr="008A73D9">
        <w:rPr>
          <w:rFonts w:ascii="Simplified Arabic" w:hAnsi="Simplified Arabic"/>
          <w:position w:val="0"/>
          <w:sz w:val="24"/>
          <w:szCs w:val="24"/>
          <w:rtl/>
        </w:rPr>
        <w:t>.</w:t>
      </w:r>
    </w:p>
    <w:p w:rsidR="009640EC" w:rsidRPr="008A73D9" w:rsidRDefault="009640EC" w:rsidP="00463A56">
      <w:pPr>
        <w:pStyle w:val="NoSpacing"/>
        <w:jc w:val="both"/>
        <w:rPr>
          <w:rFonts w:ascii="Simplified Arabic" w:hAnsi="Simplified Arabic"/>
          <w:position w:val="0"/>
          <w:sz w:val="24"/>
          <w:szCs w:val="24"/>
          <w:rtl/>
        </w:rPr>
      </w:pPr>
      <w:r w:rsidRPr="008A73D9">
        <w:rPr>
          <w:rFonts w:ascii="Simplified Arabic" w:hAnsi="Simplified Arabic"/>
          <w:b/>
          <w:bCs/>
          <w:position w:val="0"/>
          <w:sz w:val="24"/>
          <w:szCs w:val="24"/>
          <w:rtl/>
          <w:lang w:bidi="ar-JO"/>
        </w:rPr>
        <w:lastRenderedPageBreak/>
        <w:t>الضمان لغة</w:t>
      </w:r>
      <w:r w:rsidR="00E67080" w:rsidRPr="008A73D9">
        <w:rPr>
          <w:rFonts w:ascii="Simplified Arabic" w:hAnsi="Simplified Arabic"/>
          <w:b/>
          <w:bCs/>
          <w:position w:val="0"/>
          <w:sz w:val="24"/>
          <w:szCs w:val="24"/>
          <w:rtl/>
          <w:lang w:bidi="ar-JO"/>
        </w:rPr>
        <w:t xml:space="preserve">: </w:t>
      </w:r>
      <w:r w:rsidRPr="008A73D9">
        <w:rPr>
          <w:rFonts w:ascii="Simplified Arabic" w:hAnsi="Simplified Arabic"/>
          <w:position w:val="0"/>
          <w:sz w:val="24"/>
          <w:szCs w:val="24"/>
          <w:rtl/>
          <w:lang w:bidi="ar-JO"/>
        </w:rPr>
        <w:t>الالتزام</w:t>
      </w:r>
      <w:r w:rsidRPr="008A73D9">
        <w:rPr>
          <w:position w:val="0"/>
          <w:sz w:val="24"/>
          <w:szCs w:val="24"/>
          <w:rtl/>
          <w:lang w:bidi="ar-JO"/>
        </w:rPr>
        <w:t xml:space="preserve">، </w:t>
      </w:r>
      <w:r w:rsidRPr="008A73D9">
        <w:rPr>
          <w:rFonts w:ascii="Simplified Arabic" w:hAnsi="Simplified Arabic"/>
          <w:position w:val="0"/>
          <w:sz w:val="24"/>
          <w:szCs w:val="24"/>
          <w:rtl/>
          <w:lang w:bidi="ar-JO"/>
        </w:rPr>
        <w:t>تقول</w:t>
      </w:r>
      <w:r w:rsidRPr="008A73D9">
        <w:rPr>
          <w:position w:val="0"/>
          <w:sz w:val="24"/>
          <w:szCs w:val="24"/>
          <w:rtl/>
          <w:lang w:bidi="ar-JO"/>
        </w:rPr>
        <w:t xml:space="preserve"> </w:t>
      </w:r>
      <w:r w:rsidRPr="008A73D9">
        <w:rPr>
          <w:rFonts w:ascii="Simplified Arabic" w:hAnsi="Simplified Arabic"/>
          <w:position w:val="0"/>
          <w:sz w:val="24"/>
          <w:szCs w:val="24"/>
          <w:rtl/>
        </w:rPr>
        <w:t>ضَمِنْتُ الْمَالَ وَبِهِ ضَمَانًا فَأَنَا ضَامِنٌ وَضَمِينٌ الْتَزَمْتُهُ وَيَتَعَدَّى بِالتَّضْعِيفِ؛ فَيُقَالُ ضَمَّنْتُهُ الْمَالَ</w:t>
      </w:r>
      <w:r w:rsidRPr="008A73D9">
        <w:rPr>
          <w:position w:val="0"/>
          <w:sz w:val="24"/>
          <w:szCs w:val="24"/>
          <w:rtl/>
        </w:rPr>
        <w:t xml:space="preserve">، </w:t>
      </w:r>
      <w:r w:rsidRPr="008A73D9">
        <w:rPr>
          <w:rFonts w:ascii="Simplified Arabic" w:hAnsi="Simplified Arabic"/>
          <w:position w:val="0"/>
          <w:sz w:val="24"/>
          <w:szCs w:val="24"/>
          <w:rtl/>
        </w:rPr>
        <w:t>أَلْزَمْتُهُ إيَّاهُ</w:t>
      </w:r>
      <w:r w:rsidRPr="00114A6C">
        <w:rPr>
          <w:rFonts w:ascii="Simplified Arabic" w:hAnsi="Simplified Arabic"/>
          <w:position w:val="0"/>
          <w:sz w:val="24"/>
          <w:szCs w:val="24"/>
          <w:vertAlign w:val="superscript"/>
          <w:rtl/>
        </w:rPr>
        <w:t>(</w:t>
      </w:r>
      <w:r w:rsidRPr="00114A6C">
        <w:rPr>
          <w:rStyle w:val="EndnoteReference"/>
          <w:rFonts w:ascii="Simplified Arabic" w:hAnsi="Simplified Arabic"/>
          <w:position w:val="0"/>
          <w:sz w:val="24"/>
          <w:szCs w:val="24"/>
          <w:rtl/>
          <w:lang w:bidi="ar-EG"/>
        </w:rPr>
        <w:endnoteReference w:id="59"/>
      </w:r>
      <w:r w:rsidRPr="00114A6C">
        <w:rPr>
          <w:rFonts w:ascii="Simplified Arabic" w:hAnsi="Simplified Arabic"/>
          <w:position w:val="0"/>
          <w:sz w:val="24"/>
          <w:szCs w:val="24"/>
          <w:vertAlign w:val="superscript"/>
          <w:rtl/>
        </w:rPr>
        <w:t>)</w:t>
      </w:r>
      <w:r w:rsidR="00114A6C">
        <w:rPr>
          <w:rFonts w:ascii="Simplified Arabic" w:hAnsi="Simplified Arabic" w:hint="cs"/>
          <w:position w:val="0"/>
          <w:sz w:val="24"/>
          <w:szCs w:val="24"/>
          <w:rtl/>
        </w:rPr>
        <w:t>.</w:t>
      </w:r>
      <w:r w:rsidRPr="008A73D9">
        <w:rPr>
          <w:rFonts w:ascii="Simplified Arabic" w:hAnsi="Simplified Arabic"/>
          <w:position w:val="0"/>
          <w:sz w:val="24"/>
          <w:szCs w:val="24"/>
          <w:rtl/>
        </w:rPr>
        <w:t xml:space="preserve"> ويأتي بمعنى</w:t>
      </w:r>
      <w:r w:rsidR="00E67080" w:rsidRPr="008A73D9">
        <w:rPr>
          <w:rFonts w:ascii="Simplified Arabic" w:hAnsi="Simplified Arabic"/>
          <w:position w:val="0"/>
          <w:sz w:val="24"/>
          <w:szCs w:val="24"/>
          <w:rtl/>
        </w:rPr>
        <w:t xml:space="preserve">: </w:t>
      </w:r>
      <w:r w:rsidRPr="008A73D9">
        <w:rPr>
          <w:rFonts w:ascii="Simplified Arabic" w:hAnsi="Simplified Arabic"/>
          <w:position w:val="0"/>
          <w:sz w:val="24"/>
          <w:szCs w:val="24"/>
          <w:rtl/>
        </w:rPr>
        <w:t>الكفالة</w:t>
      </w:r>
      <w:r w:rsidRPr="008A73D9">
        <w:rPr>
          <w:position w:val="0"/>
          <w:sz w:val="24"/>
          <w:szCs w:val="24"/>
          <w:rtl/>
        </w:rPr>
        <w:t xml:space="preserve">، </w:t>
      </w:r>
      <w:r w:rsidRPr="008A73D9">
        <w:rPr>
          <w:rFonts w:ascii="Simplified Arabic" w:hAnsi="Simplified Arabic"/>
          <w:position w:val="0"/>
          <w:sz w:val="24"/>
          <w:szCs w:val="24"/>
          <w:rtl/>
        </w:rPr>
        <w:t>قال ابن منظور</w:t>
      </w:r>
      <w:r w:rsidR="00E67080" w:rsidRPr="008A73D9">
        <w:rPr>
          <w:rFonts w:ascii="Simplified Arabic" w:hAnsi="Simplified Arabic"/>
          <w:position w:val="0"/>
          <w:sz w:val="24"/>
          <w:szCs w:val="24"/>
          <w:rtl/>
        </w:rPr>
        <w:t xml:space="preserve">: </w:t>
      </w:r>
      <w:r w:rsidRPr="008A73D9">
        <w:rPr>
          <w:rFonts w:ascii="Simplified Arabic" w:hAnsi="Simplified Arabic"/>
          <w:color w:val="000000"/>
          <w:position w:val="0"/>
          <w:sz w:val="24"/>
          <w:szCs w:val="24"/>
          <w:rtl/>
        </w:rPr>
        <w:t>ضمن</w:t>
      </w:r>
      <w:r w:rsidR="00E67080" w:rsidRPr="008A73D9">
        <w:rPr>
          <w:color w:val="000000"/>
          <w:position w:val="0"/>
          <w:sz w:val="24"/>
          <w:szCs w:val="24"/>
          <w:rtl/>
        </w:rPr>
        <w:t xml:space="preserve">: </w:t>
      </w:r>
      <w:r w:rsidRPr="008A73D9">
        <w:rPr>
          <w:rFonts w:ascii="Simplified Arabic" w:hAnsi="Simplified Arabic"/>
          <w:color w:val="000000"/>
          <w:position w:val="0"/>
          <w:sz w:val="24"/>
          <w:szCs w:val="24"/>
          <w:rtl/>
        </w:rPr>
        <w:t>كفل</w:t>
      </w:r>
      <w:r w:rsidRPr="008A73D9">
        <w:rPr>
          <w:color w:val="000000"/>
          <w:position w:val="0"/>
          <w:sz w:val="24"/>
          <w:szCs w:val="24"/>
          <w:rtl/>
        </w:rPr>
        <w:t xml:space="preserve">، </w:t>
      </w:r>
      <w:r w:rsidRPr="008A73D9">
        <w:rPr>
          <w:rFonts w:ascii="Simplified Arabic" w:hAnsi="Simplified Arabic"/>
          <w:color w:val="000000"/>
          <w:position w:val="0"/>
          <w:sz w:val="24"/>
          <w:szCs w:val="24"/>
          <w:rtl/>
        </w:rPr>
        <w:t>والضَّمِينُ</w:t>
      </w:r>
      <w:r w:rsidR="00E67080" w:rsidRPr="008A73D9">
        <w:rPr>
          <w:rFonts w:ascii="Simplified Arabic" w:hAnsi="Simplified Arabic"/>
          <w:color w:val="000000"/>
          <w:position w:val="0"/>
          <w:sz w:val="24"/>
          <w:szCs w:val="24"/>
          <w:rtl/>
        </w:rPr>
        <w:t xml:space="preserve">: </w:t>
      </w:r>
      <w:r w:rsidRPr="008A73D9">
        <w:rPr>
          <w:rFonts w:ascii="Simplified Arabic" w:hAnsi="Simplified Arabic"/>
          <w:color w:val="000000"/>
          <w:position w:val="0"/>
          <w:sz w:val="24"/>
          <w:szCs w:val="24"/>
          <w:rtl/>
        </w:rPr>
        <w:t>الكفيل.</w:t>
      </w:r>
      <w:r w:rsidRPr="008A73D9">
        <w:rPr>
          <w:color w:val="000000"/>
          <w:position w:val="0"/>
          <w:sz w:val="24"/>
          <w:szCs w:val="24"/>
          <w:rtl/>
        </w:rPr>
        <w:t>(</w:t>
      </w:r>
      <w:r w:rsidRPr="008A73D9">
        <w:rPr>
          <w:rFonts w:ascii="Simplified Arabic" w:hAnsi="Simplified Arabic"/>
          <w:color w:val="000000"/>
          <w:position w:val="0"/>
          <w:sz w:val="24"/>
          <w:szCs w:val="24"/>
          <w:shd w:val="clear" w:color="auto" w:fill="FFFFFF"/>
          <w:rtl/>
        </w:rPr>
        <w:t>ضَمِنَ الشيءَ وبه ضَمْناً وضَمَاناً</w:t>
      </w:r>
      <w:r w:rsidRPr="008A73D9">
        <w:rPr>
          <w:rFonts w:ascii="Simplified Arabic" w:hAnsi="Simplified Arabic"/>
          <w:color w:val="000000"/>
          <w:position w:val="0"/>
          <w:sz w:val="24"/>
          <w:szCs w:val="24"/>
          <w:rtl/>
        </w:rPr>
        <w:t>)</w:t>
      </w:r>
      <w:r w:rsidR="00E67080" w:rsidRPr="008A73D9">
        <w:rPr>
          <w:rFonts w:ascii="Simplified Arabic" w:hAnsi="Simplified Arabic"/>
          <w:color w:val="000000"/>
          <w:position w:val="0"/>
          <w:sz w:val="24"/>
          <w:szCs w:val="24"/>
          <w:rtl/>
        </w:rPr>
        <w:t xml:space="preserve">: </w:t>
      </w:r>
      <w:r w:rsidRPr="008A73D9">
        <w:rPr>
          <w:rFonts w:ascii="Simplified Arabic" w:hAnsi="Simplified Arabic"/>
          <w:color w:val="000000"/>
          <w:position w:val="0"/>
          <w:sz w:val="24"/>
          <w:szCs w:val="24"/>
          <w:rtl/>
        </w:rPr>
        <w:t>كَفَل به</w:t>
      </w:r>
      <w:r w:rsidRPr="003865A9">
        <w:rPr>
          <w:rFonts w:ascii="Simplified Arabic" w:hAnsi="Simplified Arabic"/>
          <w:position w:val="0"/>
          <w:sz w:val="24"/>
          <w:szCs w:val="24"/>
          <w:vertAlign w:val="superscript"/>
          <w:rtl/>
        </w:rPr>
        <w:t>(</w:t>
      </w:r>
      <w:r w:rsidRPr="003865A9">
        <w:rPr>
          <w:rStyle w:val="EndnoteReference"/>
          <w:rFonts w:ascii="Simplified Arabic" w:hAnsi="Simplified Arabic"/>
          <w:position w:val="0"/>
          <w:sz w:val="24"/>
          <w:szCs w:val="24"/>
          <w:rtl/>
          <w:lang w:bidi="ar-EG"/>
        </w:rPr>
        <w:endnoteReference w:id="60"/>
      </w:r>
      <w:r w:rsidRPr="003865A9">
        <w:rPr>
          <w:rFonts w:ascii="Simplified Arabic" w:hAnsi="Simplified Arabic"/>
          <w:position w:val="0"/>
          <w:sz w:val="24"/>
          <w:szCs w:val="24"/>
          <w:vertAlign w:val="superscript"/>
          <w:rtl/>
        </w:rPr>
        <w:t>)</w:t>
      </w:r>
      <w:r w:rsidR="003865A9" w:rsidRPr="008A73D9">
        <w:rPr>
          <w:color w:val="000000"/>
          <w:position w:val="0"/>
          <w:sz w:val="24"/>
          <w:szCs w:val="24"/>
          <w:rtl/>
        </w:rPr>
        <w:t>،</w:t>
      </w:r>
      <w:r w:rsidRPr="008A73D9">
        <w:rPr>
          <w:rFonts w:ascii="Simplified Arabic" w:hAnsi="Simplified Arabic"/>
          <w:color w:val="000000"/>
          <w:position w:val="0"/>
          <w:sz w:val="24"/>
          <w:szCs w:val="24"/>
          <w:rtl/>
        </w:rPr>
        <w:t xml:space="preserve"> ويأتي</w:t>
      </w:r>
      <w:r w:rsidRPr="008A73D9">
        <w:rPr>
          <w:rFonts w:ascii="Simplified Arabic" w:hAnsi="Simplified Arabic"/>
          <w:position w:val="0"/>
          <w:sz w:val="24"/>
          <w:szCs w:val="24"/>
          <w:rtl/>
        </w:rPr>
        <w:t xml:space="preserve"> بمعنى التغريم</w:t>
      </w:r>
      <w:r w:rsidR="00E67080" w:rsidRPr="008A73D9">
        <w:rPr>
          <w:rFonts w:ascii="Simplified Arabic" w:hAnsi="Simplified Arabic"/>
          <w:position w:val="0"/>
          <w:sz w:val="24"/>
          <w:szCs w:val="24"/>
          <w:rtl/>
        </w:rPr>
        <w:t xml:space="preserve">: </w:t>
      </w:r>
      <w:r w:rsidRPr="008A73D9">
        <w:rPr>
          <w:rFonts w:ascii="Simplified Arabic" w:hAnsi="Simplified Arabic"/>
          <w:position w:val="0"/>
          <w:sz w:val="24"/>
          <w:szCs w:val="24"/>
          <w:rtl/>
        </w:rPr>
        <w:t>يقال</w:t>
      </w:r>
      <w:r w:rsidR="00E67080" w:rsidRPr="008A73D9">
        <w:rPr>
          <w:rFonts w:ascii="Simplified Arabic" w:hAnsi="Simplified Arabic"/>
          <w:position w:val="0"/>
          <w:sz w:val="24"/>
          <w:szCs w:val="24"/>
          <w:rtl/>
        </w:rPr>
        <w:t xml:space="preserve">: </w:t>
      </w:r>
      <w:r w:rsidRPr="008A73D9">
        <w:rPr>
          <w:rFonts w:ascii="Simplified Arabic" w:hAnsi="Simplified Arabic"/>
          <w:position w:val="0"/>
          <w:sz w:val="24"/>
          <w:szCs w:val="24"/>
          <w:rtl/>
        </w:rPr>
        <w:t>(ضمنته الشيء تضمينا)</w:t>
      </w:r>
      <w:r w:rsidR="00E67080" w:rsidRPr="008A73D9">
        <w:rPr>
          <w:rFonts w:ascii="Simplified Arabic" w:hAnsi="Simplified Arabic"/>
          <w:position w:val="0"/>
          <w:sz w:val="24"/>
          <w:szCs w:val="24"/>
          <w:rtl/>
        </w:rPr>
        <w:t xml:space="preserve">: </w:t>
      </w:r>
      <w:r w:rsidRPr="008A73D9">
        <w:rPr>
          <w:rFonts w:ascii="Simplified Arabic" w:hAnsi="Simplified Arabic"/>
          <w:position w:val="0"/>
          <w:sz w:val="24"/>
          <w:szCs w:val="24"/>
          <w:rtl/>
        </w:rPr>
        <w:t>إذا غرمته</w:t>
      </w:r>
      <w:r w:rsidRPr="008A73D9">
        <w:rPr>
          <w:position w:val="0"/>
          <w:sz w:val="24"/>
          <w:szCs w:val="24"/>
          <w:rtl/>
        </w:rPr>
        <w:t xml:space="preserve">، </w:t>
      </w:r>
      <w:r w:rsidRPr="008A73D9">
        <w:rPr>
          <w:rFonts w:ascii="Simplified Arabic" w:hAnsi="Simplified Arabic"/>
          <w:position w:val="0"/>
          <w:sz w:val="24"/>
          <w:szCs w:val="24"/>
          <w:rtl/>
        </w:rPr>
        <w:t>فالتزمه</w:t>
      </w:r>
      <w:r w:rsidRPr="003865A9">
        <w:rPr>
          <w:rFonts w:ascii="Simplified Arabic" w:hAnsi="Simplified Arabic"/>
          <w:position w:val="0"/>
          <w:sz w:val="24"/>
          <w:szCs w:val="24"/>
          <w:vertAlign w:val="superscript"/>
          <w:rtl/>
        </w:rPr>
        <w:t>(</w:t>
      </w:r>
      <w:r w:rsidRPr="003865A9">
        <w:rPr>
          <w:rStyle w:val="EndnoteReference"/>
          <w:rFonts w:ascii="Simplified Arabic" w:hAnsi="Simplified Arabic"/>
          <w:position w:val="0"/>
          <w:sz w:val="24"/>
          <w:szCs w:val="24"/>
          <w:rtl/>
          <w:lang w:bidi="ar-EG"/>
        </w:rPr>
        <w:endnoteReference w:id="61"/>
      </w:r>
      <w:r w:rsidRPr="003865A9">
        <w:rPr>
          <w:rFonts w:ascii="Simplified Arabic" w:hAnsi="Simplified Arabic"/>
          <w:position w:val="0"/>
          <w:sz w:val="24"/>
          <w:szCs w:val="24"/>
          <w:vertAlign w:val="superscript"/>
          <w:rtl/>
        </w:rPr>
        <w:t>)</w:t>
      </w:r>
      <w:r w:rsidR="003865A9">
        <w:rPr>
          <w:rFonts w:ascii="Simplified Arabic" w:hAnsi="Simplified Arabic" w:hint="cs"/>
          <w:position w:val="0"/>
          <w:sz w:val="24"/>
          <w:szCs w:val="24"/>
          <w:rtl/>
        </w:rPr>
        <w:t>.</w:t>
      </w:r>
    </w:p>
    <w:p w:rsidR="009640EC" w:rsidRPr="008A73D9" w:rsidRDefault="003865A9" w:rsidP="00463A56">
      <w:pPr>
        <w:jc w:val="both"/>
        <w:rPr>
          <w:rFonts w:ascii="Simplified Arabic" w:hAnsi="Simplified Arabic" w:cs="Simplified Arabic"/>
          <w:rtl/>
          <w:lang w:bidi="ar-JO"/>
        </w:rPr>
      </w:pPr>
      <w:r>
        <w:rPr>
          <w:rFonts w:ascii="Simplified Arabic" w:hAnsi="Simplified Arabic" w:cs="Simplified Arabic" w:hint="cs"/>
          <w:rtl/>
          <w:lang w:bidi="ar-JO"/>
        </w:rPr>
        <w:t xml:space="preserve">      </w:t>
      </w:r>
      <w:r w:rsidRPr="003865A9">
        <w:rPr>
          <w:rFonts w:ascii="Simplified Arabic" w:hAnsi="Simplified Arabic" w:cs="Simplified Arabic" w:hint="cs"/>
          <w:sz w:val="14"/>
          <w:szCs w:val="14"/>
          <w:rtl/>
          <w:lang w:bidi="ar-JO"/>
        </w:rPr>
        <w:t xml:space="preserve"> </w:t>
      </w:r>
      <w:r w:rsidR="009640EC" w:rsidRPr="008A73D9">
        <w:rPr>
          <w:rFonts w:ascii="Simplified Arabic" w:hAnsi="Simplified Arabic" w:cs="Simplified Arabic"/>
          <w:rtl/>
          <w:lang w:bidi="ar-JO"/>
        </w:rPr>
        <w:t>فالمعنى اللغوي للضمان هو</w:t>
      </w:r>
      <w:r w:rsidR="00E67080" w:rsidRPr="008A73D9">
        <w:rPr>
          <w:rFonts w:ascii="Simplified Arabic" w:hAnsi="Simplified Arabic" w:cs="Simplified Arabic"/>
          <w:rtl/>
          <w:lang w:bidi="ar-JO"/>
        </w:rPr>
        <w:t xml:space="preserve">: </w:t>
      </w:r>
      <w:r w:rsidR="009640EC" w:rsidRPr="008A73D9">
        <w:rPr>
          <w:rFonts w:ascii="Simplified Arabic" w:hAnsi="Simplified Arabic" w:cs="Simplified Arabic"/>
          <w:rtl/>
          <w:lang w:bidi="ar-JO"/>
        </w:rPr>
        <w:t>الالتزام والكفالة والتغريم.</w:t>
      </w:r>
    </w:p>
    <w:p w:rsidR="009640EC" w:rsidRPr="008A73D9" w:rsidRDefault="009640EC" w:rsidP="00463A56">
      <w:pPr>
        <w:jc w:val="both"/>
        <w:rPr>
          <w:rFonts w:ascii="Simplified Arabic" w:hAnsi="Simplified Arabic" w:cs="Simplified Arabic"/>
          <w:b/>
          <w:bCs/>
          <w:rtl/>
          <w:lang w:bidi="ar-JO"/>
        </w:rPr>
      </w:pPr>
      <w:r w:rsidRPr="008A73D9">
        <w:rPr>
          <w:rFonts w:ascii="Simplified Arabic" w:hAnsi="Simplified Arabic" w:cs="Simplified Arabic"/>
          <w:b/>
          <w:bCs/>
          <w:rtl/>
          <w:lang w:bidi="ar-JO"/>
        </w:rPr>
        <w:t>الضمان اصطلاحا</w:t>
      </w:r>
      <w:r w:rsidR="00604584">
        <w:rPr>
          <w:rFonts w:ascii="Simplified Arabic" w:hAnsi="Simplified Arabic" w:cs="Simplified Arabic" w:hint="cs"/>
          <w:b/>
          <w:bCs/>
          <w:rtl/>
          <w:lang w:bidi="ar-JO"/>
        </w:rPr>
        <w:t>ً</w:t>
      </w:r>
      <w:r w:rsidR="00E67080" w:rsidRPr="008A73D9">
        <w:rPr>
          <w:rFonts w:ascii="Simplified Arabic" w:hAnsi="Simplified Arabic" w:cs="Simplified Arabic"/>
          <w:b/>
          <w:bCs/>
          <w:rtl/>
          <w:lang w:bidi="ar-JO"/>
        </w:rPr>
        <w:t xml:space="preserve">: </w:t>
      </w:r>
      <w:r w:rsidRPr="008A73D9">
        <w:rPr>
          <w:rFonts w:ascii="Simplified Arabic" w:hAnsi="Simplified Arabic" w:cs="Simplified Arabic"/>
          <w:rtl/>
          <w:lang w:bidi="ar-JO"/>
        </w:rPr>
        <w:t>عرف جمهور الفقهاء الضمان بتعريفات عدة أهمها</w:t>
      </w:r>
      <w:r w:rsidR="00E67080" w:rsidRPr="008A73D9">
        <w:rPr>
          <w:rFonts w:ascii="Simplified Arabic" w:hAnsi="Simplified Arabic" w:cs="Simplified Arabic"/>
          <w:rtl/>
          <w:lang w:bidi="ar-JO"/>
        </w:rPr>
        <w:t xml:space="preserve">: </w:t>
      </w:r>
    </w:p>
    <w:p w:rsidR="009640EC" w:rsidRPr="008A73D9" w:rsidRDefault="009640EC" w:rsidP="00463A56">
      <w:pPr>
        <w:numPr>
          <w:ilvl w:val="1"/>
          <w:numId w:val="33"/>
        </w:numPr>
        <w:ind w:left="475" w:hanging="475"/>
        <w:jc w:val="both"/>
        <w:rPr>
          <w:rFonts w:ascii="Simplified Arabic" w:hAnsi="Simplified Arabic" w:cs="Simplified Arabic"/>
          <w:color w:val="3D9289"/>
          <w:rtl/>
          <w:lang w:bidi="ar-JO"/>
        </w:rPr>
      </w:pPr>
      <w:r w:rsidRPr="008A73D9">
        <w:rPr>
          <w:rFonts w:ascii="Simplified Arabic" w:hAnsi="Simplified Arabic" w:cs="Simplified Arabic"/>
          <w:rtl/>
          <w:lang w:bidi="ar-JO"/>
        </w:rPr>
        <w:t>عرفه الحنفية بأنه</w:t>
      </w:r>
      <w:r w:rsidR="00E67080" w:rsidRPr="008A73D9">
        <w:rPr>
          <w:rFonts w:ascii="Simplified Arabic" w:hAnsi="Simplified Arabic" w:cs="Simplified Arabic"/>
          <w:rtl/>
          <w:lang w:bidi="ar-JO"/>
        </w:rPr>
        <w:t xml:space="preserve">: </w:t>
      </w:r>
      <w:r w:rsidRPr="008A73D9">
        <w:rPr>
          <w:rFonts w:ascii="Simplified Arabic" w:hAnsi="Simplified Arabic" w:cs="Simplified Arabic"/>
          <w:rtl/>
          <w:lang w:bidi="ar-JO"/>
        </w:rPr>
        <w:t>"ضم ذمة الكفيل إلى ذمة الأصيل في المطالبة"</w:t>
      </w:r>
      <w:r w:rsidRPr="003865A9">
        <w:rPr>
          <w:rFonts w:ascii="Simplified Arabic" w:hAnsi="Simplified Arabic" w:cs="Simplified Arabic"/>
          <w:vertAlign w:val="superscript"/>
          <w:rtl/>
        </w:rPr>
        <w:t>(</w:t>
      </w:r>
      <w:r w:rsidRPr="003865A9">
        <w:rPr>
          <w:rStyle w:val="EndnoteReference"/>
          <w:rFonts w:ascii="Simplified Arabic" w:hAnsi="Simplified Arabic" w:cs="Simplified Arabic"/>
          <w:rtl/>
          <w:lang w:bidi="ar-EG"/>
        </w:rPr>
        <w:endnoteReference w:id="62"/>
      </w:r>
      <w:r w:rsidRPr="003865A9">
        <w:rPr>
          <w:rFonts w:ascii="Simplified Arabic" w:hAnsi="Simplified Arabic" w:cs="Simplified Arabic"/>
          <w:vertAlign w:val="superscript"/>
          <w:rtl/>
        </w:rPr>
        <w:t>)</w:t>
      </w:r>
      <w:r w:rsidR="003865A9">
        <w:rPr>
          <w:rFonts w:ascii="Simplified Arabic" w:hAnsi="Simplified Arabic" w:cs="Simplified Arabic" w:hint="cs"/>
          <w:rtl/>
        </w:rPr>
        <w:t>.</w:t>
      </w:r>
    </w:p>
    <w:p w:rsidR="009640EC" w:rsidRPr="008A73D9" w:rsidRDefault="009640EC" w:rsidP="00463A56">
      <w:pPr>
        <w:numPr>
          <w:ilvl w:val="1"/>
          <w:numId w:val="33"/>
        </w:numPr>
        <w:ind w:left="475" w:hanging="475"/>
        <w:jc w:val="both"/>
        <w:rPr>
          <w:rFonts w:ascii="Simplified Arabic" w:hAnsi="Simplified Arabic" w:cs="Simplified Arabic"/>
          <w:rtl/>
        </w:rPr>
      </w:pPr>
      <w:r w:rsidRPr="008A73D9">
        <w:rPr>
          <w:rFonts w:ascii="Simplified Arabic" w:hAnsi="Simplified Arabic" w:cs="Simplified Arabic"/>
          <w:rtl/>
          <w:lang w:bidi="ar-JO"/>
        </w:rPr>
        <w:t>عرفه المالكية</w:t>
      </w:r>
      <w:r w:rsidR="00E67080" w:rsidRPr="008A73D9">
        <w:rPr>
          <w:rFonts w:ascii="Simplified Arabic" w:hAnsi="Simplified Arabic" w:cs="Simplified Arabic"/>
          <w:rtl/>
          <w:lang w:bidi="ar-JO"/>
        </w:rPr>
        <w:t xml:space="preserve">: </w:t>
      </w:r>
      <w:r w:rsidRPr="008A73D9">
        <w:rPr>
          <w:rFonts w:ascii="Simplified Arabic" w:hAnsi="Simplified Arabic" w:cs="Simplified Arabic"/>
          <w:rtl/>
          <w:lang w:bidi="ar-JO"/>
        </w:rPr>
        <w:t>"شغل ذمة أخرى بالحق"</w:t>
      </w:r>
      <w:r w:rsidRPr="003865A9">
        <w:rPr>
          <w:rFonts w:ascii="Simplified Arabic" w:hAnsi="Simplified Arabic" w:cs="Simplified Arabic"/>
          <w:vertAlign w:val="superscript"/>
          <w:rtl/>
        </w:rPr>
        <w:t>(</w:t>
      </w:r>
      <w:r w:rsidRPr="003865A9">
        <w:rPr>
          <w:rStyle w:val="EndnoteReference"/>
          <w:rFonts w:ascii="Simplified Arabic" w:hAnsi="Simplified Arabic" w:cs="Simplified Arabic"/>
          <w:rtl/>
          <w:lang w:bidi="ar-EG"/>
        </w:rPr>
        <w:endnoteReference w:id="63"/>
      </w:r>
      <w:r w:rsidRPr="003865A9">
        <w:rPr>
          <w:rFonts w:ascii="Simplified Arabic" w:hAnsi="Simplified Arabic" w:cs="Simplified Arabic"/>
          <w:vertAlign w:val="superscript"/>
          <w:rtl/>
        </w:rPr>
        <w:t>)</w:t>
      </w:r>
      <w:r w:rsidR="003865A9">
        <w:rPr>
          <w:rFonts w:ascii="Simplified Arabic" w:hAnsi="Simplified Arabic" w:cs="Simplified Arabic" w:hint="cs"/>
          <w:rtl/>
        </w:rPr>
        <w:t>.</w:t>
      </w:r>
    </w:p>
    <w:p w:rsidR="009640EC" w:rsidRDefault="009640EC" w:rsidP="00463A56">
      <w:pPr>
        <w:numPr>
          <w:ilvl w:val="1"/>
          <w:numId w:val="33"/>
        </w:numPr>
        <w:ind w:left="475" w:hanging="475"/>
        <w:jc w:val="both"/>
        <w:rPr>
          <w:rFonts w:ascii="Simplified Arabic" w:hAnsi="Simplified Arabic" w:cs="Simplified Arabic"/>
        </w:rPr>
      </w:pPr>
      <w:r w:rsidRPr="008A73D9">
        <w:rPr>
          <w:rFonts w:ascii="Simplified Arabic" w:hAnsi="Simplified Arabic" w:cs="Simplified Arabic"/>
          <w:rtl/>
          <w:lang w:bidi="ar-JO"/>
        </w:rPr>
        <w:t>عرفه الشافعية بأنه</w:t>
      </w:r>
      <w:r w:rsidR="00E67080" w:rsidRPr="008A73D9">
        <w:rPr>
          <w:rFonts w:ascii="Simplified Arabic" w:hAnsi="Simplified Arabic" w:cs="Simplified Arabic"/>
          <w:rtl/>
          <w:lang w:bidi="ar-JO"/>
        </w:rPr>
        <w:t xml:space="preserve">: </w:t>
      </w:r>
      <w:r w:rsidRPr="008A73D9">
        <w:rPr>
          <w:rFonts w:ascii="Simplified Arabic" w:hAnsi="Simplified Arabic" w:cs="Simplified Arabic"/>
          <w:rtl/>
          <w:lang w:bidi="ar-JO"/>
        </w:rPr>
        <w:t>"التزام ما في ذمة الغير من المال</w:t>
      </w:r>
      <w:r w:rsidRPr="008A73D9">
        <w:rPr>
          <w:rFonts w:ascii="Simplified Arabic" w:hAnsi="Simplified Arabic" w:cs="Simplified Arabic"/>
          <w:b/>
          <w:bCs/>
          <w:rtl/>
          <w:lang w:bidi="ar-JO"/>
        </w:rPr>
        <w:t>"</w:t>
      </w:r>
      <w:r w:rsidRPr="003865A9">
        <w:rPr>
          <w:rFonts w:ascii="Simplified Arabic" w:hAnsi="Simplified Arabic" w:cs="Simplified Arabic"/>
          <w:vertAlign w:val="superscript"/>
          <w:rtl/>
        </w:rPr>
        <w:t>(</w:t>
      </w:r>
      <w:r w:rsidRPr="003865A9">
        <w:rPr>
          <w:rStyle w:val="EndnoteReference"/>
          <w:rFonts w:ascii="Simplified Arabic" w:hAnsi="Simplified Arabic" w:cs="Simplified Arabic"/>
          <w:rtl/>
          <w:lang w:bidi="ar-EG"/>
        </w:rPr>
        <w:endnoteReference w:id="64"/>
      </w:r>
      <w:r w:rsidRPr="003865A9">
        <w:rPr>
          <w:rFonts w:ascii="Simplified Arabic" w:hAnsi="Simplified Arabic" w:cs="Simplified Arabic"/>
          <w:vertAlign w:val="superscript"/>
          <w:rtl/>
        </w:rPr>
        <w:t>)</w:t>
      </w:r>
      <w:r w:rsidR="003865A9">
        <w:rPr>
          <w:rFonts w:ascii="Simplified Arabic" w:hAnsi="Simplified Arabic" w:cs="Simplified Arabic" w:hint="cs"/>
          <w:rtl/>
        </w:rPr>
        <w:t>.</w:t>
      </w:r>
    </w:p>
    <w:p w:rsidR="009640EC" w:rsidRPr="003865A9" w:rsidRDefault="003865A9" w:rsidP="00463A56">
      <w:pPr>
        <w:numPr>
          <w:ilvl w:val="1"/>
          <w:numId w:val="33"/>
        </w:numPr>
        <w:ind w:left="475" w:hanging="475"/>
        <w:jc w:val="both"/>
        <w:rPr>
          <w:rFonts w:ascii="Simplified Arabic" w:hAnsi="Simplified Arabic" w:cs="Simplified Arabic"/>
          <w:rtl/>
        </w:rPr>
      </w:pPr>
      <w:r w:rsidRPr="003865A9">
        <w:rPr>
          <w:rFonts w:ascii="Simplified Arabic" w:hAnsi="Simplified Arabic" w:cs="Simplified Arabic"/>
          <w:rtl/>
          <w:lang w:bidi="ar-JO"/>
        </w:rPr>
        <w:t>عرفه الحنابلة بأنه: "ضم ذمة الضامن إلى ذمة المضمون عنه في التزام الحق"</w:t>
      </w:r>
      <w:r w:rsidRPr="003865A9">
        <w:rPr>
          <w:rFonts w:ascii="Simplified Arabic" w:hAnsi="Simplified Arabic" w:cs="Simplified Arabic"/>
          <w:vertAlign w:val="superscript"/>
          <w:rtl/>
        </w:rPr>
        <w:t>(</w:t>
      </w:r>
      <w:r w:rsidRPr="003865A9">
        <w:rPr>
          <w:rStyle w:val="EndnoteReference"/>
          <w:rFonts w:ascii="Simplified Arabic" w:hAnsi="Simplified Arabic" w:cs="Simplified Arabic"/>
          <w:rtl/>
          <w:lang w:bidi="ar-EG"/>
        </w:rPr>
        <w:endnoteReference w:id="65"/>
      </w:r>
      <w:r w:rsidRPr="003865A9">
        <w:rPr>
          <w:rFonts w:ascii="Simplified Arabic" w:hAnsi="Simplified Arabic" w:cs="Simplified Arabic"/>
          <w:vertAlign w:val="superscript"/>
          <w:rtl/>
        </w:rPr>
        <w:t>)</w:t>
      </w:r>
      <w:r>
        <w:rPr>
          <w:rFonts w:ascii="Simplified Arabic" w:hAnsi="Simplified Arabic" w:cs="Simplified Arabic" w:hint="cs"/>
          <w:rtl/>
        </w:rPr>
        <w:t>.</w:t>
      </w:r>
    </w:p>
    <w:p w:rsidR="009640EC" w:rsidRPr="008F01C5" w:rsidRDefault="00E465BC" w:rsidP="00463A56">
      <w:pPr>
        <w:pStyle w:val="NoSpacing"/>
        <w:jc w:val="both"/>
        <w:rPr>
          <w:rFonts w:ascii="Simplified Arabic" w:hAnsi="Simplified Arabic"/>
          <w:spacing w:val="-6"/>
          <w:position w:val="0"/>
          <w:sz w:val="24"/>
          <w:szCs w:val="24"/>
          <w:rtl/>
          <w:lang w:bidi="ar-JO"/>
        </w:rPr>
      </w:pPr>
      <w:r>
        <w:rPr>
          <w:rFonts w:ascii="Simplified Arabic" w:hAnsi="Simplified Arabic" w:hint="cs"/>
          <w:spacing w:val="-6"/>
          <w:position w:val="0"/>
          <w:sz w:val="24"/>
          <w:szCs w:val="24"/>
          <w:rtl/>
          <w:lang w:bidi="ar-JO"/>
        </w:rPr>
        <w:t xml:space="preserve">      </w:t>
      </w:r>
      <w:r w:rsidRPr="00E465BC">
        <w:rPr>
          <w:rFonts w:ascii="Simplified Arabic" w:hAnsi="Simplified Arabic" w:hint="cs"/>
          <w:spacing w:val="-6"/>
          <w:position w:val="0"/>
          <w:sz w:val="14"/>
          <w:szCs w:val="14"/>
          <w:rtl/>
          <w:lang w:bidi="ar-JO"/>
        </w:rPr>
        <w:t xml:space="preserve"> </w:t>
      </w:r>
      <w:r w:rsidR="009640EC" w:rsidRPr="008F01C5">
        <w:rPr>
          <w:rFonts w:ascii="Simplified Arabic" w:hAnsi="Simplified Arabic"/>
          <w:spacing w:val="-6"/>
          <w:position w:val="0"/>
          <w:sz w:val="24"/>
          <w:szCs w:val="24"/>
          <w:rtl/>
          <w:lang w:bidi="ar-JO"/>
        </w:rPr>
        <w:t>والضمان في مجمله يعني عدم تحمل الشريك أية خسائر</w:t>
      </w:r>
      <w:r w:rsidR="009640EC" w:rsidRPr="008F01C5">
        <w:rPr>
          <w:spacing w:val="-6"/>
          <w:position w:val="0"/>
          <w:sz w:val="24"/>
          <w:szCs w:val="24"/>
          <w:rtl/>
          <w:lang w:bidi="ar-JO"/>
        </w:rPr>
        <w:t xml:space="preserve">، </w:t>
      </w:r>
      <w:r w:rsidR="009640EC" w:rsidRPr="008F01C5">
        <w:rPr>
          <w:rFonts w:ascii="Simplified Arabic" w:hAnsi="Simplified Arabic"/>
          <w:spacing w:val="-6"/>
          <w:position w:val="0"/>
          <w:sz w:val="24"/>
          <w:szCs w:val="24"/>
          <w:rtl/>
          <w:lang w:bidi="ar-JO"/>
        </w:rPr>
        <w:t>وبالتالي فإن الربح مضمون في هذه الحالة</w:t>
      </w:r>
      <w:r w:rsidR="009640EC" w:rsidRPr="008F01C5">
        <w:rPr>
          <w:spacing w:val="-6"/>
          <w:position w:val="0"/>
          <w:sz w:val="24"/>
          <w:szCs w:val="24"/>
          <w:rtl/>
          <w:lang w:bidi="ar-JO"/>
        </w:rPr>
        <w:t xml:space="preserve">، </w:t>
      </w:r>
      <w:r w:rsidR="009640EC" w:rsidRPr="008F01C5">
        <w:rPr>
          <w:rFonts w:ascii="Simplified Arabic" w:hAnsi="Simplified Arabic"/>
          <w:spacing w:val="-6"/>
          <w:position w:val="0"/>
          <w:sz w:val="24"/>
          <w:szCs w:val="24"/>
          <w:rtl/>
          <w:lang w:bidi="ar-JO"/>
        </w:rPr>
        <w:t>وهو حرام شرعا.</w:t>
      </w:r>
    </w:p>
    <w:p w:rsidR="009640EC" w:rsidRPr="008A73D9" w:rsidRDefault="00E465BC" w:rsidP="00463A56">
      <w:pPr>
        <w:pStyle w:val="NoSpacing"/>
        <w:jc w:val="both"/>
        <w:rPr>
          <w:rFonts w:ascii="Simplified Arabic" w:hAnsi="Simplified Arabic"/>
          <w:position w:val="0"/>
          <w:sz w:val="24"/>
          <w:szCs w:val="24"/>
          <w:rtl/>
        </w:rPr>
      </w:pPr>
      <w:r>
        <w:rPr>
          <w:rFonts w:ascii="Simplified Arabic" w:hAnsi="Simplified Arabic" w:hint="cs"/>
          <w:spacing w:val="-6"/>
          <w:position w:val="0"/>
          <w:sz w:val="24"/>
          <w:szCs w:val="24"/>
          <w:rtl/>
          <w:lang w:bidi="ar-JO"/>
        </w:rPr>
        <w:t xml:space="preserve">      </w:t>
      </w:r>
      <w:r w:rsidRPr="00E465BC">
        <w:rPr>
          <w:rFonts w:ascii="Simplified Arabic" w:hAnsi="Simplified Arabic" w:hint="cs"/>
          <w:spacing w:val="-6"/>
          <w:position w:val="0"/>
          <w:sz w:val="14"/>
          <w:szCs w:val="14"/>
          <w:rtl/>
          <w:lang w:bidi="ar-JO"/>
        </w:rPr>
        <w:t xml:space="preserve"> </w:t>
      </w:r>
      <w:r w:rsidR="009640EC" w:rsidRPr="008F01C5">
        <w:rPr>
          <w:rFonts w:ascii="Simplified Arabic" w:hAnsi="Simplified Arabic"/>
          <w:spacing w:val="-2"/>
          <w:position w:val="0"/>
          <w:sz w:val="24"/>
          <w:szCs w:val="24"/>
          <w:rtl/>
          <w:lang w:bidi="ar-JO"/>
        </w:rPr>
        <w:t>وقد نص قرار مجمع الفقه الإسلامي الدولي رقم 30 (5/4) بشأن سندات المقارضة</w:t>
      </w:r>
      <w:r w:rsidR="009640EC" w:rsidRPr="008F01C5">
        <w:rPr>
          <w:spacing w:val="-2"/>
          <w:position w:val="0"/>
          <w:sz w:val="24"/>
          <w:szCs w:val="24"/>
          <w:rtl/>
          <w:lang w:bidi="ar-JO"/>
        </w:rPr>
        <w:t xml:space="preserve">، </w:t>
      </w:r>
      <w:r w:rsidR="009640EC" w:rsidRPr="008F01C5">
        <w:rPr>
          <w:rFonts w:ascii="Simplified Arabic" w:hAnsi="Simplified Arabic"/>
          <w:spacing w:val="-2"/>
          <w:position w:val="0"/>
          <w:sz w:val="24"/>
          <w:szCs w:val="24"/>
          <w:rtl/>
          <w:lang w:bidi="ar-JO"/>
        </w:rPr>
        <w:t>وسندات الاستثمار</w:t>
      </w:r>
      <w:r w:rsidR="009640EC" w:rsidRPr="008F01C5">
        <w:rPr>
          <w:spacing w:val="-2"/>
          <w:position w:val="0"/>
          <w:sz w:val="24"/>
          <w:szCs w:val="24"/>
          <w:rtl/>
          <w:lang w:bidi="ar-JO"/>
        </w:rPr>
        <w:t xml:space="preserve">، </w:t>
      </w:r>
      <w:r w:rsidR="009640EC" w:rsidRPr="008F01C5">
        <w:rPr>
          <w:rFonts w:ascii="Simplified Arabic" w:hAnsi="Simplified Arabic"/>
          <w:spacing w:val="-2"/>
          <w:position w:val="0"/>
          <w:sz w:val="24"/>
          <w:szCs w:val="24"/>
          <w:rtl/>
          <w:lang w:bidi="ar-JO"/>
        </w:rPr>
        <w:t>في البند</w:t>
      </w:r>
      <w:r w:rsidR="009640EC" w:rsidRPr="008A73D9">
        <w:rPr>
          <w:rFonts w:ascii="Simplified Arabic" w:hAnsi="Simplified Arabic"/>
          <w:position w:val="0"/>
          <w:sz w:val="24"/>
          <w:szCs w:val="24"/>
          <w:rtl/>
          <w:lang w:bidi="ar-JO"/>
        </w:rPr>
        <w:t xml:space="preserve"> </w:t>
      </w:r>
      <w:r w:rsidR="009640EC" w:rsidRPr="008F01C5">
        <w:rPr>
          <w:rFonts w:ascii="Simplified Arabic" w:hAnsi="Simplified Arabic"/>
          <w:spacing w:val="-2"/>
          <w:position w:val="0"/>
          <w:sz w:val="24"/>
          <w:szCs w:val="24"/>
          <w:rtl/>
          <w:lang w:bidi="ar-JO"/>
        </w:rPr>
        <w:t>(أولا)</w:t>
      </w:r>
      <w:r w:rsidR="009640EC" w:rsidRPr="008F01C5">
        <w:rPr>
          <w:spacing w:val="-2"/>
          <w:position w:val="0"/>
          <w:sz w:val="24"/>
          <w:szCs w:val="24"/>
          <w:rtl/>
          <w:lang w:bidi="ar-JO"/>
        </w:rPr>
        <w:t xml:space="preserve">، </w:t>
      </w:r>
      <w:r w:rsidR="009640EC" w:rsidRPr="008F01C5">
        <w:rPr>
          <w:rFonts w:ascii="Simplified Arabic" w:hAnsi="Simplified Arabic"/>
          <w:spacing w:val="-2"/>
          <w:position w:val="0"/>
          <w:sz w:val="24"/>
          <w:szCs w:val="24"/>
          <w:rtl/>
          <w:lang w:bidi="ar-JO"/>
        </w:rPr>
        <w:t>على أن</w:t>
      </w:r>
      <w:r w:rsidR="00E67080" w:rsidRPr="008F01C5">
        <w:rPr>
          <w:rFonts w:ascii="Simplified Arabic" w:hAnsi="Simplified Arabic"/>
          <w:spacing w:val="-2"/>
          <w:position w:val="0"/>
          <w:sz w:val="24"/>
          <w:szCs w:val="24"/>
          <w:rtl/>
          <w:lang w:bidi="ar-JO"/>
        </w:rPr>
        <w:t xml:space="preserve">: </w:t>
      </w:r>
      <w:r w:rsidR="009640EC" w:rsidRPr="008F01C5">
        <w:rPr>
          <w:spacing w:val="-2"/>
          <w:position w:val="0"/>
          <w:sz w:val="24"/>
          <w:szCs w:val="24"/>
          <w:rtl/>
          <w:lang w:bidi="ar-JO"/>
        </w:rPr>
        <w:t>(</w:t>
      </w:r>
      <w:r w:rsidR="009640EC" w:rsidRPr="008F01C5">
        <w:rPr>
          <w:rFonts w:ascii="Simplified Arabic" w:hAnsi="Simplified Arabic"/>
          <w:spacing w:val="-2"/>
          <w:position w:val="0"/>
          <w:sz w:val="24"/>
          <w:szCs w:val="24"/>
          <w:rtl/>
          <w:lang w:bidi="ar-JO"/>
        </w:rPr>
        <w:t>يد المضارب على حصيلة الاكتتاب في الصكوك</w:t>
      </w:r>
      <w:r w:rsidR="009640EC" w:rsidRPr="008F01C5">
        <w:rPr>
          <w:spacing w:val="-2"/>
          <w:position w:val="0"/>
          <w:sz w:val="24"/>
          <w:szCs w:val="24"/>
          <w:rtl/>
          <w:lang w:bidi="ar-JO"/>
        </w:rPr>
        <w:t xml:space="preserve">، </w:t>
      </w:r>
      <w:r w:rsidR="009640EC" w:rsidRPr="008F01C5">
        <w:rPr>
          <w:rFonts w:ascii="Simplified Arabic" w:hAnsi="Simplified Arabic"/>
          <w:spacing w:val="-2"/>
          <w:position w:val="0"/>
          <w:sz w:val="24"/>
          <w:szCs w:val="24"/>
          <w:rtl/>
          <w:lang w:bidi="ar-JO"/>
        </w:rPr>
        <w:t>وعلى موجودات المشروع</w:t>
      </w:r>
      <w:r w:rsidR="009640EC" w:rsidRPr="008F01C5">
        <w:rPr>
          <w:spacing w:val="-2"/>
          <w:position w:val="0"/>
          <w:sz w:val="24"/>
          <w:szCs w:val="24"/>
          <w:rtl/>
          <w:lang w:bidi="ar-JO"/>
        </w:rPr>
        <w:t xml:space="preserve">، </w:t>
      </w:r>
      <w:r w:rsidR="009640EC" w:rsidRPr="008F01C5">
        <w:rPr>
          <w:rFonts w:ascii="Simplified Arabic" w:hAnsi="Simplified Arabic"/>
          <w:spacing w:val="-2"/>
          <w:position w:val="0"/>
          <w:sz w:val="24"/>
          <w:szCs w:val="24"/>
          <w:rtl/>
          <w:lang w:bidi="ar-JO"/>
        </w:rPr>
        <w:t>هي يد أمانة</w:t>
      </w:r>
      <w:r w:rsidR="009640EC" w:rsidRPr="008F01C5">
        <w:rPr>
          <w:spacing w:val="-2"/>
          <w:position w:val="0"/>
          <w:sz w:val="24"/>
          <w:szCs w:val="24"/>
          <w:rtl/>
          <w:lang w:bidi="ar-JO"/>
        </w:rPr>
        <w:t xml:space="preserve">، </w:t>
      </w:r>
      <w:r w:rsidR="009640EC" w:rsidRPr="008F01C5">
        <w:rPr>
          <w:rFonts w:ascii="Simplified Arabic" w:hAnsi="Simplified Arabic"/>
          <w:spacing w:val="-2"/>
          <w:position w:val="0"/>
          <w:sz w:val="24"/>
          <w:szCs w:val="24"/>
          <w:rtl/>
          <w:lang w:bidi="ar-JO"/>
        </w:rPr>
        <w:t xml:space="preserve">لا يضمن إلا </w:t>
      </w:r>
      <w:r w:rsidR="009640EC" w:rsidRPr="008A73D9">
        <w:rPr>
          <w:rFonts w:ascii="Simplified Arabic" w:hAnsi="Simplified Arabic"/>
          <w:position w:val="0"/>
          <w:sz w:val="24"/>
          <w:szCs w:val="24"/>
          <w:rtl/>
          <w:lang w:bidi="ar-JO"/>
        </w:rPr>
        <w:t>بسبب من أسباب الضمان الشرعي)</w:t>
      </w:r>
      <w:r w:rsidR="009640EC" w:rsidRPr="008F01C5">
        <w:rPr>
          <w:rFonts w:ascii="Simplified Arabic" w:hAnsi="Simplified Arabic"/>
          <w:position w:val="0"/>
          <w:sz w:val="24"/>
          <w:szCs w:val="24"/>
          <w:vertAlign w:val="superscript"/>
          <w:rtl/>
        </w:rPr>
        <w:t>(</w:t>
      </w:r>
      <w:r w:rsidR="009640EC" w:rsidRPr="008F01C5">
        <w:rPr>
          <w:rStyle w:val="EndnoteReference"/>
          <w:rFonts w:ascii="Simplified Arabic" w:hAnsi="Simplified Arabic"/>
          <w:position w:val="0"/>
          <w:sz w:val="24"/>
          <w:szCs w:val="24"/>
          <w:rtl/>
          <w:lang w:bidi="ar-EG"/>
        </w:rPr>
        <w:endnoteReference w:id="66"/>
      </w:r>
      <w:r w:rsidR="009640EC" w:rsidRPr="008F01C5">
        <w:rPr>
          <w:rFonts w:ascii="Simplified Arabic" w:hAnsi="Simplified Arabic"/>
          <w:position w:val="0"/>
          <w:sz w:val="24"/>
          <w:szCs w:val="24"/>
          <w:vertAlign w:val="superscript"/>
          <w:rtl/>
        </w:rPr>
        <w:t>)</w:t>
      </w:r>
      <w:r w:rsidR="008F01C5">
        <w:rPr>
          <w:rFonts w:ascii="Simplified Arabic" w:hAnsi="Simplified Arabic" w:hint="cs"/>
          <w:position w:val="0"/>
          <w:sz w:val="24"/>
          <w:szCs w:val="24"/>
          <w:rtl/>
        </w:rPr>
        <w:t>.</w:t>
      </w:r>
    </w:p>
    <w:p w:rsidR="009640EC" w:rsidRPr="008A73D9" w:rsidRDefault="00F63F2E" w:rsidP="00463A56">
      <w:pPr>
        <w:pStyle w:val="NoSpacing"/>
        <w:jc w:val="both"/>
        <w:rPr>
          <w:rFonts w:ascii="Simplified Arabic" w:hAnsi="Simplified Arabic"/>
          <w:position w:val="0"/>
          <w:sz w:val="24"/>
          <w:szCs w:val="24"/>
          <w:rtl/>
          <w:lang w:bidi="ar-JO"/>
        </w:rPr>
      </w:pPr>
      <w:r>
        <w:rPr>
          <w:rFonts w:ascii="Simplified Arabic" w:hAnsi="Simplified Arabic" w:hint="cs"/>
          <w:spacing w:val="-6"/>
          <w:position w:val="0"/>
          <w:sz w:val="24"/>
          <w:szCs w:val="24"/>
          <w:rtl/>
          <w:lang w:bidi="ar-JO"/>
        </w:rPr>
        <w:t xml:space="preserve">      </w:t>
      </w:r>
      <w:r w:rsidRPr="00E465BC">
        <w:rPr>
          <w:rFonts w:ascii="Simplified Arabic" w:hAnsi="Simplified Arabic" w:hint="cs"/>
          <w:spacing w:val="-6"/>
          <w:position w:val="0"/>
          <w:sz w:val="14"/>
          <w:szCs w:val="14"/>
          <w:rtl/>
          <w:lang w:bidi="ar-JO"/>
        </w:rPr>
        <w:t xml:space="preserve"> </w:t>
      </w:r>
      <w:r w:rsidR="009640EC" w:rsidRPr="008A73D9">
        <w:rPr>
          <w:rFonts w:ascii="Simplified Arabic" w:hAnsi="Simplified Arabic"/>
          <w:position w:val="0"/>
          <w:sz w:val="24"/>
          <w:szCs w:val="24"/>
          <w:rtl/>
          <w:lang w:bidi="ar-JO"/>
        </w:rPr>
        <w:t>والمادة الخامسة في النظام حددت الضمانات الممنوعة شرعا في الصكوك</w:t>
      </w:r>
      <w:r w:rsidR="009640EC" w:rsidRPr="008A73D9">
        <w:rPr>
          <w:position w:val="0"/>
          <w:sz w:val="24"/>
          <w:szCs w:val="24"/>
          <w:rtl/>
          <w:lang w:bidi="ar-JO"/>
        </w:rPr>
        <w:t xml:space="preserve">، </w:t>
      </w:r>
      <w:r w:rsidR="009640EC" w:rsidRPr="008A73D9">
        <w:rPr>
          <w:rFonts w:ascii="Simplified Arabic" w:hAnsi="Simplified Arabic"/>
          <w:position w:val="0"/>
          <w:sz w:val="24"/>
          <w:szCs w:val="24"/>
          <w:rtl/>
          <w:lang w:bidi="ar-JO"/>
        </w:rPr>
        <w:t>وهي</w:t>
      </w:r>
      <w:r w:rsidR="00E67080" w:rsidRPr="008A73D9">
        <w:rPr>
          <w:position w:val="0"/>
          <w:sz w:val="24"/>
          <w:szCs w:val="24"/>
          <w:rtl/>
          <w:lang w:bidi="ar-JO"/>
        </w:rPr>
        <w:t xml:space="preserve">: </w:t>
      </w:r>
    </w:p>
    <w:p w:rsidR="009640EC" w:rsidRPr="008A73D9" w:rsidRDefault="009640EC" w:rsidP="00463A56">
      <w:pPr>
        <w:pStyle w:val="NoSpacing"/>
        <w:numPr>
          <w:ilvl w:val="1"/>
          <w:numId w:val="35"/>
        </w:numPr>
        <w:ind w:left="475" w:hanging="475"/>
        <w:jc w:val="both"/>
        <w:rPr>
          <w:rFonts w:ascii="Simplified Arabic" w:hAnsi="Simplified Arabic"/>
          <w:position w:val="0"/>
          <w:sz w:val="24"/>
          <w:szCs w:val="24"/>
          <w:rtl/>
          <w:lang w:bidi="ar-JO"/>
        </w:rPr>
      </w:pPr>
      <w:r w:rsidRPr="008A73D9">
        <w:rPr>
          <w:rFonts w:ascii="Simplified Arabic" w:hAnsi="Simplified Arabic"/>
          <w:position w:val="0"/>
          <w:sz w:val="24"/>
          <w:szCs w:val="24"/>
          <w:rtl/>
          <w:lang w:bidi="ar-JO"/>
        </w:rPr>
        <w:t>ضمان حصة أحد الأطراف في رأس مال المشروع</w:t>
      </w:r>
      <w:r w:rsidRPr="008A73D9">
        <w:rPr>
          <w:position w:val="0"/>
          <w:sz w:val="24"/>
          <w:szCs w:val="24"/>
          <w:rtl/>
          <w:lang w:bidi="ar-JO"/>
        </w:rPr>
        <w:t>.</w:t>
      </w:r>
    </w:p>
    <w:p w:rsidR="009640EC" w:rsidRPr="008A73D9" w:rsidRDefault="009640EC" w:rsidP="00463A56">
      <w:pPr>
        <w:pStyle w:val="NoSpacing"/>
        <w:numPr>
          <w:ilvl w:val="1"/>
          <w:numId w:val="35"/>
        </w:numPr>
        <w:ind w:left="475" w:hanging="475"/>
        <w:jc w:val="both"/>
        <w:rPr>
          <w:rFonts w:ascii="Simplified Arabic" w:hAnsi="Simplified Arabic"/>
          <w:position w:val="0"/>
          <w:sz w:val="24"/>
          <w:szCs w:val="24"/>
          <w:rtl/>
          <w:lang w:bidi="ar-JO"/>
        </w:rPr>
      </w:pPr>
      <w:r w:rsidRPr="008A73D9">
        <w:rPr>
          <w:rFonts w:ascii="Simplified Arabic" w:hAnsi="Simplified Arabic"/>
          <w:position w:val="0"/>
          <w:sz w:val="24"/>
          <w:szCs w:val="24"/>
          <w:rtl/>
          <w:lang w:bidi="ar-JO"/>
        </w:rPr>
        <w:t>ضمان ربح مقطوع أو منسوب إلى رأس المال.</w:t>
      </w:r>
    </w:p>
    <w:p w:rsidR="009640EC" w:rsidRPr="008A73D9" w:rsidRDefault="00F63F2E" w:rsidP="00463A56">
      <w:pPr>
        <w:pStyle w:val="NoSpacing"/>
        <w:jc w:val="both"/>
        <w:rPr>
          <w:rFonts w:ascii="Simplified Arabic" w:hAnsi="Simplified Arabic"/>
          <w:position w:val="0"/>
          <w:sz w:val="24"/>
          <w:szCs w:val="24"/>
          <w:rtl/>
          <w:lang w:bidi="ar-JO"/>
        </w:rPr>
      </w:pPr>
      <w:r>
        <w:rPr>
          <w:rFonts w:ascii="Simplified Arabic" w:hAnsi="Simplified Arabic" w:hint="cs"/>
          <w:spacing w:val="-6"/>
          <w:position w:val="0"/>
          <w:sz w:val="24"/>
          <w:szCs w:val="24"/>
          <w:rtl/>
          <w:lang w:bidi="ar-JO"/>
        </w:rPr>
        <w:t xml:space="preserve">      </w:t>
      </w:r>
      <w:r w:rsidRPr="00E465BC">
        <w:rPr>
          <w:rFonts w:ascii="Simplified Arabic" w:hAnsi="Simplified Arabic" w:hint="cs"/>
          <w:spacing w:val="-6"/>
          <w:position w:val="0"/>
          <w:sz w:val="14"/>
          <w:szCs w:val="14"/>
          <w:rtl/>
          <w:lang w:bidi="ar-JO"/>
        </w:rPr>
        <w:t xml:space="preserve"> </w:t>
      </w:r>
      <w:r w:rsidR="009640EC" w:rsidRPr="00E465BC">
        <w:rPr>
          <w:rFonts w:ascii="Simplified Arabic" w:hAnsi="Simplified Arabic"/>
          <w:spacing w:val="-4"/>
          <w:position w:val="0"/>
          <w:sz w:val="24"/>
          <w:szCs w:val="24"/>
          <w:rtl/>
          <w:lang w:bidi="ar-JO"/>
        </w:rPr>
        <w:t>وحددت الحالات التي تضمن فيها الجهة المصدرة وهي</w:t>
      </w:r>
      <w:r w:rsidR="00E67080" w:rsidRPr="00E465BC">
        <w:rPr>
          <w:spacing w:val="-4"/>
          <w:position w:val="0"/>
          <w:sz w:val="24"/>
          <w:szCs w:val="24"/>
          <w:rtl/>
          <w:lang w:bidi="ar-JO"/>
        </w:rPr>
        <w:t xml:space="preserve">: </w:t>
      </w:r>
      <w:r w:rsidR="009640EC" w:rsidRPr="00E465BC">
        <w:rPr>
          <w:rFonts w:ascii="Simplified Arabic" w:hAnsi="Simplified Arabic"/>
          <w:spacing w:val="-4"/>
          <w:position w:val="0"/>
          <w:sz w:val="24"/>
          <w:szCs w:val="24"/>
          <w:rtl/>
          <w:lang w:bidi="ar-JO"/>
        </w:rPr>
        <w:t>1- التعدي. 2- التقصير. 3- مخالفة شروط نشرة الإصدار.</w:t>
      </w:r>
      <w:r w:rsidR="009640EC" w:rsidRPr="008A73D9">
        <w:rPr>
          <w:rFonts w:ascii="Simplified Arabic" w:hAnsi="Simplified Arabic"/>
          <w:position w:val="0"/>
          <w:sz w:val="24"/>
          <w:szCs w:val="24"/>
          <w:rtl/>
          <w:lang w:bidi="ar-JO"/>
        </w:rPr>
        <w:t xml:space="preserve"> 4- مخالفة شروط عقد صك التمويل الإسلامي</w:t>
      </w:r>
      <w:r w:rsidR="009640EC" w:rsidRPr="008A73D9">
        <w:rPr>
          <w:position w:val="0"/>
          <w:sz w:val="24"/>
          <w:szCs w:val="24"/>
          <w:rtl/>
          <w:lang w:bidi="ar-JO"/>
        </w:rPr>
        <w:t>.</w:t>
      </w:r>
    </w:p>
    <w:p w:rsidR="009640EC" w:rsidRPr="008A73D9" w:rsidRDefault="008663D1" w:rsidP="00463A56">
      <w:pPr>
        <w:jc w:val="both"/>
        <w:rPr>
          <w:rFonts w:ascii="Simplified Arabic" w:hAnsi="Simplified Arabic" w:cs="Simplified Arabic"/>
          <w:color w:val="000000"/>
          <w:lang w:bidi="ar-JO"/>
        </w:rPr>
      </w:pPr>
      <w:r w:rsidRPr="00E465BC">
        <w:rPr>
          <w:rFonts w:ascii="Simplified Arabic" w:hAnsi="Simplified Arabic" w:hint="cs"/>
          <w:spacing w:val="-2"/>
          <w:rtl/>
          <w:lang w:bidi="ar-JO"/>
        </w:rPr>
        <w:t xml:space="preserve">      </w:t>
      </w:r>
      <w:r w:rsidRPr="00E465BC">
        <w:rPr>
          <w:rFonts w:ascii="Simplified Arabic" w:hAnsi="Simplified Arabic" w:hint="cs"/>
          <w:spacing w:val="-2"/>
          <w:sz w:val="14"/>
          <w:szCs w:val="14"/>
          <w:rtl/>
          <w:lang w:bidi="ar-JO"/>
        </w:rPr>
        <w:t xml:space="preserve"> </w:t>
      </w:r>
      <w:r w:rsidR="009640EC" w:rsidRPr="00E465BC">
        <w:rPr>
          <w:rFonts w:ascii="Simplified Arabic" w:hAnsi="Simplified Arabic" w:cs="Simplified Arabic"/>
          <w:color w:val="000000"/>
          <w:spacing w:val="-2"/>
          <w:rtl/>
          <w:lang w:bidi="ar-JO"/>
        </w:rPr>
        <w:t>ويجوز النص في نشرة</w:t>
      </w:r>
      <w:r w:rsidR="009640EC" w:rsidRPr="00E465BC">
        <w:rPr>
          <w:rFonts w:cs="Simplified Arabic"/>
          <w:color w:val="000000"/>
          <w:spacing w:val="-2"/>
          <w:rtl/>
          <w:lang w:bidi="ar-JO"/>
        </w:rPr>
        <w:t xml:space="preserve"> </w:t>
      </w:r>
      <w:r w:rsidR="009640EC" w:rsidRPr="00E465BC">
        <w:rPr>
          <w:rFonts w:ascii="Simplified Arabic" w:hAnsi="Simplified Arabic" w:cs="Simplified Arabic"/>
          <w:color w:val="000000"/>
          <w:spacing w:val="-2"/>
          <w:rtl/>
          <w:lang w:bidi="ar-JO"/>
        </w:rPr>
        <w:t>الإصدار على وعد طرف ثالث منفصل في شخصيته</w:t>
      </w:r>
      <w:r w:rsidR="009640EC" w:rsidRPr="00E465BC">
        <w:rPr>
          <w:rFonts w:cs="Simplified Arabic"/>
          <w:color w:val="000000"/>
          <w:spacing w:val="-2"/>
          <w:rtl/>
          <w:lang w:bidi="ar-JO"/>
        </w:rPr>
        <w:t xml:space="preserve">، </w:t>
      </w:r>
      <w:r w:rsidR="009640EC" w:rsidRPr="00E465BC">
        <w:rPr>
          <w:rFonts w:ascii="Simplified Arabic" w:hAnsi="Simplified Arabic" w:cs="Simplified Arabic"/>
          <w:color w:val="000000"/>
          <w:spacing w:val="-2"/>
          <w:rtl/>
          <w:lang w:bidi="ar-JO"/>
        </w:rPr>
        <w:t>وذمته المالية عن طرفي العقد بالتبرع</w:t>
      </w:r>
      <w:r w:rsidR="009640EC" w:rsidRPr="008A73D9">
        <w:rPr>
          <w:rFonts w:ascii="Simplified Arabic" w:hAnsi="Simplified Arabic" w:cs="Simplified Arabic"/>
          <w:color w:val="000000"/>
          <w:rtl/>
          <w:lang w:bidi="ar-JO"/>
        </w:rPr>
        <w:t xml:space="preserve"> </w:t>
      </w:r>
      <w:r w:rsidR="009640EC" w:rsidRPr="00E465BC">
        <w:rPr>
          <w:rFonts w:ascii="Simplified Arabic" w:hAnsi="Simplified Arabic" w:cs="Simplified Arabic"/>
          <w:color w:val="000000"/>
          <w:spacing w:val="-4"/>
          <w:rtl/>
          <w:lang w:bidi="ar-JO"/>
        </w:rPr>
        <w:t>بدون مقابل</w:t>
      </w:r>
      <w:r w:rsidR="009640EC" w:rsidRPr="00E465BC">
        <w:rPr>
          <w:rFonts w:ascii="Simplified Arabic" w:hAnsi="Simplified Arabic" w:cs="Simplified Arabic"/>
          <w:spacing w:val="-4"/>
          <w:vertAlign w:val="superscript"/>
          <w:rtl/>
        </w:rPr>
        <w:t>(</w:t>
      </w:r>
      <w:r w:rsidR="009640EC" w:rsidRPr="00E465BC">
        <w:rPr>
          <w:rStyle w:val="EndnoteReference"/>
          <w:rFonts w:ascii="Simplified Arabic" w:hAnsi="Simplified Arabic" w:cs="Simplified Arabic"/>
          <w:spacing w:val="-4"/>
          <w:rtl/>
          <w:lang w:bidi="ar-EG"/>
        </w:rPr>
        <w:endnoteReference w:id="67"/>
      </w:r>
      <w:r w:rsidR="009640EC" w:rsidRPr="00E465BC">
        <w:rPr>
          <w:rFonts w:ascii="Simplified Arabic" w:hAnsi="Simplified Arabic" w:cs="Simplified Arabic"/>
          <w:spacing w:val="-4"/>
          <w:vertAlign w:val="superscript"/>
          <w:rtl/>
        </w:rPr>
        <w:t>)</w:t>
      </w:r>
      <w:r w:rsidR="009640EC" w:rsidRPr="00E465BC">
        <w:rPr>
          <w:rFonts w:cs="Simplified Arabic"/>
          <w:color w:val="000000"/>
          <w:spacing w:val="-4"/>
          <w:rtl/>
          <w:lang w:bidi="ar-KW"/>
        </w:rPr>
        <w:t xml:space="preserve">، </w:t>
      </w:r>
      <w:r w:rsidR="009640EC" w:rsidRPr="00E465BC">
        <w:rPr>
          <w:rFonts w:ascii="Simplified Arabic" w:hAnsi="Simplified Arabic" w:cs="Simplified Arabic"/>
          <w:color w:val="000000"/>
          <w:spacing w:val="-4"/>
          <w:rtl/>
          <w:lang w:bidi="ar-JO"/>
        </w:rPr>
        <w:t>بمبلغ مخصص لجبر الخسارة في المشروع محل التصكيك</w:t>
      </w:r>
      <w:r w:rsidR="009640EC" w:rsidRPr="00E465BC">
        <w:rPr>
          <w:rFonts w:ascii="Simplified Arabic" w:hAnsi="Simplified Arabic" w:cs="Simplified Arabic"/>
          <w:spacing w:val="-4"/>
          <w:vertAlign w:val="superscript"/>
          <w:rtl/>
        </w:rPr>
        <w:t>(</w:t>
      </w:r>
      <w:r w:rsidR="009640EC" w:rsidRPr="00E465BC">
        <w:rPr>
          <w:rStyle w:val="EndnoteReference"/>
          <w:rFonts w:ascii="Simplified Arabic" w:hAnsi="Simplified Arabic" w:cs="Simplified Arabic"/>
          <w:spacing w:val="-4"/>
          <w:rtl/>
          <w:lang w:bidi="ar-EG"/>
        </w:rPr>
        <w:endnoteReference w:id="68"/>
      </w:r>
      <w:r w:rsidR="009640EC" w:rsidRPr="00E465BC">
        <w:rPr>
          <w:rFonts w:ascii="Simplified Arabic" w:hAnsi="Simplified Arabic" w:cs="Simplified Arabic"/>
          <w:spacing w:val="-4"/>
          <w:vertAlign w:val="superscript"/>
          <w:rtl/>
        </w:rPr>
        <w:t>)</w:t>
      </w:r>
      <w:r w:rsidR="009640EC" w:rsidRPr="00E465BC">
        <w:rPr>
          <w:rFonts w:cs="Simplified Arabic"/>
          <w:color w:val="000000"/>
          <w:spacing w:val="-4"/>
          <w:rtl/>
          <w:lang w:bidi="ar-JO"/>
        </w:rPr>
        <w:t xml:space="preserve">، </w:t>
      </w:r>
      <w:r w:rsidR="009640EC" w:rsidRPr="00E465BC">
        <w:rPr>
          <w:rFonts w:ascii="Simplified Arabic" w:hAnsi="Simplified Arabic" w:cs="Simplified Arabic"/>
          <w:color w:val="000000"/>
          <w:spacing w:val="-4"/>
          <w:rtl/>
          <w:lang w:bidi="ar-JO"/>
        </w:rPr>
        <w:t>وعلى أن يكون التزاماً مستقلاً عن العقد</w:t>
      </w:r>
      <w:r w:rsidR="009640EC" w:rsidRPr="00E465BC">
        <w:rPr>
          <w:rFonts w:ascii="Simplified Arabic" w:hAnsi="Simplified Arabic" w:cs="Simplified Arabic"/>
          <w:spacing w:val="-4"/>
          <w:vertAlign w:val="superscript"/>
          <w:rtl/>
        </w:rPr>
        <w:t>(</w:t>
      </w:r>
      <w:r w:rsidR="009640EC" w:rsidRPr="00E465BC">
        <w:rPr>
          <w:rStyle w:val="EndnoteReference"/>
          <w:rFonts w:ascii="Simplified Arabic" w:hAnsi="Simplified Arabic" w:cs="Simplified Arabic"/>
          <w:spacing w:val="-4"/>
          <w:rtl/>
          <w:lang w:bidi="ar-EG"/>
        </w:rPr>
        <w:endnoteReference w:id="69"/>
      </w:r>
      <w:r w:rsidR="009640EC" w:rsidRPr="00E465BC">
        <w:rPr>
          <w:rFonts w:ascii="Simplified Arabic" w:hAnsi="Simplified Arabic" w:cs="Simplified Arabic"/>
          <w:spacing w:val="-4"/>
          <w:vertAlign w:val="superscript"/>
          <w:rtl/>
        </w:rPr>
        <w:t>)</w:t>
      </w:r>
      <w:r w:rsidR="009640EC" w:rsidRPr="00E465BC">
        <w:rPr>
          <w:rFonts w:cs="Simplified Arabic"/>
          <w:noProof/>
          <w:color w:val="000000"/>
          <w:spacing w:val="-4"/>
          <w:rtl/>
          <w:lang w:eastAsia="ar-SA"/>
        </w:rPr>
        <w:t>،</w:t>
      </w:r>
      <w:r w:rsidR="009640EC" w:rsidRPr="008A73D9">
        <w:rPr>
          <w:rFonts w:cs="Simplified Arabic"/>
          <w:noProof/>
          <w:color w:val="000000"/>
          <w:rtl/>
          <w:lang w:eastAsia="ar-SA"/>
        </w:rPr>
        <w:t xml:space="preserve"> </w:t>
      </w:r>
      <w:r w:rsidR="009640EC" w:rsidRPr="008A73D9">
        <w:rPr>
          <w:rFonts w:ascii="Simplified Arabic" w:hAnsi="Simplified Arabic" w:cs="Simplified Arabic"/>
          <w:color w:val="000000"/>
          <w:rtl/>
          <w:lang w:bidi="ar-JO"/>
        </w:rPr>
        <w:t>على أن عدم قيامه بالوفاء بالتزامه لا يتوقف عليه نفاذ العقد</w:t>
      </w:r>
      <w:r w:rsidR="009640EC" w:rsidRPr="00E465BC">
        <w:rPr>
          <w:rFonts w:ascii="Simplified Arabic" w:hAnsi="Simplified Arabic" w:cs="Simplified Arabic"/>
          <w:vertAlign w:val="superscript"/>
          <w:rtl/>
        </w:rPr>
        <w:t>(</w:t>
      </w:r>
      <w:r w:rsidR="009640EC" w:rsidRPr="00E465BC">
        <w:rPr>
          <w:rStyle w:val="EndnoteReference"/>
          <w:rFonts w:ascii="Simplified Arabic" w:hAnsi="Simplified Arabic" w:cs="Simplified Arabic"/>
          <w:rtl/>
          <w:lang w:bidi="ar-EG"/>
        </w:rPr>
        <w:endnoteReference w:id="70"/>
      </w:r>
      <w:r w:rsidR="009640EC" w:rsidRPr="00E465BC">
        <w:rPr>
          <w:rFonts w:ascii="Simplified Arabic" w:hAnsi="Simplified Arabic" w:cs="Simplified Arabic"/>
          <w:vertAlign w:val="superscript"/>
          <w:rtl/>
        </w:rPr>
        <w:t>)</w:t>
      </w:r>
      <w:r w:rsidR="009640EC" w:rsidRPr="008A73D9">
        <w:rPr>
          <w:rFonts w:cs="Simplified Arabic"/>
          <w:noProof/>
          <w:rtl/>
          <w:lang w:eastAsia="ar-SA"/>
        </w:rPr>
        <w:t xml:space="preserve">، </w:t>
      </w:r>
      <w:r w:rsidR="009640EC" w:rsidRPr="008A73D9">
        <w:rPr>
          <w:rFonts w:ascii="Simplified Arabic" w:hAnsi="Simplified Arabic" w:cs="Simplified Arabic"/>
          <w:color w:val="000000"/>
          <w:rtl/>
          <w:lang w:bidi="ar-JO"/>
        </w:rPr>
        <w:t>و</w:t>
      </w:r>
      <w:r w:rsidR="009640EC" w:rsidRPr="008A73D9">
        <w:rPr>
          <w:rFonts w:ascii="Simplified Arabic" w:hAnsi="Simplified Arabic" w:cs="Simplified Arabic"/>
          <w:color w:val="000000"/>
          <w:rtl/>
          <w:lang w:bidi="ar-KW"/>
        </w:rPr>
        <w:t>الطرف الثالث</w:t>
      </w:r>
      <w:r w:rsidR="00E67080" w:rsidRPr="008A73D9">
        <w:rPr>
          <w:rFonts w:cs="Simplified Arabic"/>
          <w:color w:val="000000"/>
          <w:rtl/>
          <w:lang w:bidi="ar-KW"/>
        </w:rPr>
        <w:t xml:space="preserve">: </w:t>
      </w:r>
      <w:r w:rsidR="009640EC" w:rsidRPr="008A73D9">
        <w:rPr>
          <w:rFonts w:ascii="Simplified Arabic" w:hAnsi="Simplified Arabic" w:cs="Simplified Arabic"/>
          <w:color w:val="000000"/>
          <w:rtl/>
          <w:lang w:bidi="ar-KW"/>
        </w:rPr>
        <w:t>شخص منفصل في شخصيته</w:t>
      </w:r>
      <w:r w:rsidR="009640EC" w:rsidRPr="008A73D9">
        <w:rPr>
          <w:rFonts w:cs="Simplified Arabic"/>
          <w:color w:val="000000"/>
          <w:rtl/>
          <w:lang w:bidi="ar-KW"/>
        </w:rPr>
        <w:t xml:space="preserve">، </w:t>
      </w:r>
      <w:r w:rsidR="009640EC" w:rsidRPr="008A73D9">
        <w:rPr>
          <w:rFonts w:ascii="Simplified Arabic" w:hAnsi="Simplified Arabic" w:cs="Simplified Arabic"/>
          <w:color w:val="000000"/>
          <w:rtl/>
          <w:lang w:bidi="ar-KW"/>
        </w:rPr>
        <w:t xml:space="preserve">وذمته </w:t>
      </w:r>
      <w:r w:rsidR="009640EC" w:rsidRPr="00E465BC">
        <w:rPr>
          <w:rFonts w:ascii="Simplified Arabic" w:hAnsi="Simplified Arabic" w:cs="Simplified Arabic"/>
          <w:color w:val="000000"/>
          <w:spacing w:val="-4"/>
          <w:rtl/>
          <w:lang w:bidi="ar-KW"/>
        </w:rPr>
        <w:t>المالية عن طرفي العقد</w:t>
      </w:r>
      <w:r w:rsidR="009640EC" w:rsidRPr="00E465BC">
        <w:rPr>
          <w:rFonts w:cs="Simplified Arabic"/>
          <w:color w:val="000000"/>
          <w:spacing w:val="-4"/>
          <w:rtl/>
          <w:lang w:bidi="ar-KW"/>
        </w:rPr>
        <w:t xml:space="preserve">، </w:t>
      </w:r>
      <w:r w:rsidR="009640EC" w:rsidRPr="00E465BC">
        <w:rPr>
          <w:rFonts w:ascii="Simplified Arabic" w:hAnsi="Simplified Arabic" w:cs="Simplified Arabic"/>
          <w:color w:val="000000"/>
          <w:spacing w:val="-4"/>
          <w:rtl/>
          <w:lang w:bidi="ar-KW"/>
        </w:rPr>
        <w:t>وليس وكيلاً أو سمسارا ً لأحد الطرفين</w:t>
      </w:r>
      <w:r w:rsidR="009640EC" w:rsidRPr="00E465BC">
        <w:rPr>
          <w:rFonts w:cs="Simplified Arabic"/>
          <w:color w:val="000000"/>
          <w:spacing w:val="-4"/>
          <w:rtl/>
          <w:lang w:bidi="ar-KW"/>
        </w:rPr>
        <w:t xml:space="preserve">، </w:t>
      </w:r>
      <w:r w:rsidR="009640EC" w:rsidRPr="00E465BC">
        <w:rPr>
          <w:rFonts w:ascii="Simplified Arabic" w:hAnsi="Simplified Arabic" w:cs="Simplified Arabic"/>
          <w:color w:val="000000"/>
          <w:spacing w:val="-4"/>
          <w:rtl/>
          <w:lang w:bidi="ar-KW"/>
        </w:rPr>
        <w:t>أو مكفولاً من أحدهماً</w:t>
      </w:r>
      <w:r w:rsidR="009640EC" w:rsidRPr="00E465BC">
        <w:rPr>
          <w:rFonts w:cs="Simplified Arabic"/>
          <w:color w:val="000000"/>
          <w:spacing w:val="-4"/>
          <w:rtl/>
          <w:lang w:bidi="ar-KW"/>
        </w:rPr>
        <w:t xml:space="preserve">، </w:t>
      </w:r>
      <w:r w:rsidR="009640EC" w:rsidRPr="00E465BC">
        <w:rPr>
          <w:rFonts w:ascii="Simplified Arabic" w:hAnsi="Simplified Arabic" w:cs="Simplified Arabic"/>
          <w:color w:val="000000"/>
          <w:spacing w:val="-4"/>
          <w:rtl/>
          <w:lang w:bidi="ar-KW"/>
        </w:rPr>
        <w:t>وقد يكون شخصاً طبيعيا ًأو اعتبارياً</w:t>
      </w:r>
      <w:r w:rsidR="009640EC" w:rsidRPr="00E465BC">
        <w:rPr>
          <w:rFonts w:cs="Simplified Arabic"/>
          <w:color w:val="000000"/>
          <w:spacing w:val="-4"/>
          <w:rtl/>
          <w:lang w:bidi="ar-KW"/>
        </w:rPr>
        <w:t>،</w:t>
      </w:r>
      <w:r w:rsidR="009640EC" w:rsidRPr="008A73D9">
        <w:rPr>
          <w:rFonts w:cs="Simplified Arabic"/>
          <w:color w:val="000000"/>
          <w:rtl/>
          <w:lang w:bidi="ar-KW"/>
        </w:rPr>
        <w:t xml:space="preserve"> </w:t>
      </w:r>
      <w:r w:rsidR="009640EC" w:rsidRPr="008A73D9">
        <w:rPr>
          <w:rFonts w:ascii="Simplified Arabic" w:hAnsi="Simplified Arabic" w:cs="Simplified Arabic"/>
          <w:color w:val="000000"/>
          <w:rtl/>
          <w:lang w:bidi="ar-KW"/>
        </w:rPr>
        <w:t>ويعد الشخص الاعتباري (شركة ذات مسؤولية محدودة)</w:t>
      </w:r>
      <w:r w:rsidR="009640EC" w:rsidRPr="008A73D9">
        <w:rPr>
          <w:rFonts w:cs="Simplified Arabic"/>
          <w:color w:val="000000"/>
          <w:rtl/>
          <w:lang w:bidi="ar-KW"/>
        </w:rPr>
        <w:t xml:space="preserve">، </w:t>
      </w:r>
      <w:r w:rsidR="009640EC" w:rsidRPr="008A73D9">
        <w:rPr>
          <w:rFonts w:ascii="Simplified Arabic" w:hAnsi="Simplified Arabic" w:cs="Simplified Arabic"/>
          <w:color w:val="000000"/>
          <w:rtl/>
          <w:lang w:bidi="ar-KW"/>
        </w:rPr>
        <w:t>طرفاً ثالثاً منفصلاً في ذمته المالية في الأحوال الآتية</w:t>
      </w:r>
      <w:r w:rsidR="00E67080" w:rsidRPr="008A73D9">
        <w:rPr>
          <w:rFonts w:ascii="Simplified Arabic" w:hAnsi="Simplified Arabic" w:cs="Simplified Arabic"/>
          <w:color w:val="000000"/>
          <w:rtl/>
          <w:lang w:bidi="ar-KW"/>
        </w:rPr>
        <w:t xml:space="preserve">: </w:t>
      </w:r>
    </w:p>
    <w:p w:rsidR="009640EC" w:rsidRPr="008A73D9" w:rsidRDefault="009640EC" w:rsidP="00463A56">
      <w:pPr>
        <w:numPr>
          <w:ilvl w:val="2"/>
          <w:numId w:val="15"/>
        </w:numPr>
        <w:tabs>
          <w:tab w:val="left" w:pos="474"/>
        </w:tabs>
        <w:ind w:left="0" w:firstLine="0"/>
        <w:jc w:val="both"/>
        <w:rPr>
          <w:rFonts w:ascii="Simplified Arabic" w:hAnsi="Simplified Arabic" w:cs="Simplified Arabic"/>
          <w:color w:val="000000"/>
          <w:lang w:bidi="ar-KW"/>
        </w:rPr>
      </w:pPr>
      <w:r w:rsidRPr="008A73D9">
        <w:rPr>
          <w:rFonts w:ascii="Simplified Arabic" w:hAnsi="Simplified Arabic" w:cs="Simplified Arabic"/>
          <w:color w:val="000000"/>
          <w:rtl/>
          <w:lang w:bidi="ar-KW"/>
        </w:rPr>
        <w:t>ألا يكون من حملة الصكوك؛ لأنه لا يجوز أن يضمن الشريك لشريكه</w:t>
      </w:r>
      <w:r w:rsidRPr="008A6EFD">
        <w:rPr>
          <w:rFonts w:ascii="Simplified Arabic" w:hAnsi="Simplified Arabic" w:cs="Simplified Arabic"/>
          <w:vertAlign w:val="superscript"/>
          <w:rtl/>
        </w:rPr>
        <w:t>(</w:t>
      </w:r>
      <w:r w:rsidRPr="008A6EFD">
        <w:rPr>
          <w:rStyle w:val="EndnoteReference"/>
          <w:rFonts w:ascii="Simplified Arabic" w:hAnsi="Simplified Arabic" w:cs="Simplified Arabic"/>
          <w:rtl/>
          <w:lang w:bidi="ar-EG"/>
        </w:rPr>
        <w:endnoteReference w:id="71"/>
      </w:r>
      <w:r w:rsidRPr="008A6EFD">
        <w:rPr>
          <w:rFonts w:ascii="Simplified Arabic" w:hAnsi="Simplified Arabic" w:cs="Simplified Arabic"/>
          <w:vertAlign w:val="superscript"/>
          <w:rtl/>
        </w:rPr>
        <w:t>)</w:t>
      </w:r>
      <w:r w:rsidRPr="008A73D9">
        <w:rPr>
          <w:rFonts w:ascii="Simplified Arabic" w:hAnsi="Simplified Arabic" w:cs="Simplified Arabic"/>
          <w:color w:val="000000"/>
          <w:rtl/>
          <w:lang w:bidi="ar-KW"/>
        </w:rPr>
        <w:t>.</w:t>
      </w:r>
      <w:r w:rsidRPr="008A73D9">
        <w:rPr>
          <w:rFonts w:cs="Simplified Arabic"/>
          <w:color w:val="000000"/>
          <w:rtl/>
          <w:lang w:bidi="ar-KW"/>
        </w:rPr>
        <w:t xml:space="preserve"> </w:t>
      </w:r>
    </w:p>
    <w:p w:rsidR="009640EC" w:rsidRPr="008A73D9" w:rsidRDefault="009640EC" w:rsidP="00463A56">
      <w:pPr>
        <w:numPr>
          <w:ilvl w:val="2"/>
          <w:numId w:val="15"/>
        </w:numPr>
        <w:tabs>
          <w:tab w:val="left" w:pos="474"/>
        </w:tabs>
        <w:ind w:left="474" w:hanging="474"/>
        <w:jc w:val="both"/>
        <w:rPr>
          <w:rFonts w:ascii="Simplified Arabic" w:hAnsi="Simplified Arabic" w:cs="Simplified Arabic"/>
          <w:color w:val="000000"/>
          <w:lang w:bidi="ar-KW"/>
        </w:rPr>
      </w:pPr>
      <w:r w:rsidRPr="008A73D9">
        <w:rPr>
          <w:rFonts w:ascii="Simplified Arabic" w:hAnsi="Simplified Arabic" w:cs="Simplified Arabic"/>
          <w:color w:val="000000"/>
          <w:rtl/>
          <w:lang w:bidi="ar-KW"/>
        </w:rPr>
        <w:t>ألا يكون مملوكا ًمن أحد طرفي العقد المصدر</w:t>
      </w:r>
      <w:r w:rsidRPr="008A73D9">
        <w:rPr>
          <w:rFonts w:cs="Simplified Arabic"/>
          <w:color w:val="000000"/>
          <w:rtl/>
          <w:lang w:bidi="ar-KW"/>
        </w:rPr>
        <w:t xml:space="preserve">، </w:t>
      </w:r>
      <w:r w:rsidRPr="008A73D9">
        <w:rPr>
          <w:rFonts w:ascii="Simplified Arabic" w:hAnsi="Simplified Arabic" w:cs="Simplified Arabic"/>
          <w:color w:val="000000"/>
          <w:rtl/>
          <w:lang w:bidi="ar-KW"/>
        </w:rPr>
        <w:t xml:space="preserve">أو حملة الصكوك. </w:t>
      </w:r>
    </w:p>
    <w:p w:rsidR="009640EC" w:rsidRPr="008A73D9" w:rsidRDefault="009640EC" w:rsidP="00463A56">
      <w:pPr>
        <w:numPr>
          <w:ilvl w:val="2"/>
          <w:numId w:val="15"/>
        </w:numPr>
        <w:tabs>
          <w:tab w:val="left" w:pos="474"/>
        </w:tabs>
        <w:ind w:left="474" w:hanging="474"/>
        <w:jc w:val="both"/>
        <w:rPr>
          <w:rFonts w:ascii="Simplified Arabic" w:hAnsi="Simplified Arabic" w:cs="Simplified Arabic"/>
          <w:color w:val="000000"/>
          <w:lang w:bidi="ar-KW"/>
        </w:rPr>
      </w:pPr>
      <w:r w:rsidRPr="008A73D9">
        <w:rPr>
          <w:rFonts w:ascii="Simplified Arabic" w:hAnsi="Simplified Arabic" w:cs="Simplified Arabic"/>
          <w:color w:val="000000"/>
          <w:rtl/>
          <w:lang w:bidi="ar-KW"/>
        </w:rPr>
        <w:t xml:space="preserve">ألا يكون أحد الطرفين شريكاً في الشخص الاعتباري بنسبة غالبة (أكثر من النصف) استئناساً باعتماد الغلبة في </w:t>
      </w:r>
      <w:r w:rsidRPr="0030140A">
        <w:rPr>
          <w:rFonts w:ascii="Simplified Arabic" w:hAnsi="Simplified Arabic" w:cs="Simplified Arabic"/>
          <w:color w:val="000000"/>
          <w:spacing w:val="-4"/>
          <w:rtl/>
          <w:lang w:bidi="ar-KW"/>
        </w:rPr>
        <w:t>قرارات مجمع الفقه الإسلامي</w:t>
      </w:r>
      <w:r w:rsidRPr="0030140A">
        <w:rPr>
          <w:rFonts w:ascii="Simplified Arabic" w:hAnsi="Simplified Arabic" w:cs="Simplified Arabic"/>
          <w:spacing w:val="-4"/>
          <w:vertAlign w:val="superscript"/>
          <w:rtl/>
        </w:rPr>
        <w:t>(</w:t>
      </w:r>
      <w:r w:rsidRPr="0030140A">
        <w:rPr>
          <w:rStyle w:val="EndnoteReference"/>
          <w:rFonts w:ascii="Simplified Arabic" w:hAnsi="Simplified Arabic" w:cs="Simplified Arabic"/>
          <w:spacing w:val="-4"/>
          <w:rtl/>
          <w:lang w:bidi="ar-EG"/>
        </w:rPr>
        <w:endnoteReference w:id="72"/>
      </w:r>
      <w:r w:rsidRPr="0030140A">
        <w:rPr>
          <w:rFonts w:ascii="Simplified Arabic" w:hAnsi="Simplified Arabic" w:cs="Simplified Arabic"/>
          <w:spacing w:val="-4"/>
          <w:vertAlign w:val="superscript"/>
          <w:rtl/>
        </w:rPr>
        <w:t>)</w:t>
      </w:r>
      <w:r w:rsidRPr="0030140A">
        <w:rPr>
          <w:rFonts w:cs="Simplified Arabic"/>
          <w:color w:val="000000"/>
          <w:spacing w:val="-4"/>
          <w:rtl/>
          <w:lang w:bidi="ar-KW"/>
        </w:rPr>
        <w:t xml:space="preserve">، </w:t>
      </w:r>
      <w:r w:rsidRPr="0030140A">
        <w:rPr>
          <w:rFonts w:ascii="Simplified Arabic" w:hAnsi="Simplified Arabic" w:cs="Simplified Arabic"/>
          <w:color w:val="000000"/>
          <w:spacing w:val="-4"/>
          <w:rtl/>
          <w:lang w:bidi="ar-KW"/>
        </w:rPr>
        <w:t>أو بنسبة الثلث فأكثر استئناساً باعتماد الكثرة في المعايير الشرعية</w:t>
      </w:r>
      <w:r w:rsidRPr="0030140A">
        <w:rPr>
          <w:rFonts w:ascii="Simplified Arabic" w:hAnsi="Simplified Arabic" w:cs="Simplified Arabic"/>
          <w:spacing w:val="-4"/>
          <w:vertAlign w:val="superscript"/>
          <w:rtl/>
        </w:rPr>
        <w:t>(</w:t>
      </w:r>
      <w:r w:rsidRPr="0030140A">
        <w:rPr>
          <w:rStyle w:val="EndnoteReference"/>
          <w:rFonts w:ascii="Simplified Arabic" w:hAnsi="Simplified Arabic" w:cs="Simplified Arabic"/>
          <w:spacing w:val="-4"/>
          <w:rtl/>
          <w:lang w:bidi="ar-EG"/>
        </w:rPr>
        <w:endnoteReference w:id="73"/>
      </w:r>
      <w:r w:rsidRPr="0030140A">
        <w:rPr>
          <w:rFonts w:ascii="Simplified Arabic" w:hAnsi="Simplified Arabic" w:cs="Simplified Arabic"/>
          <w:spacing w:val="-4"/>
          <w:vertAlign w:val="superscript"/>
          <w:rtl/>
        </w:rPr>
        <w:t>)</w:t>
      </w:r>
      <w:r w:rsidRPr="0030140A">
        <w:rPr>
          <w:rFonts w:cs="Simplified Arabic"/>
          <w:color w:val="000000"/>
          <w:spacing w:val="-4"/>
          <w:rtl/>
        </w:rPr>
        <w:t xml:space="preserve">، </w:t>
      </w:r>
      <w:r w:rsidRPr="0030140A">
        <w:rPr>
          <w:rFonts w:ascii="Simplified Arabic" w:hAnsi="Simplified Arabic" w:cs="Simplified Arabic"/>
          <w:color w:val="000000"/>
          <w:spacing w:val="-4"/>
          <w:rtl/>
          <w:lang w:bidi="ar-KW"/>
        </w:rPr>
        <w:t>وفي مسألة</w:t>
      </w:r>
      <w:r w:rsidRPr="008A73D9">
        <w:rPr>
          <w:rFonts w:ascii="Simplified Arabic" w:hAnsi="Simplified Arabic" w:cs="Simplified Arabic"/>
          <w:color w:val="000000"/>
          <w:rtl/>
          <w:lang w:bidi="ar-KW"/>
        </w:rPr>
        <w:t xml:space="preserve"> تداول الموجودات المختلطة من الأعيان</w:t>
      </w:r>
      <w:r w:rsidRPr="008A73D9">
        <w:rPr>
          <w:rFonts w:cs="Simplified Arabic"/>
          <w:color w:val="000000"/>
          <w:rtl/>
          <w:lang w:bidi="ar-KW"/>
        </w:rPr>
        <w:t xml:space="preserve">، </w:t>
      </w:r>
      <w:r w:rsidRPr="008A73D9">
        <w:rPr>
          <w:rFonts w:ascii="Simplified Arabic" w:hAnsi="Simplified Arabic" w:cs="Simplified Arabic"/>
          <w:color w:val="000000"/>
          <w:rtl/>
          <w:lang w:bidi="ar-KW"/>
        </w:rPr>
        <w:t>والمنافع</w:t>
      </w:r>
      <w:r w:rsidRPr="008A73D9">
        <w:rPr>
          <w:rFonts w:cs="Simplified Arabic"/>
          <w:color w:val="000000"/>
          <w:rtl/>
          <w:lang w:bidi="ar-KW"/>
        </w:rPr>
        <w:t xml:space="preserve">، </w:t>
      </w:r>
      <w:r w:rsidRPr="008A73D9">
        <w:rPr>
          <w:rFonts w:ascii="Simplified Arabic" w:hAnsi="Simplified Arabic" w:cs="Simplified Arabic"/>
          <w:color w:val="000000"/>
          <w:rtl/>
          <w:lang w:bidi="ar-KW"/>
        </w:rPr>
        <w:t xml:space="preserve">والنقود والديون. </w:t>
      </w:r>
    </w:p>
    <w:p w:rsidR="009640EC" w:rsidRPr="0030140A" w:rsidRDefault="009640EC" w:rsidP="00463A56">
      <w:pPr>
        <w:numPr>
          <w:ilvl w:val="2"/>
          <w:numId w:val="15"/>
        </w:numPr>
        <w:tabs>
          <w:tab w:val="left" w:pos="474"/>
        </w:tabs>
        <w:ind w:left="474" w:hanging="474"/>
        <w:jc w:val="both"/>
        <w:rPr>
          <w:rFonts w:ascii="Simplified Arabic" w:hAnsi="Simplified Arabic" w:cs="Simplified Arabic"/>
          <w:rtl/>
          <w:lang w:bidi="ar-KW"/>
        </w:rPr>
      </w:pPr>
      <w:r w:rsidRPr="0030140A">
        <w:rPr>
          <w:rFonts w:ascii="Simplified Arabic" w:hAnsi="Simplified Arabic" w:cs="Simplified Arabic"/>
          <w:color w:val="000000"/>
          <w:spacing w:val="-2"/>
          <w:rtl/>
          <w:lang w:bidi="ar-KW"/>
        </w:rPr>
        <w:t>ألا يكون مكفولاً فيما يضمنه من حملة الصكوك كلهم</w:t>
      </w:r>
      <w:r w:rsidRPr="0030140A">
        <w:rPr>
          <w:rFonts w:cs="Simplified Arabic"/>
          <w:color w:val="000000"/>
          <w:spacing w:val="-2"/>
          <w:rtl/>
          <w:lang w:bidi="ar-KW"/>
        </w:rPr>
        <w:t xml:space="preserve">، </w:t>
      </w:r>
      <w:r w:rsidRPr="0030140A">
        <w:rPr>
          <w:rFonts w:ascii="Simplified Arabic" w:hAnsi="Simplified Arabic" w:cs="Simplified Arabic"/>
          <w:color w:val="000000"/>
          <w:spacing w:val="-2"/>
          <w:rtl/>
          <w:lang w:bidi="ar-KW"/>
        </w:rPr>
        <w:t>أو بعضهم</w:t>
      </w:r>
      <w:r w:rsidRPr="0030140A">
        <w:rPr>
          <w:rFonts w:cs="Simplified Arabic"/>
          <w:color w:val="000000"/>
          <w:spacing w:val="-2"/>
          <w:rtl/>
          <w:lang w:bidi="ar-KW"/>
        </w:rPr>
        <w:t xml:space="preserve">، </w:t>
      </w:r>
      <w:r w:rsidRPr="0030140A">
        <w:rPr>
          <w:rFonts w:ascii="Simplified Arabic" w:hAnsi="Simplified Arabic" w:cs="Simplified Arabic"/>
          <w:color w:val="000000"/>
          <w:spacing w:val="-2"/>
          <w:rtl/>
          <w:lang w:bidi="ar-KW"/>
        </w:rPr>
        <w:t>أو من المصدِر؛ لأن الكفالة تقتضي شغل ذمة</w:t>
      </w:r>
      <w:r w:rsidRPr="008A73D9">
        <w:rPr>
          <w:rFonts w:ascii="Simplified Arabic" w:hAnsi="Simplified Arabic" w:cs="Simplified Arabic"/>
          <w:color w:val="000000"/>
          <w:rtl/>
          <w:lang w:bidi="ar-KW"/>
        </w:rPr>
        <w:t xml:space="preserve"> حملة الصكوك</w:t>
      </w:r>
      <w:r w:rsidRPr="008A73D9">
        <w:rPr>
          <w:rFonts w:cs="Simplified Arabic"/>
          <w:color w:val="000000"/>
          <w:rtl/>
          <w:lang w:bidi="ar-KW"/>
        </w:rPr>
        <w:t xml:space="preserve">، </w:t>
      </w:r>
      <w:r w:rsidRPr="008A73D9">
        <w:rPr>
          <w:rFonts w:ascii="Simplified Arabic" w:hAnsi="Simplified Arabic" w:cs="Simplified Arabic"/>
          <w:color w:val="000000"/>
          <w:rtl/>
          <w:lang w:bidi="ar-KW"/>
        </w:rPr>
        <w:t>أو المصدر بما ضمنه الطرف الثالث</w:t>
      </w:r>
      <w:r w:rsidRPr="0030140A">
        <w:rPr>
          <w:rFonts w:ascii="Simplified Arabic" w:hAnsi="Simplified Arabic" w:cs="Simplified Arabic"/>
          <w:vertAlign w:val="superscript"/>
          <w:rtl/>
        </w:rPr>
        <w:t>(</w:t>
      </w:r>
      <w:r w:rsidRPr="0030140A">
        <w:rPr>
          <w:rStyle w:val="EndnoteReference"/>
          <w:rFonts w:ascii="Simplified Arabic" w:hAnsi="Simplified Arabic" w:cs="Simplified Arabic"/>
          <w:rtl/>
          <w:lang w:bidi="ar-EG"/>
        </w:rPr>
        <w:endnoteReference w:id="74"/>
      </w:r>
      <w:r w:rsidRPr="0030140A">
        <w:rPr>
          <w:rFonts w:ascii="Simplified Arabic" w:hAnsi="Simplified Arabic" w:cs="Simplified Arabic"/>
          <w:vertAlign w:val="superscript"/>
          <w:rtl/>
        </w:rPr>
        <w:t>)</w:t>
      </w:r>
      <w:r w:rsidR="0030140A" w:rsidRPr="0030140A">
        <w:rPr>
          <w:rFonts w:ascii="Simplified Arabic" w:hAnsi="Simplified Arabic" w:cs="Simplified Arabic" w:hint="cs"/>
          <w:rtl/>
        </w:rPr>
        <w:t>.</w:t>
      </w:r>
    </w:p>
    <w:p w:rsidR="009640EC" w:rsidRPr="008A73D9" w:rsidRDefault="009B5DC7" w:rsidP="00463A56">
      <w:pPr>
        <w:jc w:val="both"/>
        <w:rPr>
          <w:rFonts w:ascii="Simplified Arabic" w:hAnsi="Simplified Arabic" w:cs="Simplified Arabic"/>
          <w:noProof/>
          <w:color w:val="000000"/>
          <w:rtl/>
          <w:lang w:eastAsia="ar-SA"/>
        </w:rPr>
      </w:pPr>
      <w:r>
        <w:rPr>
          <w:rFonts w:ascii="Simplified Arabic" w:hAnsi="Simplified Arabic" w:cs="Simplified Arabic" w:hint="cs"/>
          <w:noProof/>
          <w:color w:val="000000"/>
          <w:spacing w:val="-4"/>
          <w:rtl/>
          <w:lang w:eastAsia="ar-SA" w:bidi="ar-KW"/>
        </w:rPr>
        <w:t xml:space="preserve">      </w:t>
      </w:r>
      <w:r w:rsidRPr="009B5DC7">
        <w:rPr>
          <w:rFonts w:ascii="Simplified Arabic" w:hAnsi="Simplified Arabic" w:cs="Simplified Arabic" w:hint="cs"/>
          <w:noProof/>
          <w:color w:val="000000"/>
          <w:spacing w:val="-4"/>
          <w:sz w:val="14"/>
          <w:szCs w:val="14"/>
          <w:rtl/>
          <w:lang w:eastAsia="ar-SA" w:bidi="ar-KW"/>
        </w:rPr>
        <w:t xml:space="preserve"> </w:t>
      </w:r>
      <w:r w:rsidR="009640EC" w:rsidRPr="0030140A">
        <w:rPr>
          <w:rFonts w:ascii="Simplified Arabic" w:hAnsi="Simplified Arabic" w:cs="Simplified Arabic"/>
          <w:noProof/>
          <w:color w:val="000000"/>
          <w:spacing w:val="-4"/>
          <w:rtl/>
          <w:lang w:eastAsia="ar-SA" w:bidi="ar-KW"/>
        </w:rPr>
        <w:t xml:space="preserve">ولو شرط رب المال على المضارب ضمان مال المضاربة لم يصح </w:t>
      </w:r>
      <w:r w:rsidR="009640EC" w:rsidRPr="0030140A">
        <w:rPr>
          <w:rFonts w:ascii="Simplified Arabic" w:hAnsi="Simplified Arabic" w:cs="Simplified Arabic"/>
          <w:noProof/>
          <w:color w:val="000000"/>
          <w:spacing w:val="-4"/>
          <w:rtl/>
          <w:lang w:eastAsia="ar-SA"/>
        </w:rPr>
        <w:t>كما ورد في قرار</w:t>
      </w:r>
      <w:r w:rsidR="009640EC" w:rsidRPr="0030140A">
        <w:rPr>
          <w:rFonts w:cs="Simplified Arabic"/>
          <w:noProof/>
          <w:color w:val="000000"/>
          <w:spacing w:val="-4"/>
          <w:rtl/>
          <w:lang w:eastAsia="ar-SA"/>
        </w:rPr>
        <w:t xml:space="preserve"> </w:t>
      </w:r>
      <w:r w:rsidR="009640EC" w:rsidRPr="0030140A">
        <w:rPr>
          <w:rFonts w:ascii="Simplified Arabic" w:hAnsi="Simplified Arabic" w:cs="Simplified Arabic"/>
          <w:noProof/>
          <w:color w:val="000000"/>
          <w:spacing w:val="-4"/>
          <w:rtl/>
          <w:lang w:eastAsia="ar-SA"/>
        </w:rPr>
        <w:t>مجمع الفقه الإسلامي ذلك كما و</w:t>
      </w:r>
      <w:r w:rsidR="009640EC" w:rsidRPr="008A73D9">
        <w:rPr>
          <w:rFonts w:ascii="Simplified Arabic" w:hAnsi="Simplified Arabic" w:cs="Simplified Arabic"/>
          <w:noProof/>
          <w:color w:val="000000"/>
          <w:rtl/>
          <w:lang w:eastAsia="ar-SA"/>
        </w:rPr>
        <w:t xml:space="preserve">رد </w:t>
      </w:r>
      <w:r w:rsidR="009640EC" w:rsidRPr="0030140A">
        <w:rPr>
          <w:rFonts w:ascii="Simplified Arabic" w:hAnsi="Simplified Arabic" w:cs="Simplified Arabic"/>
          <w:noProof/>
          <w:color w:val="000000"/>
          <w:spacing w:val="-6"/>
          <w:rtl/>
          <w:lang w:eastAsia="ar-SA"/>
        </w:rPr>
        <w:t>في القرار رقم 5 من الدورة الرابعة</w:t>
      </w:r>
      <w:r w:rsidR="00E67080" w:rsidRPr="0030140A">
        <w:rPr>
          <w:rFonts w:cs="Simplified Arabic"/>
          <w:noProof/>
          <w:color w:val="000000"/>
          <w:spacing w:val="-6"/>
          <w:rtl/>
          <w:lang w:eastAsia="ar-SA"/>
        </w:rPr>
        <w:t xml:space="preserve">: </w:t>
      </w:r>
      <w:r w:rsidR="009640EC" w:rsidRPr="0030140A">
        <w:rPr>
          <w:rFonts w:cs="Simplified Arabic"/>
          <w:noProof/>
          <w:color w:val="000000"/>
          <w:spacing w:val="-6"/>
          <w:rtl/>
          <w:lang w:eastAsia="ar-SA"/>
        </w:rPr>
        <w:t>(</w:t>
      </w:r>
      <w:r w:rsidR="009640EC" w:rsidRPr="0030140A">
        <w:rPr>
          <w:rFonts w:ascii="Simplified Arabic" w:hAnsi="Simplified Arabic" w:cs="Simplified Arabic"/>
          <w:noProof/>
          <w:color w:val="000000"/>
          <w:spacing w:val="-6"/>
          <w:rtl/>
          <w:lang w:eastAsia="ar-SA"/>
        </w:rPr>
        <w:t xml:space="preserve">لا يجوز أن تشتمل نشرة الإصدار أو صكوك المقارضة على نص بضمان عامل </w:t>
      </w:r>
      <w:r w:rsidR="009640EC" w:rsidRPr="00604584">
        <w:rPr>
          <w:rFonts w:ascii="Simplified Arabic" w:hAnsi="Simplified Arabic" w:cs="Simplified Arabic"/>
          <w:noProof/>
          <w:color w:val="000000"/>
          <w:spacing w:val="-2"/>
          <w:rtl/>
          <w:lang w:eastAsia="ar-SA"/>
        </w:rPr>
        <w:lastRenderedPageBreak/>
        <w:t>المضاربة رأس المال</w:t>
      </w:r>
      <w:r w:rsidR="009640EC" w:rsidRPr="00604584">
        <w:rPr>
          <w:rFonts w:cs="Simplified Arabic"/>
          <w:noProof/>
          <w:color w:val="000000"/>
          <w:spacing w:val="-2"/>
          <w:rtl/>
          <w:lang w:eastAsia="ar-SA"/>
        </w:rPr>
        <w:t xml:space="preserve">، </w:t>
      </w:r>
      <w:r w:rsidR="009640EC" w:rsidRPr="00604584">
        <w:rPr>
          <w:rFonts w:ascii="Simplified Arabic" w:hAnsi="Simplified Arabic" w:cs="Simplified Arabic"/>
          <w:noProof/>
          <w:color w:val="000000"/>
          <w:spacing w:val="-2"/>
          <w:rtl/>
          <w:lang w:eastAsia="ar-SA"/>
        </w:rPr>
        <w:t>أو ضمان ربح مقطوع أو منسوب إلى رأس المال</w:t>
      </w:r>
      <w:r w:rsidR="009640EC" w:rsidRPr="00604584">
        <w:rPr>
          <w:rFonts w:cs="Simplified Arabic"/>
          <w:noProof/>
          <w:color w:val="000000"/>
          <w:spacing w:val="-2"/>
          <w:rtl/>
          <w:lang w:eastAsia="ar-SA"/>
        </w:rPr>
        <w:t xml:space="preserve">، </w:t>
      </w:r>
      <w:r w:rsidR="009640EC" w:rsidRPr="00604584">
        <w:rPr>
          <w:rFonts w:ascii="Simplified Arabic" w:hAnsi="Simplified Arabic" w:cs="Simplified Arabic"/>
          <w:noProof/>
          <w:color w:val="000000"/>
          <w:spacing w:val="-2"/>
          <w:rtl/>
          <w:lang w:eastAsia="ar-SA"/>
        </w:rPr>
        <w:t>فإن وقع النص على ذلك صراحة أو ضمناً بَطَلَ</w:t>
      </w:r>
      <w:r w:rsidR="009640EC" w:rsidRPr="008A73D9">
        <w:rPr>
          <w:rFonts w:ascii="Simplified Arabic" w:hAnsi="Simplified Arabic" w:cs="Simplified Arabic"/>
          <w:noProof/>
          <w:color w:val="000000"/>
          <w:rtl/>
          <w:lang w:eastAsia="ar-SA"/>
        </w:rPr>
        <w:t xml:space="preserve"> </w:t>
      </w:r>
      <w:r w:rsidR="009640EC" w:rsidRPr="00604584">
        <w:rPr>
          <w:rFonts w:ascii="Simplified Arabic" w:hAnsi="Simplified Arabic" w:cs="Simplified Arabic"/>
          <w:noProof/>
          <w:color w:val="000000"/>
          <w:spacing w:val="-2"/>
          <w:rtl/>
          <w:lang w:eastAsia="ar-SA"/>
        </w:rPr>
        <w:t>شرط الضمان واستحق المضارب ربح مضاربة المث</w:t>
      </w:r>
      <w:r w:rsidR="009640EC" w:rsidRPr="00604584">
        <w:rPr>
          <w:rFonts w:ascii="Simplified Arabic" w:hAnsi="Simplified Arabic" w:cs="Simplified Arabic"/>
          <w:noProof/>
          <w:color w:val="000000"/>
          <w:spacing w:val="-2"/>
          <w:rtl/>
          <w:lang w:eastAsia="ar-SA" w:bidi="ar-JO"/>
        </w:rPr>
        <w:t>ل</w:t>
      </w:r>
      <w:r w:rsidR="009640EC" w:rsidRPr="00604584">
        <w:rPr>
          <w:rFonts w:cs="Simplified Arabic"/>
          <w:noProof/>
          <w:color w:val="000000"/>
          <w:spacing w:val="-2"/>
          <w:rtl/>
          <w:lang w:eastAsia="ar-SA"/>
        </w:rPr>
        <w:t xml:space="preserve">)، </w:t>
      </w:r>
      <w:r w:rsidR="009640EC" w:rsidRPr="00604584">
        <w:rPr>
          <w:rFonts w:ascii="Simplified Arabic" w:hAnsi="Simplified Arabic" w:cs="Simplified Arabic"/>
          <w:noProof/>
          <w:color w:val="000000"/>
          <w:spacing w:val="-2"/>
          <w:rtl/>
          <w:lang w:eastAsia="ar-SA"/>
        </w:rPr>
        <w:t>وإذا تطوع مدير صكوك المضاربة بضمان لرأس مال صكوك المضاربة متبرعا بذلك دون أن يكون ذلك مشروطا في العقد</w:t>
      </w:r>
      <w:r w:rsidR="009640EC" w:rsidRPr="00604584">
        <w:rPr>
          <w:rFonts w:cs="Simplified Arabic"/>
          <w:noProof/>
          <w:color w:val="000000"/>
          <w:spacing w:val="-2"/>
          <w:rtl/>
          <w:lang w:eastAsia="ar-SA"/>
        </w:rPr>
        <w:t xml:space="preserve">، </w:t>
      </w:r>
      <w:r w:rsidR="009640EC" w:rsidRPr="00604584">
        <w:rPr>
          <w:rFonts w:ascii="Simplified Arabic" w:hAnsi="Simplified Arabic" w:cs="Simplified Arabic"/>
          <w:noProof/>
          <w:color w:val="000000"/>
          <w:spacing w:val="-2"/>
          <w:rtl/>
          <w:lang w:eastAsia="ar-SA"/>
        </w:rPr>
        <w:t>ودون النص عليها في نشرة الإصدار؛ فإن هذا يتخرج على مسالة ذكرها فقهاء المالكية وهي تطوع المضارب بضمان رأس المال</w:t>
      </w:r>
      <w:r w:rsidR="009640EC" w:rsidRPr="00604584">
        <w:rPr>
          <w:rFonts w:cs="Simplified Arabic"/>
          <w:noProof/>
          <w:color w:val="000000"/>
          <w:spacing w:val="-2"/>
          <w:rtl/>
          <w:lang w:eastAsia="ar-SA"/>
        </w:rPr>
        <w:t xml:space="preserve">، </w:t>
      </w:r>
      <w:r w:rsidR="009640EC" w:rsidRPr="00604584">
        <w:rPr>
          <w:rFonts w:ascii="Simplified Arabic" w:hAnsi="Simplified Arabic" w:cs="Simplified Arabic"/>
          <w:noProof/>
          <w:color w:val="000000"/>
          <w:spacing w:val="-2"/>
          <w:rtl/>
          <w:lang w:eastAsia="ar-SA"/>
        </w:rPr>
        <w:t>وقد وقع الاختلاف بينهم في حكمها على قولين</w:t>
      </w:r>
      <w:r w:rsidR="009640EC" w:rsidRPr="00604584">
        <w:rPr>
          <w:rFonts w:ascii="Simplified Arabic" w:hAnsi="Simplified Arabic" w:cs="Simplified Arabic"/>
          <w:spacing w:val="-2"/>
          <w:vertAlign w:val="superscript"/>
          <w:rtl/>
        </w:rPr>
        <w:t>(</w:t>
      </w:r>
      <w:r w:rsidR="009640EC" w:rsidRPr="00604584">
        <w:rPr>
          <w:rStyle w:val="EndnoteReference"/>
          <w:rFonts w:ascii="Simplified Arabic" w:hAnsi="Simplified Arabic" w:cs="Simplified Arabic"/>
          <w:spacing w:val="-2"/>
          <w:rtl/>
          <w:lang w:bidi="ar-EG"/>
        </w:rPr>
        <w:endnoteReference w:id="75"/>
      </w:r>
      <w:r w:rsidR="009640EC" w:rsidRPr="00604584">
        <w:rPr>
          <w:rFonts w:ascii="Simplified Arabic" w:hAnsi="Simplified Arabic" w:cs="Simplified Arabic"/>
          <w:spacing w:val="-2"/>
          <w:vertAlign w:val="superscript"/>
          <w:rtl/>
        </w:rPr>
        <w:t>)</w:t>
      </w:r>
      <w:r w:rsidR="00E67080" w:rsidRPr="00604584">
        <w:rPr>
          <w:rFonts w:ascii="Simplified Arabic" w:hAnsi="Simplified Arabic" w:cs="Simplified Arabic"/>
          <w:noProof/>
          <w:color w:val="000000"/>
          <w:spacing w:val="-2"/>
          <w:rtl/>
          <w:lang w:eastAsia="ar-SA"/>
        </w:rPr>
        <w:t>:</w:t>
      </w:r>
      <w:r w:rsidR="00E67080" w:rsidRPr="008A73D9">
        <w:rPr>
          <w:rFonts w:ascii="Simplified Arabic" w:hAnsi="Simplified Arabic" w:cs="Simplified Arabic"/>
          <w:noProof/>
          <w:color w:val="000000"/>
          <w:rtl/>
          <w:lang w:eastAsia="ar-SA"/>
        </w:rPr>
        <w:t xml:space="preserve"> </w:t>
      </w:r>
    </w:p>
    <w:p w:rsidR="009640EC" w:rsidRPr="008A73D9" w:rsidRDefault="009640EC" w:rsidP="00604584">
      <w:pPr>
        <w:jc w:val="both"/>
        <w:rPr>
          <w:rFonts w:ascii="Simplified Arabic" w:hAnsi="Simplified Arabic" w:cs="Simplified Arabic"/>
          <w:rtl/>
        </w:rPr>
      </w:pPr>
      <w:r w:rsidRPr="008A73D9">
        <w:rPr>
          <w:rFonts w:ascii="Simplified Arabic" w:hAnsi="Simplified Arabic" w:cs="Simplified Arabic"/>
          <w:b/>
          <w:bCs/>
          <w:noProof/>
          <w:color w:val="000000"/>
          <w:rtl/>
          <w:lang w:eastAsia="ar-SA"/>
        </w:rPr>
        <w:t>القول الأول</w:t>
      </w:r>
      <w:r w:rsidR="00E67080" w:rsidRPr="008A73D9">
        <w:rPr>
          <w:rFonts w:cs="Simplified Arabic"/>
          <w:b/>
          <w:bCs/>
          <w:noProof/>
          <w:color w:val="000000"/>
          <w:rtl/>
          <w:lang w:eastAsia="ar-SA"/>
        </w:rPr>
        <w:t xml:space="preserve">: </w:t>
      </w:r>
      <w:r w:rsidRPr="008A73D9">
        <w:rPr>
          <w:rFonts w:ascii="Simplified Arabic" w:hAnsi="Simplified Arabic" w:cs="Simplified Arabic"/>
          <w:noProof/>
          <w:color w:val="000000"/>
          <w:rtl/>
          <w:lang w:eastAsia="ar-SA"/>
        </w:rPr>
        <w:t>يرى جواز أن يتبرع المضارب بضمان رأس المال</w:t>
      </w:r>
      <w:r w:rsidRPr="008A73D9">
        <w:rPr>
          <w:rFonts w:cs="Simplified Arabic"/>
          <w:noProof/>
          <w:color w:val="000000"/>
          <w:rtl/>
          <w:lang w:eastAsia="ar-SA"/>
        </w:rPr>
        <w:t xml:space="preserve">، </w:t>
      </w:r>
      <w:r w:rsidRPr="008A73D9">
        <w:rPr>
          <w:rFonts w:ascii="Simplified Arabic" w:hAnsi="Simplified Arabic" w:cs="Simplified Arabic"/>
          <w:noProof/>
          <w:color w:val="000000"/>
          <w:rtl/>
          <w:lang w:eastAsia="ar-SA"/>
        </w:rPr>
        <w:t>إذا كان بعد تمام العقد</w:t>
      </w:r>
      <w:r w:rsidRPr="008A73D9">
        <w:rPr>
          <w:rFonts w:cs="Simplified Arabic"/>
          <w:noProof/>
          <w:color w:val="000000"/>
          <w:rtl/>
          <w:lang w:eastAsia="ar-SA"/>
        </w:rPr>
        <w:t xml:space="preserve">، </w:t>
      </w:r>
      <w:r w:rsidRPr="008A73D9">
        <w:rPr>
          <w:rFonts w:ascii="Simplified Arabic" w:hAnsi="Simplified Arabic" w:cs="Simplified Arabic"/>
          <w:noProof/>
          <w:color w:val="000000"/>
          <w:rtl/>
          <w:lang w:eastAsia="ar-SA"/>
        </w:rPr>
        <w:t>وشروع العامل باستثمار مال المضاربة</w:t>
      </w:r>
      <w:r w:rsidRPr="008A73D9">
        <w:rPr>
          <w:rFonts w:cs="Simplified Arabic"/>
          <w:noProof/>
          <w:color w:val="000000"/>
          <w:rtl/>
          <w:lang w:eastAsia="ar-SA"/>
        </w:rPr>
        <w:t xml:space="preserve">، </w:t>
      </w:r>
      <w:r w:rsidRPr="008A73D9">
        <w:rPr>
          <w:rFonts w:ascii="Simplified Arabic" w:hAnsi="Simplified Arabic" w:cs="Simplified Arabic"/>
          <w:noProof/>
          <w:color w:val="000000"/>
          <w:rtl/>
          <w:lang w:eastAsia="ar-SA"/>
        </w:rPr>
        <w:t>وإلى هذا القول ذهب مطرف بن بشير وابن عتاب من المالكية</w:t>
      </w:r>
      <w:r w:rsidRPr="00604584">
        <w:rPr>
          <w:rFonts w:ascii="Simplified Arabic" w:hAnsi="Simplified Arabic" w:cs="Simplified Arabic"/>
          <w:vertAlign w:val="superscript"/>
          <w:rtl/>
        </w:rPr>
        <w:t>(</w:t>
      </w:r>
      <w:r w:rsidRPr="00604584">
        <w:rPr>
          <w:rStyle w:val="EndnoteReference"/>
          <w:rFonts w:ascii="Simplified Arabic" w:hAnsi="Simplified Arabic" w:cs="Simplified Arabic"/>
          <w:rtl/>
          <w:lang w:bidi="ar-EG"/>
        </w:rPr>
        <w:endnoteReference w:id="76"/>
      </w:r>
      <w:r w:rsidRPr="00604584">
        <w:rPr>
          <w:rFonts w:ascii="Simplified Arabic" w:hAnsi="Simplified Arabic" w:cs="Simplified Arabic"/>
          <w:vertAlign w:val="superscript"/>
          <w:rtl/>
        </w:rPr>
        <w:t>)</w:t>
      </w:r>
      <w:r w:rsidRPr="008A73D9">
        <w:rPr>
          <w:rFonts w:cs="Simplified Arabic"/>
          <w:rtl/>
        </w:rPr>
        <w:t xml:space="preserve">، </w:t>
      </w:r>
      <w:r w:rsidRPr="008A73D9">
        <w:rPr>
          <w:rFonts w:ascii="Simplified Arabic" w:hAnsi="Simplified Arabic" w:cs="Simplified Arabic"/>
          <w:rtl/>
        </w:rPr>
        <w:t>واستدلوا بالقياس على</w:t>
      </w:r>
      <w:r w:rsidRPr="008A73D9">
        <w:rPr>
          <w:rFonts w:cs="Simplified Arabic"/>
          <w:rtl/>
        </w:rPr>
        <w:t xml:space="preserve"> </w:t>
      </w:r>
      <w:r w:rsidRPr="008A73D9">
        <w:rPr>
          <w:rFonts w:ascii="Simplified Arabic" w:hAnsi="Simplified Arabic" w:cs="Simplified Arabic"/>
          <w:rtl/>
        </w:rPr>
        <w:t>جواز تطوع الوديع والمكتري بضمان ما بأيديهما إذا كان تطوعهم بالضمان بعد العقد</w:t>
      </w:r>
      <w:r w:rsidRPr="008A73D9">
        <w:rPr>
          <w:rFonts w:cs="Simplified Arabic"/>
          <w:rtl/>
        </w:rPr>
        <w:t xml:space="preserve">، </w:t>
      </w:r>
      <w:r w:rsidRPr="008A73D9">
        <w:rPr>
          <w:rFonts w:ascii="Simplified Arabic" w:hAnsi="Simplified Arabic" w:cs="Simplified Arabic"/>
          <w:rtl/>
        </w:rPr>
        <w:t>وذلك بجامع أن المال أمانة في أيديهما</w:t>
      </w:r>
      <w:r w:rsidRPr="00604584">
        <w:rPr>
          <w:rFonts w:ascii="Simplified Arabic" w:hAnsi="Simplified Arabic" w:cs="Simplified Arabic"/>
          <w:vertAlign w:val="superscript"/>
          <w:rtl/>
        </w:rPr>
        <w:t>(</w:t>
      </w:r>
      <w:r w:rsidRPr="00604584">
        <w:rPr>
          <w:rStyle w:val="EndnoteReference"/>
          <w:rFonts w:ascii="Simplified Arabic" w:hAnsi="Simplified Arabic" w:cs="Simplified Arabic"/>
          <w:rtl/>
          <w:lang w:bidi="ar-EG"/>
        </w:rPr>
        <w:endnoteReference w:id="77"/>
      </w:r>
      <w:r w:rsidRPr="00604584">
        <w:rPr>
          <w:rFonts w:ascii="Simplified Arabic" w:hAnsi="Simplified Arabic" w:cs="Simplified Arabic"/>
          <w:vertAlign w:val="superscript"/>
          <w:rtl/>
        </w:rPr>
        <w:t>)</w:t>
      </w:r>
      <w:r w:rsidR="00604584">
        <w:rPr>
          <w:rFonts w:ascii="Simplified Arabic" w:hAnsi="Simplified Arabic" w:cs="Simplified Arabic" w:hint="cs"/>
          <w:rtl/>
        </w:rPr>
        <w:t>.</w:t>
      </w:r>
    </w:p>
    <w:p w:rsidR="009640EC" w:rsidRPr="008A73D9" w:rsidRDefault="009640EC" w:rsidP="00604584">
      <w:pPr>
        <w:jc w:val="both"/>
        <w:rPr>
          <w:rFonts w:ascii="Simplified Arabic" w:hAnsi="Simplified Arabic" w:cs="Simplified Arabic"/>
          <w:rtl/>
        </w:rPr>
      </w:pPr>
      <w:r w:rsidRPr="00604584">
        <w:rPr>
          <w:rFonts w:ascii="Simplified Arabic" w:hAnsi="Simplified Arabic" w:cs="Simplified Arabic"/>
          <w:b/>
          <w:bCs/>
          <w:spacing w:val="-4"/>
          <w:rtl/>
        </w:rPr>
        <w:t>القول الثاني</w:t>
      </w:r>
      <w:r w:rsidR="00E67080" w:rsidRPr="00604584">
        <w:rPr>
          <w:rFonts w:ascii="Simplified Arabic" w:hAnsi="Simplified Arabic" w:cs="Simplified Arabic"/>
          <w:b/>
          <w:bCs/>
          <w:spacing w:val="-4"/>
          <w:rtl/>
        </w:rPr>
        <w:t xml:space="preserve">: </w:t>
      </w:r>
      <w:r w:rsidRPr="00604584">
        <w:rPr>
          <w:rFonts w:ascii="Simplified Arabic" w:hAnsi="Simplified Arabic" w:cs="Simplified Arabic"/>
          <w:spacing w:val="-4"/>
          <w:rtl/>
        </w:rPr>
        <w:t>ويرى جمهور المالكية</w:t>
      </w:r>
      <w:r w:rsidRPr="00604584">
        <w:rPr>
          <w:rFonts w:ascii="Simplified Arabic" w:hAnsi="Simplified Arabic" w:cs="Simplified Arabic"/>
          <w:spacing w:val="-4"/>
          <w:vertAlign w:val="superscript"/>
          <w:rtl/>
        </w:rPr>
        <w:t>(</w:t>
      </w:r>
      <w:r w:rsidRPr="00604584">
        <w:rPr>
          <w:rStyle w:val="EndnoteReference"/>
          <w:rFonts w:ascii="Simplified Arabic" w:hAnsi="Simplified Arabic" w:cs="Simplified Arabic"/>
          <w:spacing w:val="-4"/>
          <w:rtl/>
          <w:lang w:bidi="ar-EG"/>
        </w:rPr>
        <w:endnoteReference w:id="78"/>
      </w:r>
      <w:r w:rsidRPr="00604584">
        <w:rPr>
          <w:rFonts w:ascii="Simplified Arabic" w:hAnsi="Simplified Arabic" w:cs="Simplified Arabic"/>
          <w:spacing w:val="-4"/>
          <w:vertAlign w:val="superscript"/>
          <w:rtl/>
        </w:rPr>
        <w:t>)</w:t>
      </w:r>
      <w:r w:rsidRPr="00604584">
        <w:rPr>
          <w:rFonts w:ascii="Simplified Arabic" w:hAnsi="Simplified Arabic" w:cs="Simplified Arabic"/>
          <w:spacing w:val="-4"/>
          <w:rtl/>
        </w:rPr>
        <w:t xml:space="preserve"> عدم جواز تبرع المضارب بضمان رأس مال المضاربة</w:t>
      </w:r>
      <w:r w:rsidRPr="00604584">
        <w:rPr>
          <w:rFonts w:cs="Simplified Arabic"/>
          <w:spacing w:val="-4"/>
          <w:rtl/>
        </w:rPr>
        <w:t xml:space="preserve">، </w:t>
      </w:r>
      <w:r w:rsidRPr="00604584">
        <w:rPr>
          <w:rFonts w:ascii="Simplified Arabic" w:hAnsi="Simplified Arabic" w:cs="Simplified Arabic"/>
          <w:spacing w:val="-4"/>
          <w:rtl/>
        </w:rPr>
        <w:t>وإن كان بعد العقد</w:t>
      </w:r>
      <w:r w:rsidRPr="00604584">
        <w:rPr>
          <w:rFonts w:cs="Simplified Arabic"/>
          <w:spacing w:val="-4"/>
          <w:rtl/>
        </w:rPr>
        <w:t xml:space="preserve">، </w:t>
      </w:r>
      <w:r w:rsidRPr="00604584">
        <w:rPr>
          <w:rFonts w:ascii="Simplified Arabic" w:hAnsi="Simplified Arabic" w:cs="Simplified Arabic"/>
          <w:spacing w:val="-4"/>
          <w:rtl/>
        </w:rPr>
        <w:t>واستدلوا</w:t>
      </w:r>
      <w:r w:rsidRPr="008A73D9">
        <w:rPr>
          <w:rFonts w:ascii="Simplified Arabic" w:hAnsi="Simplified Arabic" w:cs="Simplified Arabic"/>
          <w:rtl/>
        </w:rPr>
        <w:t xml:space="preserve"> بأن تبرع المضارب بالضمان فيه محذوران هما</w:t>
      </w:r>
      <w:r w:rsidRPr="00604584">
        <w:rPr>
          <w:rFonts w:ascii="Simplified Arabic" w:hAnsi="Simplified Arabic" w:cs="Simplified Arabic"/>
          <w:vertAlign w:val="superscript"/>
          <w:rtl/>
        </w:rPr>
        <w:t>(</w:t>
      </w:r>
      <w:r w:rsidRPr="00604584">
        <w:rPr>
          <w:rStyle w:val="EndnoteReference"/>
          <w:rFonts w:ascii="Simplified Arabic" w:hAnsi="Simplified Arabic" w:cs="Simplified Arabic"/>
          <w:rtl/>
          <w:lang w:bidi="ar-EG"/>
        </w:rPr>
        <w:endnoteReference w:id="79"/>
      </w:r>
      <w:r w:rsidRPr="00604584">
        <w:rPr>
          <w:rFonts w:ascii="Simplified Arabic" w:hAnsi="Simplified Arabic" w:cs="Simplified Arabic"/>
          <w:vertAlign w:val="superscript"/>
          <w:rtl/>
        </w:rPr>
        <w:t>)</w:t>
      </w:r>
      <w:r w:rsidR="00E67080" w:rsidRPr="008A73D9">
        <w:rPr>
          <w:rFonts w:ascii="Simplified Arabic" w:hAnsi="Simplified Arabic" w:cs="Simplified Arabic"/>
          <w:rtl/>
        </w:rPr>
        <w:t xml:space="preserve">: </w:t>
      </w:r>
    </w:p>
    <w:p w:rsidR="009640EC" w:rsidRPr="008A73D9" w:rsidRDefault="009640EC" w:rsidP="001E2358">
      <w:pPr>
        <w:numPr>
          <w:ilvl w:val="0"/>
          <w:numId w:val="36"/>
        </w:numPr>
        <w:ind w:left="475" w:hanging="475"/>
        <w:jc w:val="both"/>
        <w:rPr>
          <w:rFonts w:ascii="Simplified Arabic" w:hAnsi="Simplified Arabic" w:cs="Simplified Arabic"/>
          <w:rtl/>
        </w:rPr>
      </w:pPr>
      <w:r w:rsidRPr="008A73D9">
        <w:rPr>
          <w:rFonts w:ascii="Simplified Arabic" w:hAnsi="Simplified Arabic" w:cs="Simplified Arabic"/>
          <w:rtl/>
        </w:rPr>
        <w:t>يشبه الهدية لرب المال</w:t>
      </w:r>
      <w:r w:rsidRPr="008A73D9">
        <w:rPr>
          <w:rFonts w:cs="Simplified Arabic"/>
          <w:rtl/>
        </w:rPr>
        <w:t xml:space="preserve">، </w:t>
      </w:r>
      <w:r w:rsidRPr="008A73D9">
        <w:rPr>
          <w:rFonts w:ascii="Simplified Arabic" w:hAnsi="Simplified Arabic" w:cs="Simplified Arabic"/>
          <w:rtl/>
        </w:rPr>
        <w:t>ولا يجوز لرب المال قبول الهدية من المضارب</w:t>
      </w:r>
      <w:r w:rsidRPr="008A73D9">
        <w:rPr>
          <w:rFonts w:cs="Simplified Arabic"/>
          <w:rtl/>
        </w:rPr>
        <w:t xml:space="preserve">، </w:t>
      </w:r>
      <w:r w:rsidRPr="008A73D9">
        <w:rPr>
          <w:rFonts w:ascii="Simplified Arabic" w:hAnsi="Simplified Arabic" w:cs="Simplified Arabic"/>
          <w:rtl/>
        </w:rPr>
        <w:t>خشية الحصول على فائدة عما شرط له من ربح.</w:t>
      </w:r>
    </w:p>
    <w:p w:rsidR="009640EC" w:rsidRPr="008A73D9" w:rsidRDefault="009640EC" w:rsidP="001E2358">
      <w:pPr>
        <w:numPr>
          <w:ilvl w:val="0"/>
          <w:numId w:val="36"/>
        </w:numPr>
        <w:ind w:left="475" w:hanging="475"/>
        <w:jc w:val="both"/>
        <w:rPr>
          <w:rFonts w:ascii="Simplified Arabic" w:hAnsi="Simplified Arabic" w:cs="Simplified Arabic"/>
          <w:rtl/>
        </w:rPr>
      </w:pPr>
      <w:r w:rsidRPr="008A73D9">
        <w:rPr>
          <w:rFonts w:ascii="Simplified Arabic" w:hAnsi="Simplified Arabic" w:cs="Simplified Arabic"/>
          <w:rtl/>
        </w:rPr>
        <w:t>خشية أن يكون التبرع بالضمان من قبل المضارب من أجل أن يبقى المال بيده بعد نضوضه.</w:t>
      </w:r>
    </w:p>
    <w:p w:rsidR="009640EC" w:rsidRPr="008A73D9" w:rsidRDefault="001E2358" w:rsidP="009640EC">
      <w:pPr>
        <w:jc w:val="both"/>
        <w:rPr>
          <w:rFonts w:ascii="Simplified Arabic" w:hAnsi="Simplified Arabic" w:cs="Simplified Arabic"/>
          <w:noProof/>
          <w:color w:val="000000"/>
          <w:rtl/>
          <w:lang w:eastAsia="ar-SA"/>
        </w:rPr>
      </w:pPr>
      <w:r>
        <w:rPr>
          <w:rFonts w:ascii="Simplified Arabic" w:hAnsi="Simplified Arabic" w:cs="Simplified Arabic" w:hint="cs"/>
          <w:noProof/>
          <w:color w:val="000000"/>
          <w:spacing w:val="-4"/>
          <w:rtl/>
          <w:lang w:eastAsia="ar-SA" w:bidi="ar-KW"/>
        </w:rPr>
        <w:t xml:space="preserve">      </w:t>
      </w:r>
      <w:r w:rsidRPr="009B5DC7">
        <w:rPr>
          <w:rFonts w:ascii="Simplified Arabic" w:hAnsi="Simplified Arabic" w:cs="Simplified Arabic" w:hint="cs"/>
          <w:noProof/>
          <w:color w:val="000000"/>
          <w:spacing w:val="-4"/>
          <w:sz w:val="14"/>
          <w:szCs w:val="14"/>
          <w:rtl/>
          <w:lang w:eastAsia="ar-SA" w:bidi="ar-KW"/>
        </w:rPr>
        <w:t xml:space="preserve"> </w:t>
      </w:r>
      <w:r w:rsidR="009640EC" w:rsidRPr="008A73D9">
        <w:rPr>
          <w:rFonts w:ascii="Simplified Arabic" w:hAnsi="Simplified Arabic" w:cs="Simplified Arabic"/>
          <w:noProof/>
          <w:color w:val="000000"/>
          <w:rtl/>
          <w:lang w:eastAsia="ar-SA"/>
        </w:rPr>
        <w:t>ورجح الباحثان الرأي الأول القائل بجواز تبرع المضارب بضمان رأس المال</w:t>
      </w:r>
      <w:r w:rsidR="009640EC" w:rsidRPr="008A73D9">
        <w:rPr>
          <w:rFonts w:cs="Simplified Arabic"/>
          <w:noProof/>
          <w:color w:val="000000"/>
          <w:rtl/>
          <w:lang w:eastAsia="ar-SA"/>
        </w:rPr>
        <w:t xml:space="preserve">، </w:t>
      </w:r>
      <w:r w:rsidR="009640EC" w:rsidRPr="008A73D9">
        <w:rPr>
          <w:rFonts w:ascii="Simplified Arabic" w:hAnsi="Simplified Arabic" w:cs="Simplified Arabic"/>
          <w:noProof/>
          <w:color w:val="000000"/>
          <w:rtl/>
          <w:lang w:eastAsia="ar-SA"/>
        </w:rPr>
        <w:t>على أن يكون بعد العقد وبدون شرط مسبق</w:t>
      </w:r>
      <w:r w:rsidR="009640EC" w:rsidRPr="008A73D9">
        <w:rPr>
          <w:rFonts w:cs="Simplified Arabic"/>
          <w:noProof/>
          <w:color w:val="000000"/>
          <w:rtl/>
          <w:lang w:eastAsia="ar-SA"/>
        </w:rPr>
        <w:t xml:space="preserve">، </w:t>
      </w:r>
      <w:r w:rsidR="009640EC" w:rsidRPr="008A73D9">
        <w:rPr>
          <w:rFonts w:ascii="Simplified Arabic" w:hAnsi="Simplified Arabic" w:cs="Simplified Arabic"/>
          <w:noProof/>
          <w:color w:val="000000"/>
          <w:rtl/>
          <w:lang w:eastAsia="ar-SA"/>
        </w:rPr>
        <w:t>وألا يترتب عليه الحاق ضرر بطرفي العقد</w:t>
      </w:r>
      <w:r w:rsidR="009640EC" w:rsidRPr="008A73D9">
        <w:rPr>
          <w:rFonts w:cs="Simplified Arabic"/>
          <w:noProof/>
          <w:color w:val="000000"/>
          <w:rtl/>
          <w:lang w:eastAsia="ar-SA"/>
        </w:rPr>
        <w:t xml:space="preserve">، </w:t>
      </w:r>
      <w:r w:rsidR="009640EC" w:rsidRPr="008A73D9">
        <w:rPr>
          <w:rFonts w:ascii="Simplified Arabic" w:hAnsi="Simplified Arabic" w:cs="Simplified Arabic"/>
          <w:noProof/>
          <w:color w:val="000000"/>
          <w:rtl/>
          <w:lang w:eastAsia="ar-SA"/>
        </w:rPr>
        <w:t>وأن لا يتوقف نفاذ المضاربة على هذا التعهد</w:t>
      </w:r>
      <w:r w:rsidR="009640EC" w:rsidRPr="008A73D9">
        <w:rPr>
          <w:rFonts w:cs="Simplified Arabic"/>
          <w:noProof/>
          <w:color w:val="000000"/>
          <w:rtl/>
          <w:lang w:eastAsia="ar-SA"/>
        </w:rPr>
        <w:t>.</w:t>
      </w:r>
    </w:p>
    <w:p w:rsidR="009640EC" w:rsidRPr="008A73D9" w:rsidRDefault="00753A4F" w:rsidP="00CF257B">
      <w:pPr>
        <w:spacing w:before="10"/>
        <w:jc w:val="both"/>
        <w:rPr>
          <w:rFonts w:ascii="Simplified Arabic" w:hAnsi="Simplified Arabic" w:cs="Simplified Arabic"/>
          <w:noProof/>
          <w:color w:val="000000"/>
          <w:rtl/>
          <w:lang w:eastAsia="ar-SA"/>
        </w:rPr>
      </w:pPr>
      <w:r w:rsidRPr="00753A4F">
        <w:rPr>
          <w:rFonts w:ascii="Simplified Arabic" w:hAnsi="Simplified Arabic" w:cs="Simplified Arabic" w:hint="cs"/>
          <w:noProof/>
          <w:color w:val="000000"/>
          <w:spacing w:val="-2"/>
          <w:rtl/>
          <w:lang w:eastAsia="ar-SA" w:bidi="ar-KW"/>
        </w:rPr>
        <w:t xml:space="preserve">      </w:t>
      </w:r>
      <w:r w:rsidRPr="00753A4F">
        <w:rPr>
          <w:rFonts w:ascii="Simplified Arabic" w:hAnsi="Simplified Arabic" w:cs="Simplified Arabic" w:hint="cs"/>
          <w:noProof/>
          <w:color w:val="000000"/>
          <w:spacing w:val="-2"/>
          <w:sz w:val="14"/>
          <w:szCs w:val="14"/>
          <w:rtl/>
          <w:lang w:eastAsia="ar-SA" w:bidi="ar-KW"/>
        </w:rPr>
        <w:t xml:space="preserve"> </w:t>
      </w:r>
      <w:r w:rsidR="009640EC" w:rsidRPr="00753A4F">
        <w:rPr>
          <w:rFonts w:ascii="Simplified Arabic" w:hAnsi="Simplified Arabic" w:cs="Simplified Arabic"/>
          <w:noProof/>
          <w:color w:val="000000"/>
          <w:spacing w:val="-2"/>
          <w:rtl/>
          <w:lang w:eastAsia="ar-SA"/>
        </w:rPr>
        <w:t>كما يجوز أن يتبرع طرف ثالث بالضمان لرأس المال</w:t>
      </w:r>
      <w:r w:rsidR="009640EC" w:rsidRPr="00753A4F">
        <w:rPr>
          <w:rFonts w:cs="Simplified Arabic"/>
          <w:noProof/>
          <w:color w:val="000000"/>
          <w:spacing w:val="-2"/>
          <w:rtl/>
          <w:lang w:eastAsia="ar-SA"/>
        </w:rPr>
        <w:t xml:space="preserve">، </w:t>
      </w:r>
      <w:r w:rsidR="009640EC" w:rsidRPr="00753A4F">
        <w:rPr>
          <w:rFonts w:ascii="Simplified Arabic" w:hAnsi="Simplified Arabic" w:cs="Simplified Arabic"/>
          <w:noProof/>
          <w:color w:val="000000"/>
          <w:spacing w:val="-2"/>
          <w:rtl/>
          <w:lang w:eastAsia="ar-SA"/>
        </w:rPr>
        <w:t>شريطة أن يكون الطرف الثالث منفصلاً في شخصيته</w:t>
      </w:r>
      <w:r w:rsidR="009640EC" w:rsidRPr="00753A4F">
        <w:rPr>
          <w:rFonts w:cs="Simplified Arabic"/>
          <w:noProof/>
          <w:color w:val="000000"/>
          <w:spacing w:val="-2"/>
          <w:rtl/>
          <w:lang w:eastAsia="ar-SA"/>
        </w:rPr>
        <w:t xml:space="preserve">، </w:t>
      </w:r>
      <w:r w:rsidR="009640EC" w:rsidRPr="00753A4F">
        <w:rPr>
          <w:rFonts w:ascii="Simplified Arabic" w:hAnsi="Simplified Arabic" w:cs="Simplified Arabic"/>
          <w:noProof/>
          <w:color w:val="000000"/>
          <w:spacing w:val="-2"/>
          <w:rtl/>
          <w:lang w:eastAsia="ar-SA"/>
        </w:rPr>
        <w:t>مستقلاً في ذمته المالية عن طرفي العقد وبدون مقابل</w:t>
      </w:r>
      <w:r w:rsidR="009640EC" w:rsidRPr="00753A4F">
        <w:rPr>
          <w:rFonts w:cs="Simplified Arabic"/>
          <w:noProof/>
          <w:color w:val="000000"/>
          <w:spacing w:val="-2"/>
          <w:rtl/>
          <w:lang w:eastAsia="ar-SA"/>
        </w:rPr>
        <w:t xml:space="preserve">، </w:t>
      </w:r>
      <w:r w:rsidR="009640EC" w:rsidRPr="00753A4F">
        <w:rPr>
          <w:rFonts w:ascii="Simplified Arabic" w:hAnsi="Simplified Arabic" w:cs="Simplified Arabic"/>
          <w:noProof/>
          <w:color w:val="000000"/>
          <w:spacing w:val="-2"/>
          <w:rtl/>
          <w:lang w:eastAsia="ar-SA"/>
        </w:rPr>
        <w:t>على أن يكون التزاماً مستقلا عن عقد المضاربة</w:t>
      </w:r>
      <w:r w:rsidR="009640EC" w:rsidRPr="00753A4F">
        <w:rPr>
          <w:rFonts w:cs="Simplified Arabic"/>
          <w:noProof/>
          <w:color w:val="000000"/>
          <w:spacing w:val="-2"/>
          <w:rtl/>
          <w:lang w:eastAsia="ar-SA"/>
        </w:rPr>
        <w:t xml:space="preserve">، </w:t>
      </w:r>
      <w:r w:rsidR="009640EC" w:rsidRPr="00753A4F">
        <w:rPr>
          <w:rFonts w:ascii="Simplified Arabic" w:hAnsi="Simplified Arabic" w:cs="Simplified Arabic"/>
          <w:noProof/>
          <w:color w:val="000000"/>
          <w:spacing w:val="-2"/>
          <w:rtl/>
          <w:lang w:eastAsia="ar-SA"/>
        </w:rPr>
        <w:t>بمعنى أن قيامه بالوفاء بالتزامه ليس شرطاً في نفاذ العقد</w:t>
      </w:r>
      <w:r w:rsidR="009640EC" w:rsidRPr="00753A4F">
        <w:rPr>
          <w:rFonts w:cs="Simplified Arabic"/>
          <w:noProof/>
          <w:color w:val="000000"/>
          <w:spacing w:val="-2"/>
          <w:rtl/>
          <w:lang w:eastAsia="ar-SA"/>
        </w:rPr>
        <w:t xml:space="preserve">، </w:t>
      </w:r>
      <w:r w:rsidR="009640EC" w:rsidRPr="00753A4F">
        <w:rPr>
          <w:rFonts w:ascii="Simplified Arabic" w:hAnsi="Simplified Arabic" w:cs="Simplified Arabic"/>
          <w:noProof/>
          <w:color w:val="000000"/>
          <w:spacing w:val="-2"/>
          <w:rtl/>
          <w:lang w:eastAsia="ar-SA"/>
        </w:rPr>
        <w:t>وترتب أحكامه عليه بين أطرافه</w:t>
      </w:r>
      <w:r w:rsidR="009640EC" w:rsidRPr="00753A4F">
        <w:rPr>
          <w:rFonts w:cs="Simplified Arabic"/>
          <w:noProof/>
          <w:color w:val="000000"/>
          <w:spacing w:val="-2"/>
          <w:rtl/>
          <w:lang w:eastAsia="ar-SA"/>
        </w:rPr>
        <w:t xml:space="preserve">، </w:t>
      </w:r>
      <w:r w:rsidR="009640EC" w:rsidRPr="00753A4F">
        <w:rPr>
          <w:rFonts w:ascii="Simplified Arabic" w:hAnsi="Simplified Arabic" w:cs="Simplified Arabic"/>
          <w:noProof/>
          <w:color w:val="000000"/>
          <w:spacing w:val="-2"/>
          <w:rtl/>
          <w:lang w:eastAsia="ar-SA"/>
        </w:rPr>
        <w:t>ومن ثم فليس لحملة الصكوك أو العامل في المضاربة الدفع ببطلان المضاربة</w:t>
      </w:r>
      <w:r w:rsidR="009640EC" w:rsidRPr="00753A4F">
        <w:rPr>
          <w:rFonts w:cs="Simplified Arabic"/>
          <w:noProof/>
          <w:color w:val="000000"/>
          <w:spacing w:val="-2"/>
          <w:rtl/>
          <w:lang w:eastAsia="ar-SA"/>
        </w:rPr>
        <w:t xml:space="preserve">، </w:t>
      </w:r>
      <w:r w:rsidR="009640EC" w:rsidRPr="00753A4F">
        <w:rPr>
          <w:rFonts w:ascii="Simplified Arabic" w:hAnsi="Simplified Arabic" w:cs="Simplified Arabic"/>
          <w:noProof/>
          <w:color w:val="000000"/>
          <w:spacing w:val="-2"/>
          <w:rtl/>
          <w:lang w:eastAsia="ar-SA"/>
        </w:rPr>
        <w:t xml:space="preserve">أو الامتناع عن الوفاء بالتزاماتهم بها بسبب عدم قيام المتبرع بالوفاء بما </w:t>
      </w:r>
      <w:r w:rsidR="009640EC" w:rsidRPr="008A73D9">
        <w:rPr>
          <w:rFonts w:ascii="Simplified Arabic" w:hAnsi="Simplified Arabic" w:cs="Simplified Arabic"/>
          <w:noProof/>
          <w:color w:val="000000"/>
          <w:rtl/>
          <w:lang w:eastAsia="ar-SA"/>
        </w:rPr>
        <w:t>تبرع به</w:t>
      </w:r>
      <w:r w:rsidR="009640EC" w:rsidRPr="008A73D9">
        <w:rPr>
          <w:rFonts w:cs="Simplified Arabic"/>
          <w:noProof/>
          <w:color w:val="000000"/>
          <w:rtl/>
          <w:lang w:eastAsia="ar-SA"/>
        </w:rPr>
        <w:t xml:space="preserve">، </w:t>
      </w:r>
      <w:r w:rsidR="009640EC" w:rsidRPr="008A73D9">
        <w:rPr>
          <w:rFonts w:ascii="Simplified Arabic" w:hAnsi="Simplified Arabic" w:cs="Simplified Arabic"/>
          <w:noProof/>
          <w:color w:val="000000"/>
          <w:rtl/>
          <w:lang w:eastAsia="ar-SA"/>
        </w:rPr>
        <w:t>بحجة أن هذا الالتزام كان محل اعتبار في العقد</w:t>
      </w:r>
      <w:r w:rsidR="009640EC" w:rsidRPr="00753A4F">
        <w:rPr>
          <w:rFonts w:ascii="Simplified Arabic" w:hAnsi="Simplified Arabic" w:cs="Simplified Arabic"/>
          <w:vertAlign w:val="superscript"/>
          <w:rtl/>
        </w:rPr>
        <w:t>(</w:t>
      </w:r>
      <w:r w:rsidR="009640EC" w:rsidRPr="00753A4F">
        <w:rPr>
          <w:rStyle w:val="EndnoteReference"/>
          <w:rFonts w:ascii="Simplified Arabic" w:hAnsi="Simplified Arabic" w:cs="Simplified Arabic"/>
          <w:rtl/>
          <w:lang w:bidi="ar-EG"/>
        </w:rPr>
        <w:endnoteReference w:id="80"/>
      </w:r>
      <w:r w:rsidR="009640EC" w:rsidRPr="00753A4F">
        <w:rPr>
          <w:rFonts w:ascii="Simplified Arabic" w:hAnsi="Simplified Arabic" w:cs="Simplified Arabic"/>
          <w:vertAlign w:val="superscript"/>
          <w:rtl/>
        </w:rPr>
        <w:t>)</w:t>
      </w:r>
      <w:r w:rsidR="009640EC" w:rsidRPr="008A73D9">
        <w:rPr>
          <w:rFonts w:ascii="Simplified Arabic" w:hAnsi="Simplified Arabic" w:cs="Simplified Arabic"/>
          <w:noProof/>
          <w:color w:val="000000"/>
          <w:rtl/>
          <w:lang w:eastAsia="ar-SA"/>
        </w:rPr>
        <w:t>.</w:t>
      </w:r>
    </w:p>
    <w:p w:rsidR="009640EC" w:rsidRPr="008A73D9" w:rsidRDefault="00753A4F" w:rsidP="00CF257B">
      <w:pPr>
        <w:spacing w:before="10"/>
        <w:jc w:val="both"/>
        <w:rPr>
          <w:rFonts w:ascii="Simplified Arabic" w:hAnsi="Simplified Arabic" w:cs="Simplified Arabic"/>
          <w:color w:val="000000"/>
          <w:rtl/>
          <w:lang w:bidi="ar-JO"/>
        </w:rPr>
      </w:pPr>
      <w:r w:rsidRPr="00753A4F">
        <w:rPr>
          <w:rFonts w:ascii="Simplified Arabic" w:hAnsi="Simplified Arabic" w:cs="Simplified Arabic" w:hint="cs"/>
          <w:noProof/>
          <w:color w:val="000000"/>
          <w:spacing w:val="-4"/>
          <w:rtl/>
          <w:lang w:eastAsia="ar-SA" w:bidi="ar-KW"/>
        </w:rPr>
        <w:t xml:space="preserve">      </w:t>
      </w:r>
      <w:r w:rsidRPr="00753A4F">
        <w:rPr>
          <w:rFonts w:ascii="Simplified Arabic" w:hAnsi="Simplified Arabic" w:cs="Simplified Arabic" w:hint="cs"/>
          <w:noProof/>
          <w:color w:val="000000"/>
          <w:spacing w:val="-4"/>
          <w:sz w:val="14"/>
          <w:szCs w:val="14"/>
          <w:rtl/>
          <w:lang w:eastAsia="ar-SA" w:bidi="ar-KW"/>
        </w:rPr>
        <w:t xml:space="preserve"> </w:t>
      </w:r>
      <w:r w:rsidR="009640EC" w:rsidRPr="00753A4F">
        <w:rPr>
          <w:rFonts w:ascii="Simplified Arabic" w:hAnsi="Simplified Arabic" w:cs="Simplified Arabic"/>
          <w:color w:val="000000"/>
          <w:spacing w:val="-4"/>
          <w:rtl/>
        </w:rPr>
        <w:t>و</w:t>
      </w:r>
      <w:r w:rsidR="009640EC" w:rsidRPr="00753A4F">
        <w:rPr>
          <w:rFonts w:ascii="Simplified Arabic" w:hAnsi="Simplified Arabic" w:cs="Simplified Arabic"/>
          <w:color w:val="000000"/>
          <w:spacing w:val="-4"/>
          <w:rtl/>
          <w:lang w:bidi="ar-JO"/>
        </w:rPr>
        <w:t>يجوز التحوط مقابل مخاطر رأس المال في الصكوك</w:t>
      </w:r>
      <w:r w:rsidR="009640EC" w:rsidRPr="00753A4F">
        <w:rPr>
          <w:rFonts w:cs="Simplified Arabic"/>
          <w:color w:val="000000"/>
          <w:spacing w:val="-4"/>
          <w:rtl/>
          <w:lang w:bidi="ar-JO"/>
        </w:rPr>
        <w:t xml:space="preserve">، </w:t>
      </w:r>
      <w:r w:rsidR="009640EC" w:rsidRPr="00753A4F">
        <w:rPr>
          <w:rFonts w:ascii="Simplified Arabic" w:hAnsi="Simplified Arabic" w:cs="Simplified Arabic"/>
          <w:color w:val="000000"/>
          <w:spacing w:val="-4"/>
          <w:rtl/>
          <w:lang w:bidi="ar-JO"/>
        </w:rPr>
        <w:t>من خلال التأمين التعاوني و/أو التكافلي المنضبط بالأحكام</w:t>
      </w:r>
      <w:r w:rsidR="009640EC" w:rsidRPr="008A73D9">
        <w:rPr>
          <w:rFonts w:ascii="Simplified Arabic" w:hAnsi="Simplified Arabic" w:cs="Simplified Arabic"/>
          <w:color w:val="000000"/>
          <w:rtl/>
          <w:lang w:bidi="ar-JO"/>
        </w:rPr>
        <w:t xml:space="preserve"> الشرعية و/أو من خلال صندوق ينشأ لهذه الغاية وفقاً لأحكام المادة (22/ب) من القانون</w:t>
      </w:r>
      <w:r w:rsidR="009640EC" w:rsidRPr="00753A4F">
        <w:rPr>
          <w:rFonts w:ascii="Simplified Arabic" w:hAnsi="Simplified Arabic" w:cs="Simplified Arabic"/>
          <w:vertAlign w:val="superscript"/>
          <w:rtl/>
        </w:rPr>
        <w:t>(</w:t>
      </w:r>
      <w:r w:rsidR="009640EC" w:rsidRPr="00753A4F">
        <w:rPr>
          <w:rStyle w:val="EndnoteReference"/>
          <w:rFonts w:ascii="Simplified Arabic" w:hAnsi="Simplified Arabic" w:cs="Simplified Arabic"/>
          <w:rtl/>
          <w:lang w:bidi="ar-EG"/>
        </w:rPr>
        <w:endnoteReference w:id="81"/>
      </w:r>
      <w:r w:rsidR="009640EC" w:rsidRPr="00753A4F">
        <w:rPr>
          <w:rFonts w:ascii="Simplified Arabic" w:hAnsi="Simplified Arabic" w:cs="Simplified Arabic"/>
          <w:vertAlign w:val="superscript"/>
          <w:rtl/>
        </w:rPr>
        <w:t>)</w:t>
      </w:r>
      <w:r>
        <w:rPr>
          <w:rFonts w:ascii="Simplified Arabic" w:hAnsi="Simplified Arabic" w:cs="Simplified Arabic" w:hint="cs"/>
          <w:rtl/>
        </w:rPr>
        <w:t>.</w:t>
      </w:r>
    </w:p>
    <w:p w:rsidR="009640EC" w:rsidRPr="008A73D9" w:rsidRDefault="007449F4" w:rsidP="00CF257B">
      <w:pPr>
        <w:pStyle w:val="NoSpacing"/>
        <w:spacing w:before="10"/>
        <w:jc w:val="both"/>
        <w:rPr>
          <w:rFonts w:ascii="Simplified Arabic" w:hAnsi="Simplified Arabic"/>
          <w:position w:val="0"/>
          <w:sz w:val="24"/>
          <w:szCs w:val="24"/>
          <w:rtl/>
          <w:lang w:bidi="ar-JO"/>
        </w:rPr>
      </w:pPr>
      <w:r w:rsidRPr="007449F4">
        <w:rPr>
          <w:rFonts w:ascii="Simplified Arabic" w:hAnsi="Simplified Arabic" w:hint="cs"/>
          <w:noProof/>
          <w:color w:val="000000"/>
          <w:spacing w:val="-4"/>
          <w:sz w:val="24"/>
          <w:szCs w:val="24"/>
          <w:rtl/>
          <w:lang w:eastAsia="ar-SA" w:bidi="ar-KW"/>
        </w:rPr>
        <w:t xml:space="preserve">      </w:t>
      </w:r>
      <w:r w:rsidRPr="007449F4">
        <w:rPr>
          <w:rFonts w:ascii="Simplified Arabic" w:hAnsi="Simplified Arabic" w:hint="cs"/>
          <w:noProof/>
          <w:color w:val="000000"/>
          <w:spacing w:val="-4"/>
          <w:sz w:val="10"/>
          <w:szCs w:val="10"/>
          <w:rtl/>
          <w:lang w:eastAsia="ar-SA" w:bidi="ar-KW"/>
        </w:rPr>
        <w:t xml:space="preserve"> </w:t>
      </w:r>
      <w:r w:rsidR="009640EC" w:rsidRPr="008A73D9">
        <w:rPr>
          <w:rFonts w:ascii="Simplified Arabic" w:hAnsi="Simplified Arabic"/>
          <w:position w:val="0"/>
          <w:sz w:val="24"/>
          <w:szCs w:val="24"/>
          <w:rtl/>
          <w:lang w:bidi="ar-JO"/>
        </w:rPr>
        <w:t>وهذه المادة تتفق مع المعيار الشرعي رقم (17)</w:t>
      </w:r>
      <w:r w:rsidR="009640EC" w:rsidRPr="00753A4F">
        <w:rPr>
          <w:rFonts w:ascii="Simplified Arabic" w:hAnsi="Simplified Arabic"/>
          <w:position w:val="0"/>
          <w:sz w:val="24"/>
          <w:szCs w:val="24"/>
          <w:vertAlign w:val="superscript"/>
          <w:rtl/>
        </w:rPr>
        <w:t>(</w:t>
      </w:r>
      <w:r w:rsidR="009640EC" w:rsidRPr="00753A4F">
        <w:rPr>
          <w:rStyle w:val="EndnoteReference"/>
          <w:rFonts w:ascii="Simplified Arabic" w:hAnsi="Simplified Arabic"/>
          <w:position w:val="0"/>
          <w:sz w:val="24"/>
          <w:szCs w:val="24"/>
          <w:rtl/>
          <w:lang w:bidi="ar-EG"/>
        </w:rPr>
        <w:endnoteReference w:id="82"/>
      </w:r>
      <w:r w:rsidR="009640EC" w:rsidRPr="00753A4F">
        <w:rPr>
          <w:rFonts w:ascii="Simplified Arabic" w:hAnsi="Simplified Arabic"/>
          <w:position w:val="0"/>
          <w:sz w:val="24"/>
          <w:szCs w:val="24"/>
          <w:vertAlign w:val="superscript"/>
          <w:rtl/>
        </w:rPr>
        <w:t>)</w:t>
      </w:r>
      <w:r w:rsidR="009640EC" w:rsidRPr="008A73D9">
        <w:rPr>
          <w:position w:val="0"/>
          <w:sz w:val="24"/>
          <w:szCs w:val="24"/>
          <w:rtl/>
        </w:rPr>
        <w:t xml:space="preserve">، </w:t>
      </w:r>
      <w:r w:rsidR="009640EC" w:rsidRPr="008A73D9">
        <w:rPr>
          <w:rFonts w:ascii="Simplified Arabic" w:hAnsi="Simplified Arabic"/>
          <w:position w:val="0"/>
          <w:sz w:val="24"/>
          <w:szCs w:val="24"/>
          <w:rtl/>
          <w:lang w:bidi="ar-JO"/>
        </w:rPr>
        <w:t>وقرار المجمع الفقهي في الضمانات</w:t>
      </w:r>
      <w:r w:rsidR="009640EC" w:rsidRPr="00753A4F">
        <w:rPr>
          <w:rFonts w:ascii="Simplified Arabic" w:hAnsi="Simplified Arabic"/>
          <w:position w:val="0"/>
          <w:sz w:val="24"/>
          <w:szCs w:val="24"/>
          <w:vertAlign w:val="superscript"/>
          <w:rtl/>
        </w:rPr>
        <w:t>(</w:t>
      </w:r>
      <w:r w:rsidR="009640EC" w:rsidRPr="00753A4F">
        <w:rPr>
          <w:rStyle w:val="EndnoteReference"/>
          <w:rFonts w:ascii="Simplified Arabic" w:hAnsi="Simplified Arabic"/>
          <w:position w:val="0"/>
          <w:sz w:val="24"/>
          <w:szCs w:val="24"/>
          <w:rtl/>
          <w:lang w:bidi="ar-EG"/>
        </w:rPr>
        <w:endnoteReference w:id="83"/>
      </w:r>
      <w:r w:rsidR="009640EC" w:rsidRPr="00753A4F">
        <w:rPr>
          <w:rFonts w:ascii="Simplified Arabic" w:hAnsi="Simplified Arabic"/>
          <w:position w:val="0"/>
          <w:sz w:val="24"/>
          <w:szCs w:val="24"/>
          <w:vertAlign w:val="superscript"/>
          <w:rtl/>
        </w:rPr>
        <w:t>)</w:t>
      </w:r>
      <w:r w:rsidR="009640EC" w:rsidRPr="008A73D9">
        <w:rPr>
          <w:position w:val="0"/>
          <w:sz w:val="24"/>
          <w:szCs w:val="24"/>
          <w:rtl/>
          <w:lang w:bidi="ar-JO"/>
        </w:rPr>
        <w:t xml:space="preserve">، </w:t>
      </w:r>
      <w:r w:rsidR="009640EC" w:rsidRPr="008A73D9">
        <w:rPr>
          <w:rFonts w:ascii="Simplified Arabic" w:hAnsi="Simplified Arabic"/>
          <w:position w:val="0"/>
          <w:sz w:val="24"/>
          <w:szCs w:val="24"/>
          <w:rtl/>
          <w:lang w:bidi="ar-JO"/>
        </w:rPr>
        <w:t>وتعتبر شاملة لكل الحالات المعتبرة شرعا.</w:t>
      </w:r>
    </w:p>
    <w:p w:rsidR="00753A4F" w:rsidRPr="00753A4F" w:rsidRDefault="00753A4F" w:rsidP="00753A4F">
      <w:pPr>
        <w:pStyle w:val="NoSpacing"/>
        <w:jc w:val="both"/>
        <w:rPr>
          <w:rFonts w:ascii="Simplified Arabic" w:hAnsi="Simplified Arabic"/>
          <w:b/>
          <w:bCs/>
          <w:position w:val="0"/>
          <w:sz w:val="16"/>
          <w:szCs w:val="16"/>
          <w:u w:val="single"/>
          <w:rtl/>
          <w:lang w:bidi="ar-JO"/>
        </w:rPr>
      </w:pPr>
    </w:p>
    <w:p w:rsidR="009640EC" w:rsidRPr="00753A4F" w:rsidRDefault="009640EC" w:rsidP="00753A4F">
      <w:pPr>
        <w:pStyle w:val="NoSpacing"/>
        <w:jc w:val="both"/>
        <w:rPr>
          <w:rFonts w:ascii="Simplified Arabic" w:hAnsi="Simplified Arabic"/>
          <w:b/>
          <w:bCs/>
          <w:position w:val="0"/>
          <w:sz w:val="24"/>
          <w:szCs w:val="24"/>
          <w:u w:val="single"/>
          <w:rtl/>
          <w:lang w:bidi="ar-JO"/>
        </w:rPr>
      </w:pPr>
      <w:r w:rsidRPr="00753A4F">
        <w:rPr>
          <w:rFonts w:ascii="Simplified Arabic" w:hAnsi="Simplified Arabic"/>
          <w:b/>
          <w:bCs/>
          <w:position w:val="0"/>
          <w:sz w:val="24"/>
          <w:szCs w:val="24"/>
          <w:u w:val="single"/>
          <w:rtl/>
          <w:lang w:bidi="ar-JO"/>
        </w:rPr>
        <w:t>المادة السادسة</w:t>
      </w:r>
      <w:r w:rsidR="00E67080" w:rsidRPr="00753A4F">
        <w:rPr>
          <w:rFonts w:ascii="Simplified Arabic" w:hAnsi="Simplified Arabic"/>
          <w:b/>
          <w:bCs/>
          <w:position w:val="0"/>
          <w:sz w:val="24"/>
          <w:szCs w:val="24"/>
          <w:u w:val="single"/>
          <w:rtl/>
          <w:lang w:bidi="ar-JO"/>
        </w:rPr>
        <w:t xml:space="preserve">: </w:t>
      </w:r>
      <w:r w:rsidRPr="00753A4F">
        <w:rPr>
          <w:rFonts w:ascii="Simplified Arabic" w:hAnsi="Simplified Arabic"/>
          <w:b/>
          <w:bCs/>
          <w:position w:val="0"/>
          <w:sz w:val="24"/>
          <w:szCs w:val="24"/>
          <w:u w:val="single"/>
          <w:rtl/>
          <w:lang w:bidi="ar-JO"/>
        </w:rPr>
        <w:t>تناولت هذه المادة أحكام الربح في الصكوك</w:t>
      </w:r>
      <w:r w:rsidRPr="00753A4F">
        <w:rPr>
          <w:b/>
          <w:bCs/>
          <w:position w:val="0"/>
          <w:sz w:val="24"/>
          <w:szCs w:val="24"/>
          <w:u w:val="single"/>
          <w:rtl/>
          <w:lang w:bidi="ar-JO"/>
        </w:rPr>
        <w:t xml:space="preserve">، </w:t>
      </w:r>
      <w:r w:rsidRPr="00753A4F">
        <w:rPr>
          <w:rFonts w:ascii="Simplified Arabic" w:hAnsi="Simplified Arabic"/>
          <w:b/>
          <w:bCs/>
          <w:position w:val="0"/>
          <w:sz w:val="24"/>
          <w:szCs w:val="24"/>
          <w:u w:val="single"/>
          <w:rtl/>
          <w:lang w:bidi="ar-JO"/>
        </w:rPr>
        <w:t>واشتملت على</w:t>
      </w:r>
      <w:r w:rsidRPr="00753A4F">
        <w:rPr>
          <w:rFonts w:ascii="Simplified Arabic" w:hAnsi="Simplified Arabic"/>
          <w:b/>
          <w:bCs/>
          <w:position w:val="0"/>
          <w:sz w:val="24"/>
          <w:szCs w:val="24"/>
          <w:u w:val="single"/>
          <w:vertAlign w:val="superscript"/>
          <w:rtl/>
        </w:rPr>
        <w:t>(</w:t>
      </w:r>
      <w:r w:rsidRPr="00753A4F">
        <w:rPr>
          <w:rStyle w:val="EndnoteReference"/>
          <w:rFonts w:ascii="Simplified Arabic" w:hAnsi="Simplified Arabic"/>
          <w:b/>
          <w:bCs/>
          <w:position w:val="0"/>
          <w:sz w:val="24"/>
          <w:szCs w:val="24"/>
          <w:u w:val="single"/>
          <w:rtl/>
          <w:lang w:bidi="ar-EG"/>
        </w:rPr>
        <w:endnoteReference w:id="84"/>
      </w:r>
      <w:r w:rsidRPr="00753A4F">
        <w:rPr>
          <w:rFonts w:ascii="Simplified Arabic" w:hAnsi="Simplified Arabic"/>
          <w:b/>
          <w:bCs/>
          <w:position w:val="0"/>
          <w:sz w:val="24"/>
          <w:szCs w:val="24"/>
          <w:u w:val="single"/>
          <w:vertAlign w:val="superscript"/>
          <w:rtl/>
        </w:rPr>
        <w:t>)</w:t>
      </w:r>
      <w:r w:rsidR="00E67080" w:rsidRPr="00753A4F">
        <w:rPr>
          <w:rFonts w:ascii="Simplified Arabic" w:hAnsi="Simplified Arabic"/>
          <w:b/>
          <w:bCs/>
          <w:position w:val="0"/>
          <w:sz w:val="24"/>
          <w:szCs w:val="24"/>
          <w:u w:val="single"/>
          <w:rtl/>
          <w:lang w:bidi="ar-JO"/>
        </w:rPr>
        <w:t xml:space="preserve">: </w:t>
      </w:r>
    </w:p>
    <w:p w:rsidR="009640EC" w:rsidRPr="008A73D9" w:rsidRDefault="009640EC" w:rsidP="00CF257B">
      <w:pPr>
        <w:pStyle w:val="NoSpacing"/>
        <w:numPr>
          <w:ilvl w:val="6"/>
          <w:numId w:val="37"/>
        </w:numPr>
        <w:tabs>
          <w:tab w:val="right" w:pos="474"/>
        </w:tabs>
        <w:spacing w:before="30"/>
        <w:ind w:left="0" w:firstLine="0"/>
        <w:jc w:val="both"/>
        <w:rPr>
          <w:rFonts w:ascii="Simplified Arabic" w:hAnsi="Simplified Arabic"/>
          <w:position w:val="0"/>
          <w:sz w:val="24"/>
          <w:szCs w:val="24"/>
          <w:rtl/>
        </w:rPr>
      </w:pPr>
      <w:r w:rsidRPr="008A73D9">
        <w:rPr>
          <w:rFonts w:ascii="Simplified Arabic" w:hAnsi="Simplified Arabic"/>
          <w:position w:val="0"/>
          <w:sz w:val="24"/>
          <w:szCs w:val="24"/>
          <w:rtl/>
          <w:lang w:bidi="ar-JO"/>
        </w:rPr>
        <w:t>استحقاق الربح</w:t>
      </w:r>
      <w:r w:rsidRPr="008A73D9">
        <w:rPr>
          <w:position w:val="0"/>
          <w:sz w:val="24"/>
          <w:szCs w:val="24"/>
          <w:rtl/>
          <w:lang w:bidi="ar-JO"/>
        </w:rPr>
        <w:t xml:space="preserve">، </w:t>
      </w:r>
      <w:r w:rsidRPr="008A73D9">
        <w:rPr>
          <w:rFonts w:ascii="Simplified Arabic" w:hAnsi="Simplified Arabic"/>
          <w:position w:val="0"/>
          <w:sz w:val="24"/>
          <w:szCs w:val="24"/>
          <w:rtl/>
          <w:lang w:bidi="ar-JO"/>
        </w:rPr>
        <w:t>ومقداره</w:t>
      </w:r>
      <w:r w:rsidRPr="008A73D9">
        <w:rPr>
          <w:position w:val="0"/>
          <w:sz w:val="24"/>
          <w:szCs w:val="24"/>
          <w:rtl/>
          <w:lang w:bidi="ar-JO"/>
        </w:rPr>
        <w:t xml:space="preserve">، </w:t>
      </w:r>
      <w:r w:rsidRPr="008A73D9">
        <w:rPr>
          <w:rFonts w:ascii="Simplified Arabic" w:hAnsi="Simplified Arabic"/>
          <w:position w:val="0"/>
          <w:sz w:val="24"/>
          <w:szCs w:val="24"/>
          <w:rtl/>
          <w:lang w:bidi="ar-JO"/>
        </w:rPr>
        <w:t>وتوزيعه على مالكي الصكوك</w:t>
      </w:r>
      <w:r w:rsidRPr="008A73D9">
        <w:rPr>
          <w:position w:val="0"/>
          <w:sz w:val="24"/>
          <w:szCs w:val="24"/>
          <w:rtl/>
          <w:lang w:bidi="ar-JO"/>
        </w:rPr>
        <w:t xml:space="preserve">، </w:t>
      </w:r>
      <w:r w:rsidRPr="008A73D9">
        <w:rPr>
          <w:rFonts w:ascii="Simplified Arabic" w:hAnsi="Simplified Arabic"/>
          <w:position w:val="0"/>
          <w:sz w:val="24"/>
          <w:szCs w:val="24"/>
          <w:rtl/>
        </w:rPr>
        <w:t>وهذا النص متفق مع القرارات الصادرة عن مجمع الفقه الإسلامي</w:t>
      </w:r>
      <w:r w:rsidRPr="008A73D9">
        <w:rPr>
          <w:position w:val="0"/>
          <w:sz w:val="24"/>
          <w:szCs w:val="24"/>
          <w:rtl/>
        </w:rPr>
        <w:t xml:space="preserve">، </w:t>
      </w:r>
      <w:r w:rsidRPr="008A73D9">
        <w:rPr>
          <w:rFonts w:ascii="Simplified Arabic" w:hAnsi="Simplified Arabic"/>
          <w:position w:val="0"/>
          <w:sz w:val="24"/>
          <w:szCs w:val="24"/>
          <w:rtl/>
        </w:rPr>
        <w:t>وهيئات الرقابة الشرعية</w:t>
      </w:r>
      <w:r w:rsidRPr="008A73D9">
        <w:rPr>
          <w:position w:val="0"/>
          <w:sz w:val="24"/>
          <w:szCs w:val="24"/>
          <w:rtl/>
        </w:rPr>
        <w:t xml:space="preserve">، </w:t>
      </w:r>
      <w:r w:rsidRPr="008A73D9">
        <w:rPr>
          <w:rFonts w:ascii="Simplified Arabic" w:hAnsi="Simplified Arabic"/>
          <w:noProof/>
          <w:color w:val="000000"/>
          <w:position w:val="0"/>
          <w:sz w:val="24"/>
          <w:szCs w:val="24"/>
          <w:rtl/>
          <w:lang w:eastAsia="ar-SA"/>
        </w:rPr>
        <w:t>بما أن نشاط الصندوق يستمر سنوات وتمر عليه دورات زمنية متعددة</w:t>
      </w:r>
      <w:r w:rsidRPr="008A73D9">
        <w:rPr>
          <w:noProof/>
          <w:color w:val="000000"/>
          <w:position w:val="0"/>
          <w:sz w:val="24"/>
          <w:szCs w:val="24"/>
          <w:rtl/>
          <w:lang w:eastAsia="ar-SA"/>
        </w:rPr>
        <w:t>؛</w:t>
      </w:r>
      <w:r w:rsidRPr="008A73D9">
        <w:rPr>
          <w:rFonts w:ascii="Simplified Arabic" w:hAnsi="Simplified Arabic"/>
          <w:noProof/>
          <w:color w:val="000000"/>
          <w:position w:val="0"/>
          <w:sz w:val="24"/>
          <w:szCs w:val="24"/>
          <w:rtl/>
          <w:lang w:eastAsia="ar-SA"/>
        </w:rPr>
        <w:t xml:space="preserve"> نظراً للطابع الجماعي في المستثمرين</w:t>
      </w:r>
      <w:r w:rsidRPr="008A73D9">
        <w:rPr>
          <w:noProof/>
          <w:color w:val="000000"/>
          <w:position w:val="0"/>
          <w:sz w:val="24"/>
          <w:szCs w:val="24"/>
          <w:rtl/>
          <w:lang w:eastAsia="ar-SA"/>
        </w:rPr>
        <w:t xml:space="preserve">، </w:t>
      </w:r>
      <w:r w:rsidRPr="008A73D9">
        <w:rPr>
          <w:rFonts w:ascii="Simplified Arabic" w:hAnsi="Simplified Arabic"/>
          <w:noProof/>
          <w:color w:val="000000"/>
          <w:position w:val="0"/>
          <w:sz w:val="24"/>
          <w:szCs w:val="24"/>
          <w:rtl/>
          <w:lang w:eastAsia="ar-SA"/>
        </w:rPr>
        <w:t>والمخارجة بينهم فإن التنضيض الحكمي هو الملائم لهذه الطبيعة</w:t>
      </w:r>
      <w:r w:rsidRPr="008A73D9">
        <w:rPr>
          <w:noProof/>
          <w:color w:val="000000"/>
          <w:position w:val="0"/>
          <w:sz w:val="24"/>
          <w:szCs w:val="24"/>
          <w:rtl/>
          <w:lang w:eastAsia="ar-SA"/>
        </w:rPr>
        <w:t xml:space="preserve">، </w:t>
      </w:r>
      <w:r w:rsidRPr="008A73D9">
        <w:rPr>
          <w:rFonts w:ascii="Simplified Arabic" w:hAnsi="Simplified Arabic"/>
          <w:noProof/>
          <w:color w:val="000000"/>
          <w:position w:val="0"/>
          <w:sz w:val="24"/>
          <w:szCs w:val="24"/>
          <w:rtl/>
          <w:lang w:eastAsia="ar-SA"/>
        </w:rPr>
        <w:t>وقد اعتبر بديلاً صحيحاً عن التنضيض الفعلي</w:t>
      </w:r>
      <w:r w:rsidRPr="008A73D9">
        <w:rPr>
          <w:noProof/>
          <w:color w:val="000000"/>
          <w:position w:val="0"/>
          <w:sz w:val="24"/>
          <w:szCs w:val="24"/>
          <w:rtl/>
          <w:lang w:eastAsia="ar-SA"/>
        </w:rPr>
        <w:t xml:space="preserve">، </w:t>
      </w:r>
      <w:r w:rsidRPr="008A73D9">
        <w:rPr>
          <w:rFonts w:ascii="Simplified Arabic" w:hAnsi="Simplified Arabic"/>
          <w:noProof/>
          <w:color w:val="000000"/>
          <w:position w:val="0"/>
          <w:sz w:val="24"/>
          <w:szCs w:val="24"/>
          <w:rtl/>
          <w:lang w:eastAsia="ar-SA"/>
        </w:rPr>
        <w:t>الذي لايقع إلا عند نهاية مدة الصندوق بالتصفية لموجوداته.</w:t>
      </w:r>
    </w:p>
    <w:p w:rsidR="009640EC" w:rsidRPr="008A73D9" w:rsidRDefault="007449F4" w:rsidP="00CF257B">
      <w:pPr>
        <w:spacing w:before="30"/>
        <w:jc w:val="both"/>
        <w:rPr>
          <w:rFonts w:ascii="Simplified Arabic" w:hAnsi="Simplified Arabic" w:cs="Simplified Arabic"/>
          <w:noProof/>
          <w:color w:val="000000"/>
          <w:rtl/>
          <w:lang w:eastAsia="ar-SA"/>
        </w:rPr>
      </w:pPr>
      <w:r w:rsidRPr="00753A4F">
        <w:rPr>
          <w:rFonts w:ascii="Simplified Arabic" w:hAnsi="Simplified Arabic" w:cs="Simplified Arabic" w:hint="cs"/>
          <w:noProof/>
          <w:color w:val="000000"/>
          <w:spacing w:val="-4"/>
          <w:rtl/>
          <w:lang w:eastAsia="ar-SA" w:bidi="ar-KW"/>
        </w:rPr>
        <w:t xml:space="preserve">      </w:t>
      </w:r>
      <w:r w:rsidRPr="00753A4F">
        <w:rPr>
          <w:rFonts w:ascii="Simplified Arabic" w:hAnsi="Simplified Arabic" w:cs="Simplified Arabic" w:hint="cs"/>
          <w:noProof/>
          <w:color w:val="000000"/>
          <w:spacing w:val="-4"/>
          <w:sz w:val="14"/>
          <w:szCs w:val="14"/>
          <w:rtl/>
          <w:lang w:eastAsia="ar-SA" w:bidi="ar-KW"/>
        </w:rPr>
        <w:t xml:space="preserve"> </w:t>
      </w:r>
      <w:r w:rsidR="009640EC" w:rsidRPr="008A73D9">
        <w:rPr>
          <w:rFonts w:ascii="Simplified Arabic" w:hAnsi="Simplified Arabic" w:cs="Simplified Arabic"/>
          <w:noProof/>
          <w:color w:val="000000"/>
          <w:rtl/>
          <w:lang w:eastAsia="ar-SA"/>
        </w:rPr>
        <w:t>وقد جاء قرار المجمع بشأن سندات المقارضة أن مقدار الربح يعرف إما بالتنضيض</w:t>
      </w:r>
      <w:r w:rsidR="009640EC" w:rsidRPr="008A73D9">
        <w:rPr>
          <w:rFonts w:cs="Simplified Arabic"/>
          <w:noProof/>
          <w:color w:val="000000"/>
          <w:rtl/>
          <w:lang w:eastAsia="ar-SA"/>
        </w:rPr>
        <w:t xml:space="preserve">، </w:t>
      </w:r>
      <w:r w:rsidR="009640EC" w:rsidRPr="008A73D9">
        <w:rPr>
          <w:rFonts w:ascii="Simplified Arabic" w:hAnsi="Simplified Arabic" w:cs="Simplified Arabic"/>
          <w:noProof/>
          <w:color w:val="000000"/>
          <w:rtl/>
          <w:lang w:eastAsia="ar-SA"/>
        </w:rPr>
        <w:t>أو بالتقويم للمشروع بالنقد</w:t>
      </w:r>
      <w:r w:rsidR="009640EC" w:rsidRPr="008A73D9">
        <w:rPr>
          <w:rFonts w:cs="Simplified Arabic"/>
          <w:noProof/>
          <w:color w:val="000000"/>
          <w:rtl/>
          <w:lang w:eastAsia="ar-SA"/>
        </w:rPr>
        <w:t>.</w:t>
      </w:r>
      <w:r w:rsidR="009640EC" w:rsidRPr="008A73D9">
        <w:rPr>
          <w:rFonts w:ascii="Simplified Arabic" w:hAnsi="Simplified Arabic" w:cs="Simplified Arabic"/>
          <w:noProof/>
          <w:color w:val="000000"/>
          <w:rtl/>
          <w:lang w:eastAsia="ar-SA"/>
        </w:rPr>
        <w:t xml:space="preserve"> كما اشترطت فتاوى الحلقة الفقهية الثانية للبركة أن يتم التقويم وفقاً للمعايير المحاسبية المتاحة</w:t>
      </w:r>
      <w:r w:rsidR="009640EC" w:rsidRPr="00F2544E">
        <w:rPr>
          <w:rFonts w:ascii="Simplified Arabic" w:hAnsi="Simplified Arabic" w:cs="Simplified Arabic"/>
          <w:vertAlign w:val="superscript"/>
          <w:rtl/>
        </w:rPr>
        <w:t>(</w:t>
      </w:r>
      <w:r w:rsidR="009640EC" w:rsidRPr="00F2544E">
        <w:rPr>
          <w:rStyle w:val="EndnoteReference"/>
          <w:rFonts w:ascii="Simplified Arabic" w:hAnsi="Simplified Arabic" w:cs="Simplified Arabic"/>
          <w:rtl/>
          <w:lang w:bidi="ar-EG"/>
        </w:rPr>
        <w:endnoteReference w:id="85"/>
      </w:r>
      <w:r w:rsidR="009640EC" w:rsidRPr="00F2544E">
        <w:rPr>
          <w:rFonts w:ascii="Simplified Arabic" w:hAnsi="Simplified Arabic" w:cs="Simplified Arabic"/>
          <w:vertAlign w:val="superscript"/>
          <w:rtl/>
        </w:rPr>
        <w:t>)</w:t>
      </w:r>
      <w:r w:rsidR="009640EC" w:rsidRPr="008A73D9">
        <w:rPr>
          <w:rFonts w:ascii="Simplified Arabic" w:hAnsi="Simplified Arabic" w:cs="Simplified Arabic"/>
          <w:noProof/>
          <w:color w:val="000000"/>
          <w:rtl/>
          <w:lang w:eastAsia="ar-SA"/>
        </w:rPr>
        <w:t>.</w:t>
      </w:r>
    </w:p>
    <w:p w:rsidR="00F2544E" w:rsidRDefault="00F2544E" w:rsidP="00CF257B">
      <w:pPr>
        <w:spacing w:before="30"/>
        <w:jc w:val="both"/>
        <w:rPr>
          <w:rFonts w:ascii="Simplified Arabic" w:hAnsi="Simplified Arabic" w:cs="Simplified Arabic"/>
          <w:noProof/>
          <w:color w:val="000000"/>
          <w:spacing w:val="-2"/>
          <w:rtl/>
          <w:lang w:eastAsia="ar-SA"/>
        </w:rPr>
      </w:pPr>
      <w:r w:rsidRPr="00F2544E">
        <w:rPr>
          <w:rFonts w:ascii="Simplified Arabic" w:hAnsi="Simplified Arabic" w:cs="Simplified Arabic" w:hint="cs"/>
          <w:noProof/>
          <w:color w:val="000000"/>
          <w:spacing w:val="-2"/>
          <w:rtl/>
          <w:lang w:eastAsia="ar-SA" w:bidi="ar-KW"/>
        </w:rPr>
        <w:t xml:space="preserve">      </w:t>
      </w:r>
      <w:r w:rsidRPr="00F2544E">
        <w:rPr>
          <w:rFonts w:ascii="Simplified Arabic" w:hAnsi="Simplified Arabic" w:cs="Simplified Arabic" w:hint="cs"/>
          <w:noProof/>
          <w:color w:val="000000"/>
          <w:spacing w:val="-2"/>
          <w:sz w:val="14"/>
          <w:szCs w:val="14"/>
          <w:rtl/>
          <w:lang w:eastAsia="ar-SA" w:bidi="ar-KW"/>
        </w:rPr>
        <w:t xml:space="preserve"> </w:t>
      </w:r>
      <w:r w:rsidR="009640EC" w:rsidRPr="00F2544E">
        <w:rPr>
          <w:rFonts w:ascii="Simplified Arabic" w:hAnsi="Simplified Arabic" w:cs="Simplified Arabic"/>
          <w:noProof/>
          <w:color w:val="000000"/>
          <w:spacing w:val="-2"/>
          <w:rtl/>
          <w:lang w:eastAsia="ar-SA"/>
        </w:rPr>
        <w:t xml:space="preserve">ومستند التوزيع طبقاً </w:t>
      </w:r>
      <w:r w:rsidR="009640EC" w:rsidRPr="00F2544E">
        <w:rPr>
          <w:rFonts w:ascii="Simplified Arabic" w:hAnsi="Simplified Arabic" w:cs="Simplified Arabic"/>
          <w:noProof/>
          <w:color w:val="000000"/>
          <w:rtl/>
          <w:lang w:eastAsia="ar-SA"/>
        </w:rPr>
        <w:t xml:space="preserve">للتنضيض الحكمي </w:t>
      </w:r>
      <w:r w:rsidR="009640EC" w:rsidRPr="00F2544E">
        <w:rPr>
          <w:rFonts w:cs="Simplified Arabic"/>
          <w:noProof/>
          <w:color w:val="000000"/>
          <w:rtl/>
          <w:lang w:eastAsia="ar-SA"/>
        </w:rPr>
        <w:t>(</w:t>
      </w:r>
      <w:r w:rsidR="009640EC" w:rsidRPr="00F2544E">
        <w:rPr>
          <w:rFonts w:ascii="Simplified Arabic" w:hAnsi="Simplified Arabic" w:cs="Simplified Arabic"/>
          <w:noProof/>
          <w:color w:val="000000"/>
          <w:rtl/>
          <w:lang w:eastAsia="ar-SA"/>
        </w:rPr>
        <w:t>التقويم</w:t>
      </w:r>
      <w:r w:rsidR="009640EC" w:rsidRPr="00F2544E">
        <w:rPr>
          <w:rFonts w:cs="Simplified Arabic"/>
          <w:noProof/>
          <w:color w:val="000000"/>
          <w:spacing w:val="-2"/>
          <w:rtl/>
          <w:lang w:eastAsia="ar-SA"/>
        </w:rPr>
        <w:t>)</w:t>
      </w:r>
      <w:r w:rsidR="009640EC" w:rsidRPr="00F2544E">
        <w:rPr>
          <w:rFonts w:ascii="Simplified Arabic" w:hAnsi="Simplified Arabic" w:cs="Simplified Arabic"/>
          <w:noProof/>
          <w:color w:val="000000"/>
          <w:spacing w:val="-2"/>
          <w:rtl/>
          <w:lang w:eastAsia="ar-SA"/>
        </w:rPr>
        <w:t xml:space="preserve"> هو أن الرجوع للقيمة هو مبدأ شرعي في كثير من التطبيق</w:t>
      </w:r>
      <w:r>
        <w:rPr>
          <w:rFonts w:ascii="Simplified Arabic" w:hAnsi="Simplified Arabic" w:cs="Simplified Arabic" w:hint="cs"/>
          <w:noProof/>
          <w:color w:val="000000"/>
          <w:spacing w:val="-2"/>
          <w:rtl/>
          <w:lang w:eastAsia="ar-SA"/>
        </w:rPr>
        <w:t>ـ</w:t>
      </w:r>
      <w:r w:rsidR="009640EC" w:rsidRPr="00F2544E">
        <w:rPr>
          <w:rFonts w:ascii="Simplified Arabic" w:hAnsi="Simplified Arabic" w:cs="Simplified Arabic"/>
          <w:noProof/>
          <w:color w:val="000000"/>
          <w:spacing w:val="-2"/>
          <w:rtl/>
          <w:lang w:eastAsia="ar-SA"/>
        </w:rPr>
        <w:t>ات</w:t>
      </w:r>
      <w:r w:rsidR="009640EC" w:rsidRPr="00F2544E">
        <w:rPr>
          <w:rFonts w:cs="Simplified Arabic"/>
          <w:noProof/>
          <w:color w:val="000000"/>
          <w:spacing w:val="-2"/>
          <w:rtl/>
          <w:lang w:eastAsia="ar-SA"/>
        </w:rPr>
        <w:t xml:space="preserve">، </w:t>
      </w:r>
      <w:r w:rsidR="009640EC" w:rsidRPr="00F2544E">
        <w:rPr>
          <w:rFonts w:ascii="Simplified Arabic" w:hAnsi="Simplified Arabic" w:cs="Simplified Arabic"/>
          <w:noProof/>
          <w:color w:val="000000"/>
          <w:spacing w:val="-2"/>
          <w:rtl/>
          <w:lang w:eastAsia="ar-SA"/>
        </w:rPr>
        <w:t>وأن</w:t>
      </w:r>
    </w:p>
    <w:p w:rsidR="009640EC" w:rsidRPr="008A73D9" w:rsidRDefault="009640EC" w:rsidP="00CF257B">
      <w:pPr>
        <w:jc w:val="both"/>
        <w:rPr>
          <w:rFonts w:ascii="Simplified Arabic" w:hAnsi="Simplified Arabic" w:cs="Simplified Arabic"/>
          <w:noProof/>
          <w:color w:val="000000"/>
          <w:rtl/>
          <w:lang w:eastAsia="ar-SA"/>
        </w:rPr>
      </w:pPr>
      <w:r w:rsidRPr="00CF257B">
        <w:rPr>
          <w:rFonts w:ascii="Simplified Arabic" w:hAnsi="Simplified Arabic" w:cs="Simplified Arabic"/>
          <w:noProof/>
          <w:color w:val="000000"/>
          <w:spacing w:val="-2"/>
          <w:rtl/>
          <w:lang w:eastAsia="ar-SA"/>
        </w:rPr>
        <w:lastRenderedPageBreak/>
        <w:t>التقويم الدقيق يؤدي إلى معرفة الربح كما لو تمت التصفية</w:t>
      </w:r>
      <w:r w:rsidRPr="00CF257B">
        <w:rPr>
          <w:rFonts w:cs="Simplified Arabic"/>
          <w:noProof/>
          <w:color w:val="000000"/>
          <w:spacing w:val="-2"/>
          <w:rtl/>
          <w:lang w:eastAsia="ar-SA"/>
        </w:rPr>
        <w:t xml:space="preserve">، </w:t>
      </w:r>
      <w:r w:rsidRPr="00CF257B">
        <w:rPr>
          <w:rFonts w:ascii="Simplified Arabic" w:hAnsi="Simplified Arabic" w:cs="Simplified Arabic"/>
          <w:noProof/>
          <w:color w:val="000000"/>
          <w:spacing w:val="-2"/>
          <w:rtl/>
          <w:lang w:eastAsia="ar-SA"/>
        </w:rPr>
        <w:t>وأما في حالة التوزيع تحت الحساب فهو يستند إلى مبدأ جبر</w:t>
      </w:r>
      <w:r w:rsidRPr="008A73D9">
        <w:rPr>
          <w:rFonts w:ascii="Simplified Arabic" w:hAnsi="Simplified Arabic" w:cs="Simplified Arabic"/>
          <w:noProof/>
          <w:color w:val="000000"/>
          <w:rtl/>
          <w:lang w:eastAsia="ar-SA"/>
        </w:rPr>
        <w:t xml:space="preserve"> الخسارة بين مراحل المضاربة في حال عدم القسمة النهائية (المفاصلة)</w:t>
      </w:r>
      <w:r w:rsidRPr="00CF257B">
        <w:rPr>
          <w:rFonts w:ascii="Simplified Arabic" w:hAnsi="Simplified Arabic" w:cs="Simplified Arabic"/>
          <w:vertAlign w:val="superscript"/>
          <w:rtl/>
        </w:rPr>
        <w:t>(</w:t>
      </w:r>
      <w:r w:rsidRPr="00CF257B">
        <w:rPr>
          <w:rStyle w:val="EndnoteReference"/>
          <w:rFonts w:ascii="Simplified Arabic" w:hAnsi="Simplified Arabic" w:cs="Simplified Arabic"/>
          <w:rtl/>
          <w:lang w:bidi="ar-EG"/>
        </w:rPr>
        <w:endnoteReference w:id="86"/>
      </w:r>
      <w:r w:rsidRPr="00CF257B">
        <w:rPr>
          <w:rFonts w:ascii="Simplified Arabic" w:hAnsi="Simplified Arabic" w:cs="Simplified Arabic"/>
          <w:vertAlign w:val="superscript"/>
          <w:rtl/>
        </w:rPr>
        <w:t>)</w:t>
      </w:r>
      <w:r w:rsidRPr="008A73D9">
        <w:rPr>
          <w:rFonts w:ascii="Simplified Arabic" w:hAnsi="Simplified Arabic" w:cs="Simplified Arabic"/>
          <w:noProof/>
          <w:color w:val="000000"/>
          <w:rtl/>
          <w:lang w:eastAsia="ar-SA"/>
        </w:rPr>
        <w:t>.</w:t>
      </w:r>
    </w:p>
    <w:p w:rsidR="009640EC" w:rsidRPr="008A73D9" w:rsidRDefault="00CF257B" w:rsidP="00F16356">
      <w:pPr>
        <w:pStyle w:val="NoSpacing"/>
        <w:jc w:val="both"/>
        <w:rPr>
          <w:rFonts w:ascii="Simplified Arabic" w:hAnsi="Simplified Arabic"/>
          <w:position w:val="0"/>
          <w:sz w:val="24"/>
          <w:szCs w:val="24"/>
          <w:rtl/>
          <w:lang w:bidi="ar-JO"/>
        </w:rPr>
      </w:pPr>
      <w:r w:rsidRPr="00753A4F">
        <w:rPr>
          <w:rFonts w:ascii="Simplified Arabic" w:hAnsi="Simplified Arabic" w:hint="cs"/>
          <w:noProof/>
          <w:color w:val="000000"/>
          <w:spacing w:val="-4"/>
          <w:rtl/>
          <w:lang w:eastAsia="ar-SA" w:bidi="ar-KW"/>
        </w:rPr>
        <w:t xml:space="preserve">      </w:t>
      </w:r>
      <w:r w:rsidRPr="00753A4F">
        <w:rPr>
          <w:rFonts w:ascii="Simplified Arabic" w:hAnsi="Simplified Arabic" w:hint="cs"/>
          <w:noProof/>
          <w:color w:val="000000"/>
          <w:spacing w:val="-4"/>
          <w:sz w:val="14"/>
          <w:szCs w:val="14"/>
          <w:rtl/>
          <w:lang w:eastAsia="ar-SA" w:bidi="ar-KW"/>
        </w:rPr>
        <w:t xml:space="preserve"> </w:t>
      </w:r>
      <w:r w:rsidR="009640EC" w:rsidRPr="008A73D9">
        <w:rPr>
          <w:rFonts w:ascii="Simplified Arabic" w:hAnsi="Simplified Arabic"/>
          <w:position w:val="0"/>
          <w:sz w:val="24"/>
          <w:szCs w:val="24"/>
          <w:rtl/>
          <w:lang w:bidi="ar-JO"/>
        </w:rPr>
        <w:t>ويستحق الربح بالظهور</w:t>
      </w:r>
      <w:r w:rsidR="009640EC" w:rsidRPr="008A73D9">
        <w:rPr>
          <w:position w:val="0"/>
          <w:sz w:val="24"/>
          <w:szCs w:val="24"/>
          <w:rtl/>
          <w:lang w:bidi="ar-JO"/>
        </w:rPr>
        <w:t xml:space="preserve">، </w:t>
      </w:r>
      <w:r w:rsidR="009640EC" w:rsidRPr="008A73D9">
        <w:rPr>
          <w:rFonts w:ascii="Simplified Arabic" w:hAnsi="Simplified Arabic"/>
          <w:position w:val="0"/>
          <w:sz w:val="24"/>
          <w:szCs w:val="24"/>
          <w:rtl/>
          <w:lang w:bidi="ar-JO"/>
        </w:rPr>
        <w:t>ويملك بالتنضيض أو التقويم</w:t>
      </w:r>
      <w:r w:rsidR="009640EC" w:rsidRPr="008A73D9">
        <w:rPr>
          <w:position w:val="0"/>
          <w:sz w:val="24"/>
          <w:szCs w:val="24"/>
          <w:rtl/>
          <w:lang w:bidi="ar-JO"/>
        </w:rPr>
        <w:t xml:space="preserve">، </w:t>
      </w:r>
      <w:r w:rsidR="009640EC" w:rsidRPr="008A73D9">
        <w:rPr>
          <w:rFonts w:ascii="Simplified Arabic" w:hAnsi="Simplified Arabic"/>
          <w:position w:val="0"/>
          <w:sz w:val="24"/>
          <w:szCs w:val="24"/>
          <w:rtl/>
          <w:lang w:bidi="ar-JO"/>
        </w:rPr>
        <w:t>ولا يلزم إلا بالقسمة</w:t>
      </w:r>
      <w:r w:rsidR="009640EC" w:rsidRPr="008A73D9">
        <w:rPr>
          <w:position w:val="0"/>
          <w:sz w:val="24"/>
          <w:szCs w:val="24"/>
          <w:rtl/>
          <w:lang w:bidi="ar-JO"/>
        </w:rPr>
        <w:t xml:space="preserve">، </w:t>
      </w:r>
      <w:r w:rsidR="009640EC" w:rsidRPr="008A73D9">
        <w:rPr>
          <w:rFonts w:ascii="Simplified Arabic" w:hAnsi="Simplified Arabic"/>
          <w:position w:val="0"/>
          <w:sz w:val="24"/>
          <w:szCs w:val="24"/>
          <w:rtl/>
          <w:lang w:bidi="ar-JO"/>
        </w:rPr>
        <w:t>وبالنسبة للمشروع الذي يدر إيراداً أو غلة</w:t>
      </w:r>
      <w:r w:rsidR="00E67080" w:rsidRPr="008A73D9">
        <w:rPr>
          <w:position w:val="0"/>
          <w:sz w:val="24"/>
          <w:szCs w:val="24"/>
          <w:rtl/>
          <w:lang w:bidi="ar-JO"/>
        </w:rPr>
        <w:t xml:space="preserve">: </w:t>
      </w:r>
      <w:r w:rsidR="009640EC" w:rsidRPr="008A73D9">
        <w:rPr>
          <w:rFonts w:ascii="Simplified Arabic" w:hAnsi="Simplified Arabic"/>
          <w:position w:val="0"/>
          <w:sz w:val="24"/>
          <w:szCs w:val="24"/>
          <w:rtl/>
          <w:lang w:bidi="ar-JO"/>
        </w:rPr>
        <w:t>فإنه يجوز أن توزع غلته</w:t>
      </w:r>
      <w:r w:rsidR="009640EC" w:rsidRPr="00F16356">
        <w:rPr>
          <w:rFonts w:ascii="Simplified Arabic" w:hAnsi="Simplified Arabic"/>
          <w:position w:val="0"/>
          <w:sz w:val="24"/>
          <w:szCs w:val="24"/>
          <w:vertAlign w:val="superscript"/>
          <w:rtl/>
        </w:rPr>
        <w:t>(</w:t>
      </w:r>
      <w:r w:rsidR="009640EC" w:rsidRPr="00F16356">
        <w:rPr>
          <w:rStyle w:val="EndnoteReference"/>
          <w:rFonts w:ascii="Simplified Arabic" w:hAnsi="Simplified Arabic"/>
          <w:position w:val="0"/>
          <w:sz w:val="24"/>
          <w:szCs w:val="24"/>
          <w:rtl/>
          <w:lang w:bidi="ar-EG"/>
        </w:rPr>
        <w:endnoteReference w:id="87"/>
      </w:r>
      <w:r w:rsidR="009640EC" w:rsidRPr="00F16356">
        <w:rPr>
          <w:rFonts w:ascii="Simplified Arabic" w:hAnsi="Simplified Arabic"/>
          <w:position w:val="0"/>
          <w:sz w:val="24"/>
          <w:szCs w:val="24"/>
          <w:vertAlign w:val="superscript"/>
          <w:rtl/>
        </w:rPr>
        <w:t>)</w:t>
      </w:r>
      <w:r w:rsidR="00F16356">
        <w:rPr>
          <w:rFonts w:ascii="Simplified Arabic" w:hAnsi="Simplified Arabic" w:hint="cs"/>
          <w:position w:val="0"/>
          <w:sz w:val="24"/>
          <w:szCs w:val="24"/>
          <w:rtl/>
          <w:lang w:bidi="ar-JO"/>
        </w:rPr>
        <w:t>.</w:t>
      </w:r>
    </w:p>
    <w:p w:rsidR="009640EC" w:rsidRPr="008A73D9" w:rsidRDefault="009640EC" w:rsidP="00F16356">
      <w:pPr>
        <w:pStyle w:val="NoSpacing"/>
        <w:numPr>
          <w:ilvl w:val="6"/>
          <w:numId w:val="37"/>
        </w:numPr>
        <w:tabs>
          <w:tab w:val="right" w:pos="474"/>
        </w:tabs>
        <w:spacing w:before="30"/>
        <w:ind w:left="0" w:firstLine="0"/>
        <w:jc w:val="both"/>
        <w:rPr>
          <w:rFonts w:ascii="Simplified Arabic" w:hAnsi="Simplified Arabic"/>
          <w:position w:val="0"/>
          <w:sz w:val="24"/>
          <w:szCs w:val="24"/>
          <w:rtl/>
          <w:lang w:bidi="ar-JO"/>
        </w:rPr>
      </w:pPr>
      <w:r w:rsidRPr="008A73D9">
        <w:rPr>
          <w:rFonts w:ascii="Simplified Arabic" w:hAnsi="Simplified Arabic"/>
          <w:position w:val="0"/>
          <w:sz w:val="24"/>
          <w:szCs w:val="24"/>
          <w:rtl/>
          <w:lang w:bidi="ar-JO"/>
        </w:rPr>
        <w:t>التكييف الفقهي لتوزيع الربح خلال عمر المشروع</w:t>
      </w:r>
      <w:r w:rsidRPr="00F16356">
        <w:rPr>
          <w:rFonts w:ascii="Simplified Arabic" w:hAnsi="Simplified Arabic"/>
          <w:position w:val="0"/>
          <w:sz w:val="24"/>
          <w:szCs w:val="24"/>
          <w:rtl/>
          <w:lang w:bidi="ar-JO"/>
        </w:rPr>
        <w:t>.</w:t>
      </w:r>
    </w:p>
    <w:p w:rsidR="009640EC" w:rsidRPr="008A73D9" w:rsidRDefault="009640EC" w:rsidP="000F5985">
      <w:pPr>
        <w:pStyle w:val="NoSpacing"/>
        <w:jc w:val="both"/>
        <w:rPr>
          <w:rFonts w:ascii="Simplified Arabic" w:hAnsi="Simplified Arabic"/>
          <w:position w:val="0"/>
          <w:sz w:val="24"/>
          <w:szCs w:val="24"/>
          <w:rtl/>
          <w:lang w:bidi="ar-JO"/>
        </w:rPr>
      </w:pPr>
      <w:r w:rsidRPr="008A73D9">
        <w:rPr>
          <w:rFonts w:ascii="Simplified Arabic" w:hAnsi="Simplified Arabic"/>
          <w:position w:val="0"/>
          <w:sz w:val="24"/>
          <w:szCs w:val="24"/>
          <w:rtl/>
          <w:lang w:bidi="ar-JO"/>
        </w:rPr>
        <w:t xml:space="preserve">- </w:t>
      </w:r>
      <w:r w:rsidR="000F5985">
        <w:rPr>
          <w:rFonts w:ascii="Simplified Arabic" w:hAnsi="Simplified Arabic" w:hint="cs"/>
          <w:position w:val="0"/>
          <w:sz w:val="24"/>
          <w:szCs w:val="24"/>
          <w:rtl/>
          <w:lang w:bidi="ar-JO"/>
        </w:rPr>
        <w:t xml:space="preserve">   </w:t>
      </w:r>
      <w:r w:rsidRPr="008A73D9">
        <w:rPr>
          <w:rFonts w:ascii="Simplified Arabic" w:hAnsi="Simplified Arabic"/>
          <w:position w:val="0"/>
          <w:sz w:val="24"/>
          <w:szCs w:val="24"/>
          <w:rtl/>
          <w:lang w:bidi="ar-JO"/>
        </w:rPr>
        <w:t>يجب أن ينص صراحة في نشرة الاكتتاب طريقة توزيع العائد بين المشاركين في الصكوك وبين الجهة المصدرة للصكوك</w:t>
      </w:r>
      <w:r w:rsidRPr="008A73D9">
        <w:rPr>
          <w:position w:val="0"/>
          <w:sz w:val="24"/>
          <w:szCs w:val="24"/>
          <w:rtl/>
          <w:lang w:bidi="ar-JO"/>
        </w:rPr>
        <w:t xml:space="preserve">، </w:t>
      </w:r>
      <w:r w:rsidRPr="008A73D9">
        <w:rPr>
          <w:rFonts w:ascii="Simplified Arabic" w:hAnsi="Simplified Arabic"/>
          <w:position w:val="0"/>
          <w:sz w:val="24"/>
          <w:szCs w:val="24"/>
          <w:rtl/>
          <w:lang w:bidi="ar-JO"/>
        </w:rPr>
        <w:t>وما يوزع على طرفي العقد قبل التنضيض (التصفية) يعتبر مبالغ مدفوعة تحت الحساب</w:t>
      </w:r>
      <w:r w:rsidRPr="008A73D9">
        <w:rPr>
          <w:position w:val="0"/>
          <w:sz w:val="24"/>
          <w:szCs w:val="24"/>
          <w:rtl/>
          <w:lang w:bidi="ar-JO"/>
        </w:rPr>
        <w:t xml:space="preserve">، </w:t>
      </w:r>
      <w:r w:rsidRPr="008A73D9">
        <w:rPr>
          <w:rFonts w:ascii="Simplified Arabic" w:hAnsi="Simplified Arabic"/>
          <w:position w:val="0"/>
          <w:sz w:val="24"/>
          <w:szCs w:val="24"/>
          <w:rtl/>
          <w:lang w:bidi="ar-JO"/>
        </w:rPr>
        <w:t>ولا يجوز إرجاء ذلك لما بعد انتهاء المشروع</w:t>
      </w:r>
      <w:r w:rsidRPr="008A73D9">
        <w:rPr>
          <w:position w:val="0"/>
          <w:sz w:val="24"/>
          <w:szCs w:val="24"/>
          <w:rtl/>
          <w:lang w:bidi="ar-JO"/>
        </w:rPr>
        <w:t xml:space="preserve">، </w:t>
      </w:r>
      <w:r w:rsidRPr="008A73D9">
        <w:rPr>
          <w:rFonts w:ascii="Simplified Arabic" w:hAnsi="Simplified Arabic"/>
          <w:position w:val="0"/>
          <w:sz w:val="24"/>
          <w:szCs w:val="24"/>
          <w:rtl/>
          <w:lang w:bidi="ar-JO"/>
        </w:rPr>
        <w:t>أو العملية الممولة من الصكوك</w:t>
      </w:r>
      <w:r w:rsidRPr="000F5985">
        <w:rPr>
          <w:rFonts w:ascii="Simplified Arabic" w:hAnsi="Simplified Arabic"/>
          <w:position w:val="0"/>
          <w:sz w:val="24"/>
          <w:szCs w:val="24"/>
          <w:vertAlign w:val="superscript"/>
          <w:rtl/>
        </w:rPr>
        <w:t>(</w:t>
      </w:r>
      <w:r w:rsidRPr="000F5985">
        <w:rPr>
          <w:rStyle w:val="EndnoteReference"/>
          <w:rFonts w:ascii="Simplified Arabic" w:hAnsi="Simplified Arabic"/>
          <w:position w:val="0"/>
          <w:sz w:val="24"/>
          <w:szCs w:val="24"/>
          <w:rtl/>
          <w:lang w:bidi="ar-EG"/>
        </w:rPr>
        <w:endnoteReference w:id="88"/>
      </w:r>
      <w:r w:rsidRPr="000F5985">
        <w:rPr>
          <w:rFonts w:ascii="Simplified Arabic" w:hAnsi="Simplified Arabic"/>
          <w:position w:val="0"/>
          <w:sz w:val="24"/>
          <w:szCs w:val="24"/>
          <w:vertAlign w:val="superscript"/>
          <w:rtl/>
        </w:rPr>
        <w:t>)</w:t>
      </w:r>
      <w:r w:rsidR="000F5985">
        <w:rPr>
          <w:rFonts w:ascii="Simplified Arabic" w:hAnsi="Simplified Arabic" w:hint="cs"/>
          <w:position w:val="0"/>
          <w:sz w:val="24"/>
          <w:szCs w:val="24"/>
          <w:rtl/>
        </w:rPr>
        <w:t>.</w:t>
      </w:r>
    </w:p>
    <w:p w:rsidR="009640EC" w:rsidRPr="008A73D9" w:rsidRDefault="000F5985" w:rsidP="00A71400">
      <w:pPr>
        <w:pStyle w:val="NoSpacing"/>
        <w:jc w:val="both"/>
        <w:rPr>
          <w:rFonts w:ascii="Simplified Arabic" w:hAnsi="Simplified Arabic"/>
          <w:position w:val="0"/>
          <w:sz w:val="24"/>
          <w:szCs w:val="24"/>
          <w:rtl/>
          <w:lang w:bidi="ar-JO"/>
        </w:rPr>
      </w:pPr>
      <w:r w:rsidRPr="00020290">
        <w:rPr>
          <w:rFonts w:ascii="Simplified Arabic" w:hAnsi="Simplified Arabic" w:hint="cs"/>
          <w:noProof/>
          <w:color w:val="000000"/>
          <w:spacing w:val="-4"/>
          <w:sz w:val="24"/>
          <w:szCs w:val="24"/>
          <w:rtl/>
          <w:lang w:eastAsia="ar-SA" w:bidi="ar-KW"/>
        </w:rPr>
        <w:t xml:space="preserve">      </w:t>
      </w:r>
      <w:r w:rsidRPr="00020290">
        <w:rPr>
          <w:rFonts w:ascii="Simplified Arabic" w:hAnsi="Simplified Arabic" w:hint="cs"/>
          <w:noProof/>
          <w:color w:val="000000"/>
          <w:spacing w:val="-4"/>
          <w:sz w:val="10"/>
          <w:szCs w:val="10"/>
          <w:rtl/>
          <w:lang w:eastAsia="ar-SA" w:bidi="ar-KW"/>
        </w:rPr>
        <w:t xml:space="preserve"> </w:t>
      </w:r>
      <w:r w:rsidR="009640EC" w:rsidRPr="00020290">
        <w:rPr>
          <w:rFonts w:ascii="Simplified Arabic" w:hAnsi="Simplified Arabic"/>
          <w:spacing w:val="-4"/>
          <w:position w:val="0"/>
          <w:sz w:val="24"/>
          <w:szCs w:val="24"/>
          <w:rtl/>
          <w:lang w:bidi="ar-JO"/>
        </w:rPr>
        <w:t>ويتم قياس العوائد (الأرباح) الفترية (الدورية) قبل نهاية أجل الصكوك وفقاً لمبدأ المحاسبة الفعلية أو المحاسبة الحكمية</w:t>
      </w:r>
      <w:r w:rsidR="009640EC" w:rsidRPr="008A73D9">
        <w:rPr>
          <w:rFonts w:ascii="Simplified Arabic" w:hAnsi="Simplified Arabic"/>
          <w:position w:val="0"/>
          <w:sz w:val="24"/>
          <w:szCs w:val="24"/>
          <w:rtl/>
          <w:lang w:bidi="ar-JO"/>
        </w:rPr>
        <w:t xml:space="preserve"> (التقديرية) في ضوء المعايير الشرعية التي تضبط ذلك</w:t>
      </w:r>
      <w:r w:rsidR="009640EC" w:rsidRPr="008A73D9">
        <w:rPr>
          <w:position w:val="0"/>
          <w:sz w:val="24"/>
          <w:szCs w:val="24"/>
          <w:rtl/>
          <w:lang w:bidi="ar-JO"/>
        </w:rPr>
        <w:t xml:space="preserve">، </w:t>
      </w:r>
      <w:r w:rsidR="009640EC" w:rsidRPr="008A73D9">
        <w:rPr>
          <w:rFonts w:ascii="Simplified Arabic" w:hAnsi="Simplified Arabic"/>
          <w:position w:val="0"/>
          <w:sz w:val="24"/>
          <w:szCs w:val="24"/>
          <w:rtl/>
          <w:lang w:bidi="ar-JO"/>
        </w:rPr>
        <w:t>ولا تثبت ملكية الأرباح الموزعة الدورية (الفترية</w:t>
      </w:r>
      <w:r w:rsidR="009640EC" w:rsidRPr="008A73D9">
        <w:rPr>
          <w:position w:val="0"/>
          <w:sz w:val="24"/>
          <w:szCs w:val="24"/>
          <w:rtl/>
          <w:lang w:bidi="ar-JO"/>
        </w:rPr>
        <w:t>)</w:t>
      </w:r>
      <w:r w:rsidR="009640EC" w:rsidRPr="008A73D9">
        <w:rPr>
          <w:rFonts w:ascii="Simplified Arabic" w:hAnsi="Simplified Arabic"/>
          <w:position w:val="0"/>
          <w:sz w:val="24"/>
          <w:szCs w:val="24"/>
          <w:rtl/>
          <w:lang w:bidi="ar-JO"/>
        </w:rPr>
        <w:t xml:space="preserve"> تحت الحساب إلا بعد سلامة رأس المال وفقا لمبدأ</w:t>
      </w:r>
      <w:r w:rsidR="00E67080" w:rsidRPr="008A73D9">
        <w:rPr>
          <w:rFonts w:ascii="Simplified Arabic" w:hAnsi="Simplified Arabic"/>
          <w:position w:val="0"/>
          <w:sz w:val="24"/>
          <w:szCs w:val="24"/>
          <w:rtl/>
          <w:lang w:bidi="ar-JO"/>
        </w:rPr>
        <w:t xml:space="preserve">: </w:t>
      </w:r>
      <w:r w:rsidR="009640EC" w:rsidRPr="008A73D9">
        <w:rPr>
          <w:rFonts w:ascii="Simplified Arabic" w:hAnsi="Simplified Arabic"/>
          <w:position w:val="0"/>
          <w:sz w:val="24"/>
          <w:szCs w:val="24"/>
          <w:rtl/>
          <w:lang w:bidi="ar-JO"/>
        </w:rPr>
        <w:t>"الربح وقاية لرأس المال "أي" لا ربح إلا بعد سلامة رأس المال"</w:t>
      </w:r>
      <w:r w:rsidR="009640EC" w:rsidRPr="00020290">
        <w:rPr>
          <w:rFonts w:ascii="Simplified Arabic" w:hAnsi="Simplified Arabic"/>
          <w:position w:val="0"/>
          <w:sz w:val="24"/>
          <w:szCs w:val="24"/>
          <w:vertAlign w:val="superscript"/>
          <w:rtl/>
        </w:rPr>
        <w:t>(</w:t>
      </w:r>
      <w:r w:rsidR="009640EC" w:rsidRPr="00020290">
        <w:rPr>
          <w:rStyle w:val="EndnoteReference"/>
          <w:rFonts w:ascii="Simplified Arabic" w:hAnsi="Simplified Arabic"/>
          <w:position w:val="0"/>
          <w:sz w:val="24"/>
          <w:szCs w:val="24"/>
          <w:rtl/>
          <w:lang w:bidi="ar-EG"/>
        </w:rPr>
        <w:endnoteReference w:id="89"/>
      </w:r>
      <w:r w:rsidR="009640EC" w:rsidRPr="00020290">
        <w:rPr>
          <w:rFonts w:ascii="Simplified Arabic" w:hAnsi="Simplified Arabic"/>
          <w:position w:val="0"/>
          <w:sz w:val="24"/>
          <w:szCs w:val="24"/>
          <w:vertAlign w:val="superscript"/>
          <w:rtl/>
        </w:rPr>
        <w:t>)</w:t>
      </w:r>
      <w:r w:rsidR="00020290">
        <w:rPr>
          <w:rFonts w:ascii="Simplified Arabic" w:hAnsi="Simplified Arabic" w:hint="cs"/>
          <w:position w:val="0"/>
          <w:sz w:val="24"/>
          <w:szCs w:val="24"/>
          <w:rtl/>
        </w:rPr>
        <w:t>.</w:t>
      </w:r>
    </w:p>
    <w:p w:rsidR="009640EC" w:rsidRPr="008A73D9" w:rsidRDefault="009640EC" w:rsidP="00A71400">
      <w:pPr>
        <w:pStyle w:val="NoSpacing"/>
        <w:numPr>
          <w:ilvl w:val="6"/>
          <w:numId w:val="37"/>
        </w:numPr>
        <w:tabs>
          <w:tab w:val="right" w:pos="474"/>
        </w:tabs>
        <w:spacing w:before="30"/>
        <w:ind w:left="0" w:firstLine="0"/>
        <w:jc w:val="both"/>
        <w:rPr>
          <w:rFonts w:ascii="Simplified Arabic" w:hAnsi="Simplified Arabic"/>
          <w:position w:val="0"/>
          <w:sz w:val="24"/>
          <w:szCs w:val="24"/>
          <w:rtl/>
          <w:lang w:bidi="ar-JO"/>
        </w:rPr>
      </w:pPr>
      <w:r w:rsidRPr="00A71400">
        <w:rPr>
          <w:rFonts w:ascii="Simplified Arabic" w:hAnsi="Simplified Arabic"/>
          <w:spacing w:val="-2"/>
          <w:position w:val="0"/>
          <w:sz w:val="24"/>
          <w:szCs w:val="24"/>
          <w:rtl/>
          <w:lang w:bidi="ar-JO"/>
        </w:rPr>
        <w:t>حكم الاقتراض لتعويض مالكي الصكوك</w:t>
      </w:r>
      <w:r w:rsidRPr="00A71400">
        <w:rPr>
          <w:spacing w:val="-2"/>
          <w:position w:val="0"/>
          <w:sz w:val="24"/>
          <w:szCs w:val="24"/>
          <w:rtl/>
          <w:lang w:bidi="ar-JO"/>
        </w:rPr>
        <w:t xml:space="preserve">، </w:t>
      </w:r>
      <w:r w:rsidRPr="00A71400">
        <w:rPr>
          <w:rFonts w:ascii="Simplified Arabic" w:hAnsi="Simplified Arabic"/>
          <w:spacing w:val="-2"/>
          <w:position w:val="0"/>
          <w:sz w:val="24"/>
          <w:szCs w:val="24"/>
          <w:rtl/>
          <w:lang w:bidi="ar-JO"/>
        </w:rPr>
        <w:t>في حال نقص الربح الفعلي عن العائد المتوقع</w:t>
      </w:r>
      <w:r w:rsidR="00E67080" w:rsidRPr="00A71400">
        <w:rPr>
          <w:rFonts w:ascii="Simplified Arabic" w:hAnsi="Simplified Arabic"/>
          <w:spacing w:val="-2"/>
          <w:position w:val="0"/>
          <w:sz w:val="24"/>
          <w:szCs w:val="24"/>
          <w:rtl/>
          <w:lang w:bidi="ar-JO"/>
        </w:rPr>
        <w:t xml:space="preserve">: </w:t>
      </w:r>
      <w:r w:rsidRPr="00A71400">
        <w:rPr>
          <w:rFonts w:ascii="Simplified Arabic" w:hAnsi="Simplified Arabic"/>
          <w:b/>
          <w:bCs/>
          <w:color w:val="000000"/>
          <w:spacing w:val="-2"/>
          <w:position w:val="0"/>
          <w:sz w:val="24"/>
          <w:szCs w:val="24"/>
          <w:rtl/>
          <w:lang w:bidi="ar-JO"/>
        </w:rPr>
        <w:t>لا</w:t>
      </w:r>
      <w:r w:rsidRPr="00A71400">
        <w:rPr>
          <w:rFonts w:ascii="Simplified Arabic" w:hAnsi="Simplified Arabic"/>
          <w:color w:val="000000"/>
          <w:spacing w:val="-2"/>
          <w:position w:val="0"/>
          <w:sz w:val="24"/>
          <w:szCs w:val="24"/>
          <w:rtl/>
          <w:lang w:bidi="ar-JO"/>
        </w:rPr>
        <w:t xml:space="preserve"> يجوز أن يتعهد مدير </w:t>
      </w:r>
      <w:r w:rsidRPr="00A71400">
        <w:rPr>
          <w:rFonts w:ascii="Simplified Arabic" w:hAnsi="Simplified Arabic"/>
          <w:color w:val="000000"/>
          <w:spacing w:val="-4"/>
          <w:position w:val="0"/>
          <w:sz w:val="24"/>
          <w:szCs w:val="24"/>
          <w:rtl/>
          <w:lang w:bidi="ar-JO"/>
        </w:rPr>
        <w:t>الصكوك بإقراض حملة الصكوك</w:t>
      </w:r>
      <w:r w:rsidRPr="00A71400">
        <w:rPr>
          <w:color w:val="000000"/>
          <w:spacing w:val="-4"/>
          <w:position w:val="0"/>
          <w:sz w:val="24"/>
          <w:szCs w:val="24"/>
          <w:rtl/>
          <w:lang w:bidi="ar-JO"/>
        </w:rPr>
        <w:t xml:space="preserve">، </w:t>
      </w:r>
      <w:r w:rsidRPr="00A71400">
        <w:rPr>
          <w:rFonts w:ascii="Simplified Arabic" w:hAnsi="Simplified Arabic"/>
          <w:color w:val="000000"/>
          <w:spacing w:val="-4"/>
          <w:position w:val="0"/>
          <w:sz w:val="24"/>
          <w:szCs w:val="24"/>
          <w:rtl/>
          <w:lang w:bidi="ar-JO"/>
        </w:rPr>
        <w:t>أو بالتبرع عند نقص الربح الفعلي عن الربح المتوقع</w:t>
      </w:r>
      <w:r w:rsidRPr="00A71400">
        <w:rPr>
          <w:color w:val="000000"/>
          <w:spacing w:val="-4"/>
          <w:position w:val="0"/>
          <w:sz w:val="24"/>
          <w:szCs w:val="24"/>
          <w:rtl/>
          <w:lang w:bidi="ar-JO"/>
        </w:rPr>
        <w:t xml:space="preserve">، </w:t>
      </w:r>
      <w:r w:rsidRPr="00A71400">
        <w:rPr>
          <w:rFonts w:ascii="Simplified Arabic" w:hAnsi="Simplified Arabic"/>
          <w:color w:val="000000"/>
          <w:spacing w:val="-4"/>
          <w:position w:val="0"/>
          <w:sz w:val="24"/>
          <w:szCs w:val="24"/>
          <w:rtl/>
          <w:lang w:bidi="ar-JO"/>
        </w:rPr>
        <w:t>وله –بعد ظهور نتيجة الاستثمار–</w:t>
      </w:r>
      <w:r w:rsidRPr="008A73D9">
        <w:rPr>
          <w:rFonts w:ascii="Simplified Arabic" w:hAnsi="Simplified Arabic"/>
          <w:color w:val="000000"/>
          <w:position w:val="0"/>
          <w:sz w:val="24"/>
          <w:szCs w:val="24"/>
          <w:rtl/>
          <w:lang w:bidi="ar-JO"/>
        </w:rPr>
        <w:t xml:space="preserve"> أن يتبرع بالفرق</w:t>
      </w:r>
      <w:r w:rsidRPr="008A73D9">
        <w:rPr>
          <w:color w:val="000000"/>
          <w:position w:val="0"/>
          <w:sz w:val="24"/>
          <w:szCs w:val="24"/>
          <w:rtl/>
          <w:lang w:bidi="ar-JO"/>
        </w:rPr>
        <w:t xml:space="preserve">، </w:t>
      </w:r>
      <w:r w:rsidRPr="008A73D9">
        <w:rPr>
          <w:rFonts w:ascii="Simplified Arabic" w:hAnsi="Simplified Arabic"/>
          <w:color w:val="000000"/>
          <w:position w:val="0"/>
          <w:sz w:val="24"/>
          <w:szCs w:val="24"/>
          <w:rtl/>
          <w:lang w:bidi="ar-JO"/>
        </w:rPr>
        <w:t>أو أن يقرضه</w:t>
      </w:r>
      <w:r w:rsidRPr="008A73D9">
        <w:rPr>
          <w:color w:val="000000"/>
          <w:position w:val="0"/>
          <w:sz w:val="24"/>
          <w:szCs w:val="24"/>
          <w:rtl/>
          <w:lang w:bidi="ar-JO"/>
        </w:rPr>
        <w:t xml:space="preserve">، </w:t>
      </w:r>
      <w:r w:rsidRPr="008A73D9">
        <w:rPr>
          <w:rFonts w:ascii="Simplified Arabic" w:hAnsi="Simplified Arabic"/>
          <w:color w:val="000000"/>
          <w:position w:val="0"/>
          <w:sz w:val="24"/>
          <w:szCs w:val="24"/>
          <w:rtl/>
          <w:lang w:bidi="ar-JO"/>
        </w:rPr>
        <w:t>وما يصير عرفاً يعتبر كالتعهد</w:t>
      </w:r>
      <w:r w:rsidRPr="00A71400">
        <w:rPr>
          <w:rFonts w:ascii="Simplified Arabic" w:hAnsi="Simplified Arabic"/>
          <w:position w:val="0"/>
          <w:sz w:val="24"/>
          <w:szCs w:val="24"/>
          <w:vertAlign w:val="superscript"/>
          <w:rtl/>
        </w:rPr>
        <w:t>(</w:t>
      </w:r>
      <w:r w:rsidRPr="00A71400">
        <w:rPr>
          <w:rStyle w:val="EndnoteReference"/>
          <w:rFonts w:ascii="Simplified Arabic" w:hAnsi="Simplified Arabic"/>
          <w:position w:val="0"/>
          <w:sz w:val="24"/>
          <w:szCs w:val="24"/>
          <w:rtl/>
          <w:lang w:bidi="ar-EG"/>
        </w:rPr>
        <w:endnoteReference w:id="90"/>
      </w:r>
      <w:r w:rsidRPr="00A71400">
        <w:rPr>
          <w:rFonts w:ascii="Simplified Arabic" w:hAnsi="Simplified Arabic"/>
          <w:position w:val="0"/>
          <w:sz w:val="24"/>
          <w:szCs w:val="24"/>
          <w:vertAlign w:val="superscript"/>
          <w:rtl/>
        </w:rPr>
        <w:t>)</w:t>
      </w:r>
      <w:r w:rsidR="00A71400">
        <w:rPr>
          <w:rFonts w:ascii="Simplified Arabic" w:hAnsi="Simplified Arabic" w:hint="cs"/>
          <w:position w:val="0"/>
          <w:sz w:val="24"/>
          <w:szCs w:val="24"/>
          <w:rtl/>
        </w:rPr>
        <w:t>.</w:t>
      </w:r>
    </w:p>
    <w:p w:rsidR="009640EC" w:rsidRPr="008A73D9" w:rsidRDefault="00A71400" w:rsidP="009640EC">
      <w:pPr>
        <w:jc w:val="both"/>
        <w:rPr>
          <w:rFonts w:ascii="Simplified Arabic" w:hAnsi="Simplified Arabic" w:cs="Simplified Arabic"/>
          <w:color w:val="000000"/>
          <w:rtl/>
        </w:rPr>
      </w:pPr>
      <w:r w:rsidRPr="00753A4F">
        <w:rPr>
          <w:rFonts w:ascii="Simplified Arabic" w:hAnsi="Simplified Arabic" w:cs="Simplified Arabic" w:hint="cs"/>
          <w:noProof/>
          <w:color w:val="000000"/>
          <w:spacing w:val="-4"/>
          <w:rtl/>
          <w:lang w:eastAsia="ar-SA" w:bidi="ar-KW"/>
        </w:rPr>
        <w:t xml:space="preserve">      </w:t>
      </w:r>
      <w:r w:rsidRPr="00134577">
        <w:rPr>
          <w:rFonts w:ascii="Simplified Arabic" w:hAnsi="Simplified Arabic" w:cs="Simplified Arabic" w:hint="cs"/>
          <w:noProof/>
          <w:color w:val="000000"/>
          <w:spacing w:val="-4"/>
          <w:sz w:val="14"/>
          <w:szCs w:val="14"/>
          <w:rtl/>
          <w:lang w:eastAsia="ar-SA" w:bidi="ar-KW"/>
        </w:rPr>
        <w:t xml:space="preserve"> </w:t>
      </w:r>
      <w:r w:rsidR="009640EC" w:rsidRPr="00134577">
        <w:rPr>
          <w:rFonts w:ascii="Simplified Arabic" w:hAnsi="Simplified Arabic" w:cs="Simplified Arabic"/>
          <w:spacing w:val="-4"/>
          <w:rtl/>
          <w:lang w:bidi="ar-JO"/>
        </w:rPr>
        <w:t>ويجوز تكوين احتياطي معدل أرباح</w:t>
      </w:r>
      <w:r w:rsidR="009640EC" w:rsidRPr="00134577">
        <w:rPr>
          <w:rFonts w:cs="Simplified Arabic"/>
          <w:spacing w:val="-4"/>
          <w:rtl/>
          <w:lang w:bidi="ar-JO"/>
        </w:rPr>
        <w:t xml:space="preserve">، </w:t>
      </w:r>
      <w:r w:rsidR="009640EC" w:rsidRPr="00134577">
        <w:rPr>
          <w:rFonts w:ascii="Simplified Arabic" w:hAnsi="Simplified Arabic" w:cs="Simplified Arabic"/>
          <w:spacing w:val="-4"/>
          <w:rtl/>
          <w:lang w:bidi="ar-JO"/>
        </w:rPr>
        <w:t xml:space="preserve">لجبر النقص المحتمل في الربح المتوقع على أن يكون منصوص عليه في نشرة </w:t>
      </w:r>
      <w:r w:rsidR="009640EC" w:rsidRPr="008A73D9">
        <w:rPr>
          <w:rFonts w:ascii="Simplified Arabic" w:hAnsi="Simplified Arabic" w:cs="Simplified Arabic"/>
          <w:rtl/>
          <w:lang w:bidi="ar-JO"/>
        </w:rPr>
        <w:t>الإصدار</w:t>
      </w:r>
      <w:r w:rsidR="009640EC" w:rsidRPr="00134577">
        <w:rPr>
          <w:rFonts w:ascii="Simplified Arabic" w:hAnsi="Simplified Arabic" w:cs="Simplified Arabic"/>
          <w:vertAlign w:val="superscript"/>
          <w:rtl/>
        </w:rPr>
        <w:t>(</w:t>
      </w:r>
      <w:r w:rsidR="009640EC" w:rsidRPr="00134577">
        <w:rPr>
          <w:rStyle w:val="EndnoteReference"/>
          <w:rFonts w:ascii="Simplified Arabic" w:hAnsi="Simplified Arabic" w:cs="Simplified Arabic"/>
          <w:rtl/>
          <w:lang w:bidi="ar-EG"/>
        </w:rPr>
        <w:endnoteReference w:id="91"/>
      </w:r>
      <w:r w:rsidR="009640EC" w:rsidRPr="00134577">
        <w:rPr>
          <w:rFonts w:ascii="Simplified Arabic" w:hAnsi="Simplified Arabic" w:cs="Simplified Arabic"/>
          <w:vertAlign w:val="superscript"/>
          <w:rtl/>
        </w:rPr>
        <w:t>)</w:t>
      </w:r>
      <w:r w:rsidR="009640EC" w:rsidRPr="008A73D9">
        <w:rPr>
          <w:rFonts w:cs="Simplified Arabic"/>
          <w:rtl/>
          <w:lang w:bidi="ar-JO"/>
        </w:rPr>
        <w:t xml:space="preserve">، </w:t>
      </w:r>
      <w:r w:rsidR="009640EC" w:rsidRPr="008A73D9">
        <w:rPr>
          <w:rFonts w:ascii="Simplified Arabic" w:hAnsi="Simplified Arabic" w:cs="Simplified Arabic"/>
          <w:rtl/>
          <w:lang w:bidi="ar-JO"/>
        </w:rPr>
        <w:t>ويتم توزيع ما يتبقى من رصيد هذا الاحتياطي على حملة الصكوك في نهاية المشروع</w:t>
      </w:r>
      <w:r w:rsidR="009640EC" w:rsidRPr="008A73D9">
        <w:rPr>
          <w:rFonts w:cs="Simplified Arabic"/>
          <w:rtl/>
          <w:lang w:bidi="ar-JO"/>
        </w:rPr>
        <w:t xml:space="preserve">، </w:t>
      </w:r>
      <w:r w:rsidR="009640EC" w:rsidRPr="008A73D9">
        <w:rPr>
          <w:rFonts w:ascii="Simplified Arabic" w:hAnsi="Simplified Arabic" w:cs="Simplified Arabic"/>
          <w:rtl/>
          <w:lang w:bidi="ar-JO"/>
        </w:rPr>
        <w:t>أو تصفيته أيهم</w:t>
      </w:r>
      <w:r w:rsidR="00134577">
        <w:rPr>
          <w:rFonts w:ascii="Simplified Arabic" w:hAnsi="Simplified Arabic" w:cs="Simplified Arabic" w:hint="cs"/>
          <w:rtl/>
          <w:lang w:bidi="ar-JO"/>
        </w:rPr>
        <w:t>ـــــ</w:t>
      </w:r>
      <w:r w:rsidR="009640EC" w:rsidRPr="008A73D9">
        <w:rPr>
          <w:rFonts w:ascii="Simplified Arabic" w:hAnsi="Simplified Arabic" w:cs="Simplified Arabic"/>
          <w:rtl/>
          <w:lang w:bidi="ar-JO"/>
        </w:rPr>
        <w:t>ا أسبق</w:t>
      </w:r>
      <w:r w:rsidR="009640EC" w:rsidRPr="00134577">
        <w:rPr>
          <w:rFonts w:ascii="Simplified Arabic" w:hAnsi="Simplified Arabic" w:cs="Simplified Arabic"/>
          <w:vertAlign w:val="superscript"/>
          <w:rtl/>
        </w:rPr>
        <w:t>(</w:t>
      </w:r>
      <w:r w:rsidR="009640EC" w:rsidRPr="00134577">
        <w:rPr>
          <w:rStyle w:val="EndnoteReference"/>
          <w:rFonts w:ascii="Simplified Arabic" w:hAnsi="Simplified Arabic" w:cs="Simplified Arabic"/>
          <w:rtl/>
          <w:lang w:bidi="ar-EG"/>
        </w:rPr>
        <w:endnoteReference w:id="92"/>
      </w:r>
      <w:r w:rsidR="009640EC" w:rsidRPr="00134577">
        <w:rPr>
          <w:rFonts w:ascii="Simplified Arabic" w:hAnsi="Simplified Arabic" w:cs="Simplified Arabic"/>
          <w:vertAlign w:val="superscript"/>
          <w:rtl/>
        </w:rPr>
        <w:t>)</w:t>
      </w:r>
      <w:r w:rsidR="00134577">
        <w:rPr>
          <w:rFonts w:ascii="Simplified Arabic" w:hAnsi="Simplified Arabic" w:cs="Simplified Arabic" w:hint="cs"/>
          <w:rtl/>
        </w:rPr>
        <w:t>.</w:t>
      </w:r>
    </w:p>
    <w:p w:rsidR="00134577" w:rsidRPr="003B5F22" w:rsidRDefault="00134577" w:rsidP="009640EC">
      <w:pPr>
        <w:pStyle w:val="NoSpacing"/>
        <w:jc w:val="both"/>
        <w:rPr>
          <w:rFonts w:ascii="Simplified Arabic" w:hAnsi="Simplified Arabic"/>
          <w:position w:val="0"/>
          <w:sz w:val="16"/>
          <w:szCs w:val="16"/>
          <w:rtl/>
          <w:lang w:bidi="ar-JO"/>
        </w:rPr>
      </w:pPr>
    </w:p>
    <w:p w:rsidR="009640EC" w:rsidRPr="00134577" w:rsidRDefault="009640EC" w:rsidP="003B5F22">
      <w:pPr>
        <w:pStyle w:val="NoSpacing"/>
        <w:spacing w:line="394" w:lineRule="exact"/>
        <w:jc w:val="both"/>
        <w:rPr>
          <w:rFonts w:ascii="Simplified Arabic" w:hAnsi="Simplified Arabic"/>
          <w:b/>
          <w:bCs/>
          <w:position w:val="0"/>
          <w:sz w:val="24"/>
          <w:szCs w:val="24"/>
          <w:u w:val="single"/>
          <w:rtl/>
          <w:lang w:bidi="ar-JO"/>
        </w:rPr>
      </w:pPr>
      <w:r w:rsidRPr="00134577">
        <w:rPr>
          <w:rFonts w:ascii="Simplified Arabic" w:hAnsi="Simplified Arabic"/>
          <w:b/>
          <w:bCs/>
          <w:position w:val="0"/>
          <w:sz w:val="24"/>
          <w:szCs w:val="24"/>
          <w:u w:val="single"/>
          <w:rtl/>
          <w:lang w:bidi="ar-JO"/>
        </w:rPr>
        <w:t>المادة السابعة</w:t>
      </w:r>
      <w:r w:rsidR="00E67080" w:rsidRPr="00134577">
        <w:rPr>
          <w:rFonts w:ascii="Simplified Arabic" w:hAnsi="Simplified Arabic"/>
          <w:b/>
          <w:bCs/>
          <w:position w:val="0"/>
          <w:sz w:val="24"/>
          <w:szCs w:val="24"/>
          <w:u w:val="single"/>
          <w:rtl/>
          <w:lang w:bidi="ar-JO"/>
        </w:rPr>
        <w:t xml:space="preserve">: </w:t>
      </w:r>
      <w:r w:rsidRPr="00134577">
        <w:rPr>
          <w:rFonts w:ascii="Simplified Arabic" w:hAnsi="Simplified Arabic"/>
          <w:b/>
          <w:bCs/>
          <w:position w:val="0"/>
          <w:sz w:val="24"/>
          <w:szCs w:val="24"/>
          <w:u w:val="single"/>
          <w:rtl/>
          <w:lang w:bidi="ar-JO"/>
        </w:rPr>
        <w:t>وتناولت هذه المادة إطفاء الصكوك</w:t>
      </w:r>
      <w:r w:rsidRPr="00134577">
        <w:rPr>
          <w:b/>
          <w:bCs/>
          <w:position w:val="0"/>
          <w:sz w:val="24"/>
          <w:szCs w:val="24"/>
          <w:u w:val="single"/>
          <w:rtl/>
          <w:lang w:bidi="ar-JO"/>
        </w:rPr>
        <w:t xml:space="preserve">، </w:t>
      </w:r>
      <w:r w:rsidRPr="00134577">
        <w:rPr>
          <w:rFonts w:ascii="Simplified Arabic" w:hAnsi="Simplified Arabic"/>
          <w:b/>
          <w:bCs/>
          <w:position w:val="0"/>
          <w:sz w:val="24"/>
          <w:szCs w:val="24"/>
          <w:u w:val="single"/>
          <w:rtl/>
          <w:lang w:bidi="ar-JO"/>
        </w:rPr>
        <w:t>حيث اشتملت على موضوعين</w:t>
      </w:r>
      <w:r w:rsidRPr="00781F39">
        <w:rPr>
          <w:rFonts w:ascii="Simplified Arabic" w:hAnsi="Simplified Arabic"/>
          <w:b/>
          <w:bCs/>
          <w:position w:val="0"/>
          <w:sz w:val="24"/>
          <w:szCs w:val="24"/>
          <w:u w:val="single"/>
          <w:vertAlign w:val="superscript"/>
          <w:rtl/>
        </w:rPr>
        <w:t>(</w:t>
      </w:r>
      <w:r w:rsidRPr="00781F39">
        <w:rPr>
          <w:rStyle w:val="EndnoteReference"/>
          <w:rFonts w:ascii="Simplified Arabic" w:hAnsi="Simplified Arabic"/>
          <w:b/>
          <w:bCs/>
          <w:position w:val="0"/>
          <w:sz w:val="24"/>
          <w:szCs w:val="24"/>
          <w:u w:val="single"/>
          <w:rtl/>
          <w:lang w:bidi="ar-EG"/>
        </w:rPr>
        <w:endnoteReference w:id="93"/>
      </w:r>
      <w:r w:rsidRPr="00781F39">
        <w:rPr>
          <w:rFonts w:ascii="Simplified Arabic" w:hAnsi="Simplified Arabic"/>
          <w:b/>
          <w:bCs/>
          <w:position w:val="0"/>
          <w:sz w:val="24"/>
          <w:szCs w:val="24"/>
          <w:u w:val="single"/>
          <w:vertAlign w:val="superscript"/>
          <w:rtl/>
        </w:rPr>
        <w:t>)</w:t>
      </w:r>
      <w:r w:rsidR="00E67080" w:rsidRPr="00134577">
        <w:rPr>
          <w:rFonts w:ascii="Simplified Arabic" w:hAnsi="Simplified Arabic"/>
          <w:b/>
          <w:bCs/>
          <w:position w:val="0"/>
          <w:sz w:val="24"/>
          <w:szCs w:val="24"/>
          <w:u w:val="single"/>
          <w:rtl/>
          <w:lang w:bidi="ar-JO"/>
        </w:rPr>
        <w:t xml:space="preserve">: </w:t>
      </w:r>
    </w:p>
    <w:p w:rsidR="009640EC" w:rsidRPr="008A73D9" w:rsidRDefault="009640EC" w:rsidP="003B5F22">
      <w:pPr>
        <w:pStyle w:val="NoSpacing"/>
        <w:numPr>
          <w:ilvl w:val="6"/>
          <w:numId w:val="39"/>
        </w:numPr>
        <w:tabs>
          <w:tab w:val="right" w:pos="474"/>
        </w:tabs>
        <w:spacing w:line="394" w:lineRule="exact"/>
        <w:ind w:left="0" w:firstLine="0"/>
        <w:jc w:val="both"/>
        <w:rPr>
          <w:rFonts w:ascii="Simplified Arabic" w:hAnsi="Simplified Arabic"/>
          <w:position w:val="0"/>
          <w:sz w:val="24"/>
          <w:szCs w:val="24"/>
          <w:rtl/>
          <w:lang w:bidi="ar-JO"/>
        </w:rPr>
      </w:pPr>
      <w:r w:rsidRPr="008A73D9">
        <w:rPr>
          <w:rFonts w:ascii="Simplified Arabic" w:hAnsi="Simplified Arabic"/>
          <w:position w:val="0"/>
          <w:sz w:val="24"/>
          <w:szCs w:val="24"/>
          <w:rtl/>
          <w:lang w:bidi="ar-JO"/>
        </w:rPr>
        <w:t>تعهد من مالكي الصكوك للجهة المصدرة بإطفاء الصكوك</w:t>
      </w:r>
      <w:r w:rsidRPr="008A73D9">
        <w:rPr>
          <w:position w:val="0"/>
          <w:sz w:val="24"/>
          <w:szCs w:val="24"/>
          <w:rtl/>
          <w:lang w:bidi="ar-JO"/>
        </w:rPr>
        <w:t>.</w:t>
      </w:r>
    </w:p>
    <w:p w:rsidR="009640EC" w:rsidRPr="008A73D9" w:rsidRDefault="009640EC" w:rsidP="003B5F22">
      <w:pPr>
        <w:pStyle w:val="NoSpacing"/>
        <w:numPr>
          <w:ilvl w:val="6"/>
          <w:numId w:val="39"/>
        </w:numPr>
        <w:tabs>
          <w:tab w:val="right" w:pos="474"/>
        </w:tabs>
        <w:spacing w:line="394" w:lineRule="exact"/>
        <w:ind w:left="0" w:firstLine="0"/>
        <w:jc w:val="both"/>
        <w:rPr>
          <w:rFonts w:ascii="Simplified Arabic" w:hAnsi="Simplified Arabic"/>
          <w:position w:val="0"/>
          <w:sz w:val="24"/>
          <w:szCs w:val="24"/>
          <w:rtl/>
          <w:lang w:bidi="ar-JO"/>
        </w:rPr>
      </w:pPr>
      <w:r w:rsidRPr="008A73D9">
        <w:rPr>
          <w:rFonts w:ascii="Simplified Arabic" w:hAnsi="Simplified Arabic"/>
          <w:position w:val="0"/>
          <w:sz w:val="24"/>
          <w:szCs w:val="24"/>
          <w:rtl/>
          <w:lang w:bidi="ar-JO"/>
        </w:rPr>
        <w:t>يتم إطفاء كل صك حسب الضوابط التالية</w:t>
      </w:r>
      <w:r w:rsidR="00E67080" w:rsidRPr="008A73D9">
        <w:rPr>
          <w:position w:val="0"/>
          <w:sz w:val="24"/>
          <w:szCs w:val="24"/>
          <w:rtl/>
          <w:lang w:bidi="ar-JO"/>
        </w:rPr>
        <w:t xml:space="preserve">: </w:t>
      </w:r>
    </w:p>
    <w:p w:rsidR="009640EC" w:rsidRPr="008A73D9" w:rsidRDefault="009640EC" w:rsidP="003B5F22">
      <w:pPr>
        <w:pStyle w:val="NoSpacing"/>
        <w:spacing w:line="394" w:lineRule="exact"/>
        <w:ind w:firstLine="474"/>
        <w:jc w:val="both"/>
        <w:rPr>
          <w:rFonts w:ascii="Simplified Arabic" w:hAnsi="Simplified Arabic"/>
          <w:position w:val="0"/>
          <w:sz w:val="24"/>
          <w:szCs w:val="24"/>
          <w:rtl/>
          <w:lang w:bidi="ar-JO"/>
        </w:rPr>
      </w:pPr>
      <w:r w:rsidRPr="008A73D9">
        <w:rPr>
          <w:rFonts w:ascii="Simplified Arabic" w:hAnsi="Simplified Arabic"/>
          <w:position w:val="0"/>
          <w:sz w:val="24"/>
          <w:szCs w:val="24"/>
          <w:rtl/>
          <w:lang w:bidi="ar-JO"/>
        </w:rPr>
        <w:t xml:space="preserve">- </w:t>
      </w:r>
      <w:r w:rsidR="001F777D">
        <w:rPr>
          <w:rFonts w:ascii="Simplified Arabic" w:hAnsi="Simplified Arabic" w:hint="cs"/>
          <w:position w:val="0"/>
          <w:sz w:val="24"/>
          <w:szCs w:val="24"/>
          <w:rtl/>
          <w:lang w:bidi="ar-JO"/>
        </w:rPr>
        <w:t xml:space="preserve"> </w:t>
      </w:r>
      <w:r w:rsidRPr="008A73D9">
        <w:rPr>
          <w:rFonts w:ascii="Simplified Arabic" w:hAnsi="Simplified Arabic"/>
          <w:position w:val="0"/>
          <w:sz w:val="24"/>
          <w:szCs w:val="24"/>
          <w:rtl/>
          <w:lang w:bidi="ar-JO"/>
        </w:rPr>
        <w:t>نوع العقد الذي صدرت بموجبه</w:t>
      </w:r>
      <w:r w:rsidRPr="008A73D9">
        <w:rPr>
          <w:position w:val="0"/>
          <w:sz w:val="24"/>
          <w:szCs w:val="24"/>
          <w:rtl/>
          <w:lang w:bidi="ar-JO"/>
        </w:rPr>
        <w:t>.</w:t>
      </w:r>
    </w:p>
    <w:p w:rsidR="009640EC" w:rsidRPr="008A73D9" w:rsidRDefault="009640EC" w:rsidP="003B5F22">
      <w:pPr>
        <w:pStyle w:val="NoSpacing"/>
        <w:spacing w:line="394" w:lineRule="exact"/>
        <w:ind w:firstLine="474"/>
        <w:jc w:val="both"/>
        <w:rPr>
          <w:rFonts w:ascii="Simplified Arabic" w:hAnsi="Simplified Arabic"/>
          <w:position w:val="0"/>
          <w:sz w:val="24"/>
          <w:szCs w:val="24"/>
          <w:rtl/>
          <w:lang w:bidi="ar-JO"/>
        </w:rPr>
      </w:pPr>
      <w:r w:rsidRPr="008A73D9">
        <w:rPr>
          <w:rFonts w:ascii="Simplified Arabic" w:hAnsi="Simplified Arabic"/>
          <w:position w:val="0"/>
          <w:sz w:val="24"/>
          <w:szCs w:val="24"/>
          <w:rtl/>
          <w:lang w:bidi="ar-JO"/>
        </w:rPr>
        <w:t xml:space="preserve">- </w:t>
      </w:r>
      <w:r w:rsidR="001F777D">
        <w:rPr>
          <w:rFonts w:ascii="Simplified Arabic" w:hAnsi="Simplified Arabic" w:hint="cs"/>
          <w:position w:val="0"/>
          <w:sz w:val="24"/>
          <w:szCs w:val="24"/>
          <w:rtl/>
          <w:lang w:bidi="ar-JO"/>
        </w:rPr>
        <w:t xml:space="preserve"> </w:t>
      </w:r>
      <w:r w:rsidRPr="008A73D9">
        <w:rPr>
          <w:rFonts w:ascii="Simplified Arabic" w:hAnsi="Simplified Arabic"/>
          <w:position w:val="0"/>
          <w:sz w:val="24"/>
          <w:szCs w:val="24"/>
          <w:rtl/>
          <w:lang w:bidi="ar-JO"/>
        </w:rPr>
        <w:t>النص على الإطفاء في نشرة الإصدار الموافق عليها من قبل المجلس بعد إجازة هيئة الرقابة الشرعية.</w:t>
      </w:r>
    </w:p>
    <w:p w:rsidR="009640EC" w:rsidRPr="008A73D9" w:rsidRDefault="009640EC" w:rsidP="003B5F22">
      <w:pPr>
        <w:pStyle w:val="NoSpacing"/>
        <w:spacing w:line="394" w:lineRule="exact"/>
        <w:ind w:firstLine="474"/>
        <w:jc w:val="both"/>
        <w:rPr>
          <w:rFonts w:ascii="Simplified Arabic" w:hAnsi="Simplified Arabic"/>
          <w:position w:val="0"/>
          <w:sz w:val="24"/>
          <w:szCs w:val="24"/>
          <w:rtl/>
          <w:lang w:bidi="ar-JO"/>
        </w:rPr>
      </w:pPr>
      <w:r w:rsidRPr="008A73D9">
        <w:rPr>
          <w:rFonts w:ascii="Simplified Arabic" w:hAnsi="Simplified Arabic"/>
          <w:position w:val="0"/>
          <w:sz w:val="24"/>
          <w:szCs w:val="24"/>
          <w:rtl/>
          <w:lang w:bidi="ar-JO"/>
        </w:rPr>
        <w:t xml:space="preserve">- </w:t>
      </w:r>
      <w:r w:rsidR="001F777D">
        <w:rPr>
          <w:rFonts w:ascii="Simplified Arabic" w:hAnsi="Simplified Arabic" w:hint="cs"/>
          <w:position w:val="0"/>
          <w:sz w:val="24"/>
          <w:szCs w:val="24"/>
          <w:rtl/>
          <w:lang w:bidi="ar-JO"/>
        </w:rPr>
        <w:t xml:space="preserve"> </w:t>
      </w:r>
      <w:r w:rsidRPr="008A73D9">
        <w:rPr>
          <w:rFonts w:ascii="Simplified Arabic" w:hAnsi="Simplified Arabic"/>
          <w:position w:val="0"/>
          <w:sz w:val="24"/>
          <w:szCs w:val="24"/>
          <w:rtl/>
          <w:lang w:bidi="ar-JO"/>
        </w:rPr>
        <w:t>موافقة هيئة الرقابة الشرعية.</w:t>
      </w:r>
    </w:p>
    <w:p w:rsidR="001F777D" w:rsidRPr="0064794F" w:rsidRDefault="001F777D" w:rsidP="009640EC">
      <w:pPr>
        <w:pStyle w:val="NoSpacing"/>
        <w:jc w:val="both"/>
        <w:rPr>
          <w:rFonts w:ascii="Simplified Arabic" w:hAnsi="Simplified Arabic"/>
          <w:position w:val="0"/>
          <w:sz w:val="8"/>
          <w:szCs w:val="8"/>
          <w:rtl/>
          <w:lang w:bidi="ar-JO"/>
        </w:rPr>
      </w:pPr>
    </w:p>
    <w:p w:rsidR="009640EC" w:rsidRPr="008A73D9" w:rsidRDefault="009640EC" w:rsidP="003B5F22">
      <w:pPr>
        <w:pStyle w:val="NoSpacing"/>
        <w:spacing w:line="394" w:lineRule="exact"/>
        <w:jc w:val="both"/>
        <w:rPr>
          <w:rFonts w:ascii="Simplified Arabic" w:hAnsi="Simplified Arabic"/>
          <w:position w:val="0"/>
          <w:sz w:val="24"/>
          <w:szCs w:val="24"/>
          <w:rtl/>
          <w:lang w:bidi="ar-JO"/>
        </w:rPr>
      </w:pPr>
      <w:r w:rsidRPr="008A73D9">
        <w:rPr>
          <w:rFonts w:ascii="Simplified Arabic" w:hAnsi="Simplified Arabic"/>
          <w:position w:val="0"/>
          <w:sz w:val="24"/>
          <w:szCs w:val="24"/>
          <w:rtl/>
          <w:lang w:bidi="ar-JO"/>
        </w:rPr>
        <w:t>والأحكام المتعلقة بهذه المادة كما يلي</w:t>
      </w:r>
      <w:r w:rsidR="00E67080" w:rsidRPr="008A73D9">
        <w:rPr>
          <w:rFonts w:ascii="Simplified Arabic" w:hAnsi="Simplified Arabic"/>
          <w:position w:val="0"/>
          <w:sz w:val="24"/>
          <w:szCs w:val="24"/>
          <w:rtl/>
          <w:lang w:bidi="ar-JO"/>
        </w:rPr>
        <w:t xml:space="preserve">: </w:t>
      </w:r>
    </w:p>
    <w:p w:rsidR="009640EC" w:rsidRPr="008A73D9" w:rsidRDefault="009640EC" w:rsidP="003B5F22">
      <w:pPr>
        <w:pStyle w:val="ListParagraph"/>
        <w:numPr>
          <w:ilvl w:val="0"/>
          <w:numId w:val="16"/>
        </w:numPr>
        <w:tabs>
          <w:tab w:val="clear" w:pos="900"/>
          <w:tab w:val="num" w:pos="474"/>
        </w:tabs>
        <w:spacing w:after="0" w:line="394" w:lineRule="exact"/>
        <w:ind w:left="474" w:hanging="474"/>
        <w:contextualSpacing w:val="0"/>
        <w:jc w:val="both"/>
        <w:rPr>
          <w:rFonts w:ascii="Simplified Arabic" w:hAnsi="Simplified Arabic" w:cs="Simplified Arabic"/>
          <w:sz w:val="24"/>
          <w:szCs w:val="24"/>
          <w:lang w:bidi="ar-JO"/>
        </w:rPr>
      </w:pPr>
      <w:r w:rsidRPr="00976A1A">
        <w:rPr>
          <w:rFonts w:ascii="Simplified Arabic" w:hAnsi="Simplified Arabic" w:cs="Simplified Arabic"/>
          <w:spacing w:val="-6"/>
          <w:sz w:val="24"/>
          <w:szCs w:val="24"/>
          <w:rtl/>
          <w:lang w:bidi="ar-JO"/>
        </w:rPr>
        <w:t>لا يجوز أن تشتمل نشرة الإصدار على نص يلزم أحد طرفي العقد ببيع حصته عند إطفاء الصكوك، أو تصفية المشروع،</w:t>
      </w:r>
      <w:r w:rsidRPr="008A73D9">
        <w:rPr>
          <w:rFonts w:ascii="Simplified Arabic" w:hAnsi="Simplified Arabic" w:cs="Simplified Arabic"/>
          <w:sz w:val="24"/>
          <w:szCs w:val="24"/>
          <w:rtl/>
          <w:lang w:bidi="ar-JO"/>
        </w:rPr>
        <w:t xml:space="preserve"> </w:t>
      </w:r>
      <w:r w:rsidRPr="00976A1A">
        <w:rPr>
          <w:rFonts w:ascii="Simplified Arabic" w:hAnsi="Simplified Arabic" w:cs="Simplified Arabic"/>
          <w:spacing w:val="-4"/>
          <w:sz w:val="24"/>
          <w:szCs w:val="24"/>
          <w:rtl/>
          <w:lang w:bidi="ar-JO"/>
        </w:rPr>
        <w:t>ولو كان معلقاً، أو مضافاً للمستقبل</w:t>
      </w:r>
      <w:r w:rsidR="00976A1A" w:rsidRPr="00976A1A">
        <w:rPr>
          <w:rFonts w:ascii="Simplified Arabic" w:hAnsi="Simplified Arabic" w:cs="Simplified Arabic" w:hint="cs"/>
          <w:spacing w:val="-4"/>
          <w:sz w:val="24"/>
          <w:szCs w:val="24"/>
          <w:rtl/>
          <w:lang w:bidi="ar-JO"/>
        </w:rPr>
        <w:t>،</w:t>
      </w:r>
      <w:r w:rsidRPr="00976A1A">
        <w:rPr>
          <w:rFonts w:ascii="Simplified Arabic" w:hAnsi="Simplified Arabic" w:cs="Simplified Arabic"/>
          <w:spacing w:val="-4"/>
          <w:sz w:val="24"/>
          <w:szCs w:val="24"/>
          <w:rtl/>
          <w:lang w:bidi="ar-JO"/>
        </w:rPr>
        <w:t xml:space="preserve"> وإنما يجوز أن تتضمن نشرة الإصدار وعدا ًبالبيع</w:t>
      </w:r>
      <w:r w:rsidR="00976A1A" w:rsidRPr="00976A1A">
        <w:rPr>
          <w:rFonts w:ascii="Simplified Arabic" w:hAnsi="Simplified Arabic" w:cs="Simplified Arabic" w:hint="cs"/>
          <w:spacing w:val="-4"/>
          <w:sz w:val="24"/>
          <w:szCs w:val="24"/>
          <w:rtl/>
          <w:lang w:bidi="ar-JO"/>
        </w:rPr>
        <w:t>،</w:t>
      </w:r>
      <w:r w:rsidRPr="00976A1A">
        <w:rPr>
          <w:rFonts w:ascii="Simplified Arabic" w:hAnsi="Simplified Arabic" w:cs="Simplified Arabic"/>
          <w:spacing w:val="-4"/>
          <w:sz w:val="24"/>
          <w:szCs w:val="24"/>
          <w:rtl/>
          <w:lang w:bidi="ar-JO"/>
        </w:rPr>
        <w:t xml:space="preserve"> وفي هذه الحالة لا يتم البيع</w:t>
      </w:r>
      <w:r w:rsidRPr="008A73D9">
        <w:rPr>
          <w:rFonts w:ascii="Simplified Arabic" w:hAnsi="Simplified Arabic" w:cs="Simplified Arabic"/>
          <w:sz w:val="24"/>
          <w:szCs w:val="24"/>
          <w:rtl/>
          <w:lang w:bidi="ar-JO"/>
        </w:rPr>
        <w:t xml:space="preserve"> إلا بعقد جديد، وبالقيمة التي يحددها أطراف العقد أو بالقيمة العادلة</w:t>
      </w:r>
      <w:r w:rsidRPr="00976A1A">
        <w:rPr>
          <w:rFonts w:ascii="Simplified Arabic" w:hAnsi="Simplified Arabic" w:cs="Simplified Arabic"/>
          <w:sz w:val="24"/>
          <w:szCs w:val="24"/>
          <w:vertAlign w:val="superscript"/>
          <w:rtl/>
        </w:rPr>
        <w:t>(</w:t>
      </w:r>
      <w:r w:rsidRPr="00976A1A">
        <w:rPr>
          <w:rStyle w:val="EndnoteReference"/>
          <w:rFonts w:ascii="Simplified Arabic" w:hAnsi="Simplified Arabic" w:cs="Simplified Arabic"/>
          <w:sz w:val="24"/>
          <w:szCs w:val="24"/>
          <w:rtl/>
          <w:lang w:bidi="ar-EG"/>
        </w:rPr>
        <w:endnoteReference w:id="94"/>
      </w:r>
      <w:r w:rsidRPr="00976A1A">
        <w:rPr>
          <w:rFonts w:ascii="Simplified Arabic" w:hAnsi="Simplified Arabic" w:cs="Simplified Arabic"/>
          <w:sz w:val="24"/>
          <w:szCs w:val="24"/>
          <w:vertAlign w:val="superscript"/>
          <w:rtl/>
        </w:rPr>
        <w:t>)</w:t>
      </w:r>
      <w:r w:rsidR="00976A1A">
        <w:rPr>
          <w:rFonts w:ascii="Simplified Arabic" w:hAnsi="Simplified Arabic" w:cs="Simplified Arabic" w:hint="cs"/>
          <w:sz w:val="24"/>
          <w:szCs w:val="24"/>
          <w:rtl/>
        </w:rPr>
        <w:t>.</w:t>
      </w:r>
    </w:p>
    <w:p w:rsidR="009640EC" w:rsidRPr="008A73D9" w:rsidRDefault="009640EC" w:rsidP="003B5F22">
      <w:pPr>
        <w:pStyle w:val="ListParagraph"/>
        <w:numPr>
          <w:ilvl w:val="0"/>
          <w:numId w:val="16"/>
        </w:numPr>
        <w:tabs>
          <w:tab w:val="clear" w:pos="900"/>
          <w:tab w:val="num" w:pos="474"/>
        </w:tabs>
        <w:spacing w:after="0" w:line="394" w:lineRule="exact"/>
        <w:ind w:left="474" w:hanging="474"/>
        <w:contextualSpacing w:val="0"/>
        <w:jc w:val="both"/>
        <w:rPr>
          <w:rFonts w:ascii="Simplified Arabic" w:hAnsi="Simplified Arabic" w:cs="Simplified Arabic"/>
          <w:sz w:val="24"/>
          <w:szCs w:val="24"/>
          <w:lang w:bidi="ar-JO"/>
        </w:rPr>
      </w:pPr>
      <w:r w:rsidRPr="00976A1A">
        <w:rPr>
          <w:rFonts w:ascii="Simplified Arabic" w:hAnsi="Simplified Arabic" w:cs="Simplified Arabic"/>
          <w:spacing w:val="-4"/>
          <w:sz w:val="24"/>
          <w:szCs w:val="24"/>
          <w:rtl/>
          <w:lang w:bidi="ar-JO"/>
        </w:rPr>
        <w:t>لا يجوز وجود وعدين أحدهما من المستأجر بالشراء، والثاني من حملة الصكوك بالبيع إذا اتحد المحل، والزمن، وبقية</w:t>
      </w:r>
      <w:r w:rsidRPr="008A73D9">
        <w:rPr>
          <w:rFonts w:ascii="Simplified Arabic" w:hAnsi="Simplified Arabic" w:cs="Simplified Arabic"/>
          <w:sz w:val="24"/>
          <w:szCs w:val="24"/>
          <w:rtl/>
          <w:lang w:bidi="ar-JO"/>
        </w:rPr>
        <w:t xml:space="preserve"> شروط الوعد</w:t>
      </w:r>
      <w:r w:rsidRPr="008A73D9">
        <w:rPr>
          <w:rFonts w:ascii="Simplified Arabic" w:hAnsi="Simplified Arabic" w:cs="Simplified Arabic"/>
          <w:sz w:val="24"/>
          <w:szCs w:val="24"/>
          <w:vertAlign w:val="superscript"/>
          <w:rtl/>
        </w:rPr>
        <w:t>(</w:t>
      </w:r>
      <w:r w:rsidRPr="008A73D9">
        <w:rPr>
          <w:rStyle w:val="EndnoteReference"/>
          <w:rFonts w:ascii="Simplified Arabic" w:hAnsi="Simplified Arabic" w:cs="Simplified Arabic"/>
          <w:sz w:val="24"/>
          <w:szCs w:val="24"/>
          <w:rtl/>
          <w:lang w:bidi="ar-EG"/>
        </w:rPr>
        <w:endnoteReference w:id="95"/>
      </w:r>
      <w:r w:rsidRPr="008A73D9">
        <w:rPr>
          <w:rFonts w:ascii="Simplified Arabic" w:hAnsi="Simplified Arabic" w:cs="Simplified Arabic"/>
          <w:sz w:val="24"/>
          <w:szCs w:val="24"/>
          <w:vertAlign w:val="superscript"/>
          <w:rtl/>
        </w:rPr>
        <w:t>)</w:t>
      </w:r>
      <w:r w:rsidR="00976A1A">
        <w:rPr>
          <w:rFonts w:ascii="Simplified Arabic" w:hAnsi="Simplified Arabic" w:cs="Simplified Arabic" w:hint="cs"/>
          <w:sz w:val="24"/>
          <w:szCs w:val="24"/>
          <w:rtl/>
        </w:rPr>
        <w:t>.</w:t>
      </w:r>
    </w:p>
    <w:p w:rsidR="009640EC" w:rsidRPr="008A73D9" w:rsidRDefault="009640EC" w:rsidP="003B5F22">
      <w:pPr>
        <w:pStyle w:val="ListParagraph"/>
        <w:numPr>
          <w:ilvl w:val="0"/>
          <w:numId w:val="16"/>
        </w:numPr>
        <w:tabs>
          <w:tab w:val="clear" w:pos="900"/>
          <w:tab w:val="num" w:pos="474"/>
        </w:tabs>
        <w:spacing w:after="0" w:line="394" w:lineRule="exact"/>
        <w:ind w:left="474" w:hanging="474"/>
        <w:contextualSpacing w:val="0"/>
        <w:jc w:val="both"/>
        <w:rPr>
          <w:rFonts w:ascii="Simplified Arabic" w:hAnsi="Simplified Arabic" w:cs="Simplified Arabic"/>
          <w:sz w:val="24"/>
          <w:szCs w:val="24"/>
          <w:lang w:bidi="ar-JO"/>
        </w:rPr>
      </w:pPr>
      <w:r w:rsidRPr="00781F39">
        <w:rPr>
          <w:rFonts w:ascii="Simplified Arabic" w:hAnsi="Simplified Arabic" w:cs="Simplified Arabic"/>
          <w:spacing w:val="-4"/>
          <w:sz w:val="24"/>
          <w:szCs w:val="24"/>
          <w:rtl/>
          <w:lang w:bidi="ar-JO"/>
        </w:rPr>
        <w:t>إن الوعد بالشراء الصادر من مستأجر الموجودات يلزم الواعد وحده ولا يلزم حملة الصكوك ببيع هذه الموجودات للواعد</w:t>
      </w:r>
      <w:r w:rsidRPr="008A73D9">
        <w:rPr>
          <w:rFonts w:ascii="Simplified Arabic" w:hAnsi="Simplified Arabic" w:cs="Simplified Arabic"/>
          <w:sz w:val="24"/>
          <w:szCs w:val="24"/>
          <w:rtl/>
          <w:lang w:bidi="ar-JO"/>
        </w:rPr>
        <w:t xml:space="preserve"> بشرائها</w:t>
      </w:r>
      <w:r w:rsidRPr="008A73D9">
        <w:rPr>
          <w:rFonts w:ascii="Simplified Arabic" w:hAnsi="Simplified Arabic" w:cs="Simplified Arabic"/>
          <w:sz w:val="24"/>
          <w:szCs w:val="24"/>
          <w:vertAlign w:val="superscript"/>
          <w:rtl/>
        </w:rPr>
        <w:t>(</w:t>
      </w:r>
      <w:r w:rsidRPr="008A73D9">
        <w:rPr>
          <w:rStyle w:val="EndnoteReference"/>
          <w:rFonts w:ascii="Simplified Arabic" w:hAnsi="Simplified Arabic" w:cs="Simplified Arabic"/>
          <w:sz w:val="24"/>
          <w:szCs w:val="24"/>
          <w:rtl/>
          <w:lang w:bidi="ar-EG"/>
        </w:rPr>
        <w:endnoteReference w:id="96"/>
      </w:r>
      <w:r w:rsidRPr="008A73D9">
        <w:rPr>
          <w:rFonts w:ascii="Simplified Arabic" w:hAnsi="Simplified Arabic" w:cs="Simplified Arabic"/>
          <w:sz w:val="24"/>
          <w:szCs w:val="24"/>
          <w:vertAlign w:val="superscript"/>
          <w:rtl/>
        </w:rPr>
        <w:t>)</w:t>
      </w:r>
      <w:r w:rsidR="00781F39">
        <w:rPr>
          <w:rFonts w:ascii="Simplified Arabic" w:hAnsi="Simplified Arabic" w:cs="Simplified Arabic" w:hint="cs"/>
          <w:sz w:val="24"/>
          <w:szCs w:val="24"/>
          <w:rtl/>
        </w:rPr>
        <w:t>.</w:t>
      </w:r>
    </w:p>
    <w:p w:rsidR="009640EC" w:rsidRPr="008A73D9" w:rsidRDefault="009640EC" w:rsidP="00F77D30">
      <w:pPr>
        <w:pStyle w:val="ListParagraph"/>
        <w:numPr>
          <w:ilvl w:val="0"/>
          <w:numId w:val="16"/>
        </w:numPr>
        <w:tabs>
          <w:tab w:val="clear" w:pos="900"/>
          <w:tab w:val="num" w:pos="474"/>
        </w:tabs>
        <w:spacing w:after="0" w:line="240" w:lineRule="auto"/>
        <w:ind w:left="474" w:hanging="474"/>
        <w:contextualSpacing w:val="0"/>
        <w:jc w:val="both"/>
        <w:rPr>
          <w:rFonts w:ascii="Simplified Arabic" w:hAnsi="Simplified Arabic" w:cs="Simplified Arabic"/>
          <w:sz w:val="24"/>
          <w:szCs w:val="24"/>
          <w:lang w:bidi="ar-JO"/>
        </w:rPr>
      </w:pPr>
      <w:r w:rsidRPr="003B5F22">
        <w:rPr>
          <w:rFonts w:ascii="Simplified Arabic" w:hAnsi="Simplified Arabic" w:cs="Simplified Arabic"/>
          <w:spacing w:val="-6"/>
          <w:sz w:val="24"/>
          <w:szCs w:val="24"/>
          <w:rtl/>
          <w:lang w:bidi="ar-JO"/>
        </w:rPr>
        <w:lastRenderedPageBreak/>
        <w:t>إن الوعد بالبيع، أو الهبة الصادر من حملة الصكوك بصفتهم ملاكاً لهذه الموجودات، يلزمهم ببيعها، أو هبتها للمستأجر،</w:t>
      </w:r>
      <w:r w:rsidRPr="008A73D9">
        <w:rPr>
          <w:rFonts w:ascii="Simplified Arabic" w:hAnsi="Simplified Arabic" w:cs="Simplified Arabic"/>
          <w:sz w:val="24"/>
          <w:szCs w:val="24"/>
          <w:rtl/>
          <w:lang w:bidi="ar-JO"/>
        </w:rPr>
        <w:t xml:space="preserve"> ولا يلزم الجهة المصدرة بالشراء</w:t>
      </w:r>
      <w:r w:rsidRPr="008A73D9">
        <w:rPr>
          <w:rFonts w:ascii="Simplified Arabic" w:hAnsi="Simplified Arabic" w:cs="Simplified Arabic"/>
          <w:sz w:val="24"/>
          <w:szCs w:val="24"/>
          <w:vertAlign w:val="superscript"/>
          <w:rtl/>
        </w:rPr>
        <w:t>(</w:t>
      </w:r>
      <w:r w:rsidRPr="008A73D9">
        <w:rPr>
          <w:rStyle w:val="EndnoteReference"/>
          <w:rFonts w:ascii="Simplified Arabic" w:hAnsi="Simplified Arabic" w:cs="Simplified Arabic"/>
          <w:sz w:val="24"/>
          <w:szCs w:val="24"/>
          <w:rtl/>
          <w:lang w:bidi="ar-EG"/>
        </w:rPr>
        <w:endnoteReference w:id="97"/>
      </w:r>
      <w:r w:rsidRPr="008A73D9">
        <w:rPr>
          <w:rFonts w:ascii="Simplified Arabic" w:hAnsi="Simplified Arabic" w:cs="Simplified Arabic"/>
          <w:sz w:val="24"/>
          <w:szCs w:val="24"/>
          <w:vertAlign w:val="superscript"/>
          <w:rtl/>
        </w:rPr>
        <w:t>)</w:t>
      </w:r>
      <w:r w:rsidR="00F77D30">
        <w:rPr>
          <w:rFonts w:ascii="Simplified Arabic" w:hAnsi="Simplified Arabic" w:cs="Simplified Arabic" w:hint="cs"/>
          <w:sz w:val="24"/>
          <w:szCs w:val="24"/>
          <w:rtl/>
        </w:rPr>
        <w:t>.</w:t>
      </w:r>
    </w:p>
    <w:p w:rsidR="009640EC" w:rsidRPr="008A73D9" w:rsidRDefault="009640EC" w:rsidP="00EA6446">
      <w:pPr>
        <w:ind w:left="474"/>
        <w:jc w:val="both"/>
        <w:rPr>
          <w:rFonts w:ascii="Simplified Arabic" w:hAnsi="Simplified Arabic" w:cs="Simplified Arabic"/>
          <w:color w:val="000000"/>
          <w:rtl/>
          <w:lang w:bidi="ar-KW"/>
        </w:rPr>
      </w:pPr>
      <w:r w:rsidRPr="008A73D9">
        <w:rPr>
          <w:rFonts w:ascii="Simplified Arabic" w:hAnsi="Simplified Arabic" w:cs="Simplified Arabic"/>
          <w:color w:val="000000"/>
          <w:rtl/>
          <w:lang w:bidi="ar-KW"/>
        </w:rPr>
        <w:t>قرار مجمع الفقه الإسلامي بأن</w:t>
      </w:r>
      <w:r w:rsidR="00E67080" w:rsidRPr="008A73D9">
        <w:rPr>
          <w:rFonts w:ascii="Simplified Arabic" w:hAnsi="Simplified Arabic" w:cs="Simplified Arabic"/>
          <w:color w:val="000000"/>
          <w:rtl/>
          <w:lang w:bidi="ar-KW"/>
        </w:rPr>
        <w:t xml:space="preserve">: </w:t>
      </w:r>
      <w:r w:rsidRPr="008A73D9">
        <w:rPr>
          <w:rFonts w:ascii="Simplified Arabic" w:hAnsi="Simplified Arabic" w:cs="Simplified Arabic"/>
          <w:color w:val="000000"/>
          <w:rtl/>
          <w:lang w:bidi="ar-KW"/>
        </w:rPr>
        <w:t>"الوعد ملزم للواعد ديانة إلا لعذر</w:t>
      </w:r>
      <w:r w:rsidRPr="008A73D9">
        <w:rPr>
          <w:rFonts w:cs="Simplified Arabic"/>
          <w:color w:val="000000"/>
          <w:rtl/>
          <w:lang w:bidi="ar-KW"/>
        </w:rPr>
        <w:t xml:space="preserve">، </w:t>
      </w:r>
      <w:r w:rsidRPr="008A73D9">
        <w:rPr>
          <w:rFonts w:ascii="Simplified Arabic" w:hAnsi="Simplified Arabic" w:cs="Simplified Arabic"/>
          <w:color w:val="000000"/>
          <w:rtl/>
          <w:lang w:bidi="ar-KW"/>
        </w:rPr>
        <w:t>ويكون ملزماً قضاءً إذا كان معلقاً على سبب</w:t>
      </w:r>
      <w:r w:rsidRPr="008A73D9">
        <w:rPr>
          <w:rFonts w:cs="Simplified Arabic"/>
          <w:color w:val="000000"/>
          <w:rtl/>
          <w:lang w:bidi="ar-KW"/>
        </w:rPr>
        <w:t xml:space="preserve">، </w:t>
      </w:r>
      <w:r w:rsidRPr="008A73D9">
        <w:rPr>
          <w:rFonts w:ascii="Simplified Arabic" w:hAnsi="Simplified Arabic" w:cs="Simplified Arabic"/>
          <w:color w:val="000000"/>
          <w:rtl/>
          <w:lang w:bidi="ar-KW"/>
        </w:rPr>
        <w:t>ودخل الموعود في كلفة نتيجة الوعد"</w:t>
      </w:r>
      <w:r w:rsidRPr="008A73D9">
        <w:rPr>
          <w:rFonts w:cs="Simplified Arabic"/>
          <w:color w:val="000000"/>
          <w:rtl/>
          <w:lang w:bidi="ar-KW"/>
        </w:rPr>
        <w:t xml:space="preserve">، </w:t>
      </w:r>
      <w:r w:rsidRPr="008A73D9">
        <w:rPr>
          <w:rFonts w:ascii="Simplified Arabic" w:hAnsi="Simplified Arabic" w:cs="Simplified Arabic"/>
          <w:color w:val="000000"/>
          <w:rtl/>
          <w:lang w:bidi="ar-KW"/>
        </w:rPr>
        <w:t>وذلك ما لم يؤدِّ العمل بالوعد إلى محذور شرعاً كضمان ما لا يجوز شرعاً</w:t>
      </w:r>
      <w:r w:rsidRPr="008A73D9">
        <w:rPr>
          <w:rFonts w:cs="Simplified Arabic"/>
          <w:color w:val="000000"/>
          <w:rtl/>
          <w:lang w:bidi="ar-KW"/>
        </w:rPr>
        <w:t xml:space="preserve">، </w:t>
      </w:r>
      <w:r w:rsidRPr="008A73D9">
        <w:rPr>
          <w:rFonts w:ascii="Simplified Arabic" w:hAnsi="Simplified Arabic" w:cs="Simplified Arabic"/>
          <w:color w:val="000000"/>
          <w:rtl/>
          <w:lang w:bidi="ar-KW"/>
        </w:rPr>
        <w:t>أو عقداً</w:t>
      </w:r>
      <w:r w:rsidRPr="00EA6446">
        <w:rPr>
          <w:rFonts w:ascii="Simplified Arabic" w:hAnsi="Simplified Arabic" w:cs="Simplified Arabic"/>
          <w:vertAlign w:val="superscript"/>
          <w:rtl/>
        </w:rPr>
        <w:t>(</w:t>
      </w:r>
      <w:r w:rsidRPr="00EA6446">
        <w:rPr>
          <w:rStyle w:val="EndnoteReference"/>
          <w:rFonts w:ascii="Simplified Arabic" w:hAnsi="Simplified Arabic" w:cs="Simplified Arabic"/>
          <w:rtl/>
          <w:lang w:bidi="ar-EG"/>
        </w:rPr>
        <w:endnoteReference w:id="98"/>
      </w:r>
      <w:r w:rsidRPr="00EA6446">
        <w:rPr>
          <w:rFonts w:ascii="Simplified Arabic" w:hAnsi="Simplified Arabic" w:cs="Simplified Arabic"/>
          <w:vertAlign w:val="superscript"/>
          <w:rtl/>
        </w:rPr>
        <w:t>)</w:t>
      </w:r>
      <w:r w:rsidRPr="008A73D9">
        <w:rPr>
          <w:rFonts w:ascii="Simplified Arabic" w:hAnsi="Simplified Arabic" w:cs="Simplified Arabic"/>
          <w:color w:val="000000"/>
          <w:rtl/>
          <w:lang w:bidi="ar-KW"/>
        </w:rPr>
        <w:t>.</w:t>
      </w:r>
    </w:p>
    <w:p w:rsidR="009640EC" w:rsidRPr="00EA6446" w:rsidRDefault="009640EC" w:rsidP="00EA6446">
      <w:pPr>
        <w:pStyle w:val="ListParagraph"/>
        <w:numPr>
          <w:ilvl w:val="0"/>
          <w:numId w:val="16"/>
        </w:numPr>
        <w:tabs>
          <w:tab w:val="clear" w:pos="900"/>
          <w:tab w:val="num" w:pos="474"/>
        </w:tabs>
        <w:spacing w:after="0" w:line="240" w:lineRule="auto"/>
        <w:ind w:left="474" w:hanging="474"/>
        <w:contextualSpacing w:val="0"/>
        <w:jc w:val="both"/>
        <w:rPr>
          <w:rFonts w:ascii="Simplified Arabic" w:hAnsi="Simplified Arabic" w:cs="Simplified Arabic"/>
          <w:sz w:val="24"/>
          <w:szCs w:val="24"/>
          <w:rtl/>
          <w:lang w:bidi="ar-KW"/>
        </w:rPr>
      </w:pPr>
      <w:r w:rsidRPr="00EA6446">
        <w:rPr>
          <w:rFonts w:ascii="Simplified Arabic" w:hAnsi="Simplified Arabic" w:cs="Simplified Arabic"/>
          <w:spacing w:val="-4"/>
          <w:sz w:val="24"/>
          <w:szCs w:val="24"/>
          <w:rtl/>
        </w:rPr>
        <w:t>في حال إصدار صكوك الإجارة المقرونة بوعد بالتمليك لا يجوز أن تشتمل نشرة الإصدار شرطاً صريحاً</w:t>
      </w:r>
      <w:r w:rsidRPr="00EA6446">
        <w:rPr>
          <w:rFonts w:cs="Simplified Arabic"/>
          <w:spacing w:val="-4"/>
          <w:sz w:val="24"/>
          <w:szCs w:val="24"/>
          <w:rtl/>
        </w:rPr>
        <w:t xml:space="preserve">، </w:t>
      </w:r>
      <w:r w:rsidRPr="00EA6446">
        <w:rPr>
          <w:rFonts w:ascii="Simplified Arabic" w:hAnsi="Simplified Arabic" w:cs="Simplified Arabic"/>
          <w:spacing w:val="-4"/>
          <w:sz w:val="24"/>
          <w:szCs w:val="24"/>
          <w:rtl/>
        </w:rPr>
        <w:t>أو ضمنياً</w:t>
      </w:r>
      <w:r w:rsidRPr="00EA6446">
        <w:rPr>
          <w:rFonts w:ascii="Simplified Arabic" w:hAnsi="Simplified Arabic" w:cs="Simplified Arabic"/>
          <w:sz w:val="24"/>
          <w:szCs w:val="24"/>
          <w:rtl/>
        </w:rPr>
        <w:t xml:space="preserve"> لبيع الأصل بما مجموعه من أجرة وثمن يتجاوز الثمن النقدي للبيع</w:t>
      </w:r>
      <w:r w:rsidRPr="00EA6446">
        <w:rPr>
          <w:rFonts w:ascii="Simplified Arabic" w:hAnsi="Simplified Arabic" w:cs="Simplified Arabic"/>
          <w:sz w:val="24"/>
          <w:szCs w:val="24"/>
          <w:vertAlign w:val="superscript"/>
          <w:rtl/>
        </w:rPr>
        <w:t>(</w:t>
      </w:r>
      <w:r w:rsidRPr="00EA6446">
        <w:rPr>
          <w:rStyle w:val="EndnoteReference"/>
          <w:rFonts w:ascii="Simplified Arabic" w:hAnsi="Simplified Arabic" w:cs="Simplified Arabic"/>
          <w:sz w:val="24"/>
          <w:szCs w:val="24"/>
          <w:rtl/>
          <w:lang w:bidi="ar-EG"/>
        </w:rPr>
        <w:endnoteReference w:id="99"/>
      </w:r>
      <w:r w:rsidRPr="00EA6446">
        <w:rPr>
          <w:rFonts w:ascii="Simplified Arabic" w:hAnsi="Simplified Arabic" w:cs="Simplified Arabic"/>
          <w:sz w:val="24"/>
          <w:szCs w:val="24"/>
          <w:vertAlign w:val="superscript"/>
          <w:rtl/>
        </w:rPr>
        <w:t>)</w:t>
      </w:r>
      <w:r w:rsidR="00EA6446" w:rsidRPr="00EA6446">
        <w:rPr>
          <w:rFonts w:ascii="Simplified Arabic" w:hAnsi="Simplified Arabic" w:cs="Simplified Arabic" w:hint="cs"/>
          <w:sz w:val="24"/>
          <w:szCs w:val="24"/>
          <w:rtl/>
        </w:rPr>
        <w:t>.</w:t>
      </w:r>
    </w:p>
    <w:p w:rsidR="009640EC" w:rsidRPr="00EA6446" w:rsidRDefault="009640EC" w:rsidP="00EA6446">
      <w:pPr>
        <w:pStyle w:val="ListParagraph"/>
        <w:numPr>
          <w:ilvl w:val="0"/>
          <w:numId w:val="16"/>
        </w:numPr>
        <w:tabs>
          <w:tab w:val="clear" w:pos="900"/>
          <w:tab w:val="num" w:pos="474"/>
        </w:tabs>
        <w:spacing w:after="0" w:line="240" w:lineRule="auto"/>
        <w:ind w:left="474" w:hanging="474"/>
        <w:contextualSpacing w:val="0"/>
        <w:jc w:val="both"/>
        <w:rPr>
          <w:rFonts w:ascii="Simplified Arabic" w:hAnsi="Simplified Arabic" w:cs="Simplified Arabic"/>
          <w:sz w:val="24"/>
          <w:szCs w:val="24"/>
          <w:rtl/>
          <w:lang w:bidi="ar-KW"/>
        </w:rPr>
      </w:pPr>
      <w:r w:rsidRPr="00EA6446">
        <w:rPr>
          <w:rFonts w:ascii="Simplified Arabic" w:hAnsi="Simplified Arabic" w:cs="Simplified Arabic"/>
          <w:sz w:val="24"/>
          <w:szCs w:val="24"/>
          <w:rtl/>
          <w:lang w:bidi="ar-JO"/>
        </w:rPr>
        <w:t>يجوز لمستأجر محل صك الإجارة المقرونة بوعد بالتمليك أن يتعهد في نشرة الإصدار</w:t>
      </w:r>
      <w:r w:rsidRPr="00EA6446">
        <w:rPr>
          <w:rFonts w:cs="Simplified Arabic"/>
          <w:sz w:val="24"/>
          <w:szCs w:val="24"/>
          <w:rtl/>
          <w:lang w:bidi="ar-JO"/>
        </w:rPr>
        <w:t xml:space="preserve">، </w:t>
      </w:r>
      <w:r w:rsidRPr="00EA6446">
        <w:rPr>
          <w:rFonts w:ascii="Simplified Arabic" w:hAnsi="Simplified Arabic" w:cs="Simplified Arabic"/>
          <w:sz w:val="24"/>
          <w:szCs w:val="24"/>
          <w:rtl/>
          <w:lang w:bidi="ar-JO"/>
        </w:rPr>
        <w:t>بشراء المشروع في حال تخلفه عن الوفاء بالتزاماته المترتبة على عقد الإيجار</w:t>
      </w:r>
      <w:r w:rsidRPr="00EA6446">
        <w:rPr>
          <w:rFonts w:cs="Simplified Arabic"/>
          <w:sz w:val="24"/>
          <w:szCs w:val="24"/>
          <w:rtl/>
          <w:lang w:bidi="ar-JO"/>
        </w:rPr>
        <w:t xml:space="preserve">، </w:t>
      </w:r>
      <w:r w:rsidRPr="00EA6446">
        <w:rPr>
          <w:rFonts w:ascii="Simplified Arabic" w:hAnsi="Simplified Arabic" w:cs="Simplified Arabic"/>
          <w:sz w:val="24"/>
          <w:szCs w:val="24"/>
          <w:rtl/>
          <w:lang w:bidi="ar-JO"/>
        </w:rPr>
        <w:t>وذلك بالثمن الذي يتم الاتفاق عليه عند شراء المشروع</w:t>
      </w:r>
      <w:r w:rsidRPr="00EA6446">
        <w:rPr>
          <w:rFonts w:cs="Simplified Arabic"/>
          <w:sz w:val="24"/>
          <w:szCs w:val="24"/>
          <w:rtl/>
          <w:lang w:bidi="ar-JO"/>
        </w:rPr>
        <w:t xml:space="preserve">، </w:t>
      </w:r>
      <w:r w:rsidRPr="00EA6446">
        <w:rPr>
          <w:rFonts w:ascii="Simplified Arabic" w:hAnsi="Simplified Arabic" w:cs="Simplified Arabic"/>
          <w:sz w:val="24"/>
          <w:szCs w:val="24"/>
          <w:rtl/>
          <w:lang w:bidi="ar-JO"/>
        </w:rPr>
        <w:t>أو بالقيمة العادلة</w:t>
      </w:r>
      <w:r w:rsidRPr="00EA6446">
        <w:rPr>
          <w:rFonts w:ascii="Simplified Arabic" w:hAnsi="Simplified Arabic" w:cs="Simplified Arabic"/>
          <w:sz w:val="24"/>
          <w:szCs w:val="24"/>
          <w:vertAlign w:val="superscript"/>
          <w:rtl/>
        </w:rPr>
        <w:t>(</w:t>
      </w:r>
      <w:r w:rsidRPr="00EA6446">
        <w:rPr>
          <w:rStyle w:val="EndnoteReference"/>
          <w:rFonts w:ascii="Simplified Arabic" w:hAnsi="Simplified Arabic" w:cs="Simplified Arabic"/>
          <w:sz w:val="24"/>
          <w:szCs w:val="24"/>
          <w:rtl/>
          <w:lang w:bidi="ar-EG"/>
        </w:rPr>
        <w:endnoteReference w:id="100"/>
      </w:r>
      <w:r w:rsidRPr="00EA6446">
        <w:rPr>
          <w:rFonts w:ascii="Simplified Arabic" w:hAnsi="Simplified Arabic" w:cs="Simplified Arabic"/>
          <w:sz w:val="24"/>
          <w:szCs w:val="24"/>
          <w:vertAlign w:val="superscript"/>
          <w:rtl/>
        </w:rPr>
        <w:t>)</w:t>
      </w:r>
      <w:r w:rsidRPr="00EA6446">
        <w:rPr>
          <w:rFonts w:ascii="Simplified Arabic" w:hAnsi="Simplified Arabic" w:cs="Simplified Arabic"/>
          <w:color w:val="000000"/>
          <w:sz w:val="24"/>
          <w:szCs w:val="24"/>
          <w:rtl/>
          <w:lang w:bidi="ar-KW"/>
        </w:rPr>
        <w:t>.</w:t>
      </w:r>
    </w:p>
    <w:p w:rsidR="00EA6446" w:rsidRPr="00B80EAB" w:rsidRDefault="00EA6446" w:rsidP="009640EC">
      <w:pPr>
        <w:pStyle w:val="ListParagraph"/>
        <w:spacing w:after="0" w:line="240" w:lineRule="auto"/>
        <w:ind w:left="0"/>
        <w:contextualSpacing w:val="0"/>
        <w:jc w:val="both"/>
        <w:rPr>
          <w:rFonts w:ascii="Simplified Arabic" w:hAnsi="Simplified Arabic" w:cs="Simplified Arabic"/>
          <w:b/>
          <w:bCs/>
          <w:sz w:val="12"/>
          <w:szCs w:val="12"/>
          <w:rtl/>
          <w:lang w:bidi="ar-KW"/>
        </w:rPr>
      </w:pPr>
    </w:p>
    <w:p w:rsidR="009640EC" w:rsidRPr="006A4D86" w:rsidRDefault="009640EC" w:rsidP="006A4D86">
      <w:pPr>
        <w:pStyle w:val="ListParagraph"/>
        <w:spacing w:after="0" w:line="240" w:lineRule="auto"/>
        <w:ind w:left="0"/>
        <w:contextualSpacing w:val="0"/>
        <w:jc w:val="both"/>
        <w:rPr>
          <w:rFonts w:ascii="Simplified Arabic" w:hAnsi="Simplified Arabic" w:cs="Simplified Arabic"/>
          <w:sz w:val="24"/>
          <w:szCs w:val="24"/>
          <w:rtl/>
          <w:lang w:bidi="ar-KW"/>
        </w:rPr>
      </w:pPr>
      <w:r w:rsidRPr="006A4D86">
        <w:rPr>
          <w:rFonts w:ascii="Simplified Arabic" w:hAnsi="Simplified Arabic" w:cs="Simplified Arabic"/>
          <w:b/>
          <w:bCs/>
          <w:spacing w:val="-2"/>
          <w:sz w:val="24"/>
          <w:szCs w:val="24"/>
          <w:rtl/>
          <w:lang w:bidi="ar-KW"/>
        </w:rPr>
        <w:t>إطفاء الصكوك</w:t>
      </w:r>
      <w:r w:rsidR="00E67080" w:rsidRPr="006A4D86">
        <w:rPr>
          <w:rFonts w:ascii="Simplified Arabic" w:hAnsi="Simplified Arabic" w:cs="Simplified Arabic"/>
          <w:b/>
          <w:bCs/>
          <w:spacing w:val="-2"/>
          <w:sz w:val="24"/>
          <w:szCs w:val="24"/>
          <w:rtl/>
          <w:lang w:bidi="ar-KW"/>
        </w:rPr>
        <w:t xml:space="preserve">: </w:t>
      </w:r>
      <w:r w:rsidRPr="006A4D86">
        <w:rPr>
          <w:rFonts w:ascii="Simplified Arabic" w:hAnsi="Simplified Arabic" w:cs="Simplified Arabic"/>
          <w:spacing w:val="-2"/>
          <w:sz w:val="24"/>
          <w:szCs w:val="24"/>
          <w:rtl/>
          <w:lang w:bidi="ar-JO"/>
        </w:rPr>
        <w:t>يكون إطفاء الصكوك بأحد القيم التالية</w:t>
      </w:r>
      <w:r w:rsidR="00E67080" w:rsidRPr="006A4D86">
        <w:rPr>
          <w:rFonts w:ascii="Simplified Arabic" w:hAnsi="Simplified Arabic" w:cs="Simplified Arabic"/>
          <w:spacing w:val="-2"/>
          <w:sz w:val="24"/>
          <w:szCs w:val="24"/>
          <w:rtl/>
          <w:lang w:bidi="ar-JO"/>
        </w:rPr>
        <w:t xml:space="preserve">: </w:t>
      </w:r>
      <w:r w:rsidRPr="006A4D86">
        <w:rPr>
          <w:rFonts w:ascii="Simplified Arabic" w:hAnsi="Simplified Arabic" w:cs="Simplified Arabic"/>
          <w:spacing w:val="-2"/>
          <w:sz w:val="24"/>
          <w:szCs w:val="24"/>
          <w:rtl/>
          <w:lang w:bidi="ar-JO"/>
        </w:rPr>
        <w:t>1. القيمة العادلة.2. القيمة السوقية. 3. القيمة التي يتفق عليها</w:t>
      </w:r>
      <w:r w:rsidRPr="008A73D9">
        <w:rPr>
          <w:rFonts w:ascii="Simplified Arabic" w:hAnsi="Simplified Arabic" w:cs="Simplified Arabic"/>
          <w:sz w:val="24"/>
          <w:szCs w:val="24"/>
          <w:rtl/>
          <w:lang w:bidi="ar-JO"/>
        </w:rPr>
        <w:t xml:space="preserve"> عند الإطفاء</w:t>
      </w:r>
      <w:r w:rsidRPr="008A73D9">
        <w:rPr>
          <w:rFonts w:ascii="Simplified Arabic" w:hAnsi="Simplified Arabic" w:cs="Simplified Arabic"/>
          <w:sz w:val="24"/>
          <w:szCs w:val="24"/>
          <w:vertAlign w:val="superscript"/>
          <w:rtl/>
        </w:rPr>
        <w:t>(</w:t>
      </w:r>
      <w:r w:rsidRPr="008A73D9">
        <w:rPr>
          <w:rStyle w:val="EndnoteReference"/>
          <w:rFonts w:ascii="Simplified Arabic" w:hAnsi="Simplified Arabic" w:cs="Simplified Arabic"/>
          <w:sz w:val="24"/>
          <w:szCs w:val="24"/>
          <w:rtl/>
          <w:lang w:bidi="ar-EG"/>
        </w:rPr>
        <w:endnoteReference w:id="101"/>
      </w:r>
      <w:r w:rsidRPr="008A73D9">
        <w:rPr>
          <w:rFonts w:ascii="Simplified Arabic" w:hAnsi="Simplified Arabic" w:cs="Simplified Arabic"/>
          <w:sz w:val="24"/>
          <w:szCs w:val="24"/>
          <w:vertAlign w:val="superscript"/>
          <w:rtl/>
        </w:rPr>
        <w:t>)</w:t>
      </w:r>
      <w:r w:rsidR="006A4D86">
        <w:rPr>
          <w:rFonts w:ascii="Simplified Arabic" w:hAnsi="Simplified Arabic" w:cs="Simplified Arabic" w:hint="cs"/>
          <w:sz w:val="24"/>
          <w:szCs w:val="24"/>
          <w:rtl/>
        </w:rPr>
        <w:t>.</w:t>
      </w:r>
    </w:p>
    <w:p w:rsidR="009640EC" w:rsidRPr="006F7091" w:rsidRDefault="006A4D86" w:rsidP="009640EC">
      <w:pPr>
        <w:pStyle w:val="ListParagraph"/>
        <w:spacing w:after="0" w:line="240" w:lineRule="auto"/>
        <w:ind w:left="0"/>
        <w:contextualSpacing w:val="0"/>
        <w:jc w:val="both"/>
        <w:rPr>
          <w:rFonts w:ascii="Simplified Arabic" w:hAnsi="Simplified Arabic" w:cs="Simplified Arabic"/>
          <w:color w:val="000000"/>
          <w:sz w:val="24"/>
          <w:szCs w:val="24"/>
          <w:rtl/>
          <w:lang w:bidi="ar-JO"/>
        </w:rPr>
      </w:pPr>
      <w:r w:rsidRPr="006F7091">
        <w:rPr>
          <w:rFonts w:ascii="Simplified Arabic" w:hAnsi="Simplified Arabic" w:cs="Simplified Arabic" w:hint="cs"/>
          <w:noProof/>
          <w:color w:val="000000"/>
          <w:spacing w:val="-4"/>
          <w:rtl/>
          <w:lang w:eastAsia="ar-SA" w:bidi="ar-KW"/>
        </w:rPr>
        <w:t xml:space="preserve">      </w:t>
      </w:r>
      <w:r w:rsidRPr="006F7091">
        <w:rPr>
          <w:rFonts w:ascii="Simplified Arabic" w:hAnsi="Simplified Arabic" w:cs="Simplified Arabic" w:hint="cs"/>
          <w:noProof/>
          <w:color w:val="000000"/>
          <w:spacing w:val="-4"/>
          <w:sz w:val="14"/>
          <w:szCs w:val="14"/>
          <w:rtl/>
          <w:lang w:eastAsia="ar-SA" w:bidi="ar-KW"/>
        </w:rPr>
        <w:t xml:space="preserve"> </w:t>
      </w:r>
      <w:r w:rsidR="009640EC" w:rsidRPr="006F7091">
        <w:rPr>
          <w:rFonts w:ascii="Simplified Arabic" w:hAnsi="Simplified Arabic" w:cs="Simplified Arabic"/>
          <w:color w:val="000000"/>
          <w:spacing w:val="-4"/>
          <w:sz w:val="24"/>
          <w:szCs w:val="24"/>
          <w:rtl/>
          <w:lang w:bidi="ar-JO"/>
        </w:rPr>
        <w:t>و</w:t>
      </w:r>
      <w:r w:rsidR="009640EC" w:rsidRPr="006F7091">
        <w:rPr>
          <w:rFonts w:ascii="Simplified Arabic" w:hAnsi="Simplified Arabic" w:cs="Simplified Arabic"/>
          <w:color w:val="000000"/>
          <w:spacing w:val="-4"/>
          <w:sz w:val="24"/>
          <w:szCs w:val="24"/>
          <w:rtl/>
          <w:lang w:bidi="ar-KW"/>
        </w:rPr>
        <w:t>التعهد بإعادة شراء الصكوك خلال مدة الإصدار بالقيمة الاسمية، وهو أشبه بحالة الاسترداد في صناديق الاستثمار، وهو غير جائز شرعاً لأنه يؤول إلى ضمان المصدر لرأس المال، ويجوز إن كان بالقيمة السوقية أو بثمن يتفق عليه الطرفان</w:t>
      </w:r>
      <w:r w:rsidR="009640EC" w:rsidRPr="008A73D9">
        <w:rPr>
          <w:rFonts w:ascii="Simplified Arabic" w:hAnsi="Simplified Arabic" w:cs="Simplified Arabic"/>
          <w:color w:val="000000"/>
          <w:sz w:val="24"/>
          <w:szCs w:val="24"/>
          <w:rtl/>
          <w:lang w:bidi="ar-KW"/>
        </w:rPr>
        <w:t xml:space="preserve"> في حينه</w:t>
      </w:r>
      <w:r w:rsidR="009640EC" w:rsidRPr="008A73D9">
        <w:rPr>
          <w:rFonts w:ascii="Simplified Arabic" w:hAnsi="Simplified Arabic" w:cs="Simplified Arabic"/>
          <w:sz w:val="24"/>
          <w:szCs w:val="24"/>
          <w:vertAlign w:val="superscript"/>
          <w:rtl/>
        </w:rPr>
        <w:t>(</w:t>
      </w:r>
      <w:r w:rsidR="009640EC" w:rsidRPr="008A73D9">
        <w:rPr>
          <w:rStyle w:val="EndnoteReference"/>
          <w:rFonts w:ascii="Simplified Arabic" w:hAnsi="Simplified Arabic" w:cs="Simplified Arabic"/>
          <w:sz w:val="24"/>
          <w:szCs w:val="24"/>
          <w:rtl/>
          <w:lang w:bidi="ar-EG"/>
        </w:rPr>
        <w:endnoteReference w:id="102"/>
      </w:r>
      <w:r w:rsidR="009640EC" w:rsidRPr="008A73D9">
        <w:rPr>
          <w:rFonts w:ascii="Simplified Arabic" w:hAnsi="Simplified Arabic" w:cs="Simplified Arabic"/>
          <w:sz w:val="24"/>
          <w:szCs w:val="24"/>
          <w:vertAlign w:val="superscript"/>
          <w:rtl/>
        </w:rPr>
        <w:t>)</w:t>
      </w:r>
      <w:r w:rsidR="006F7091">
        <w:rPr>
          <w:rFonts w:ascii="Simplified Arabic" w:hAnsi="Simplified Arabic" w:cs="Simplified Arabic" w:hint="cs"/>
          <w:sz w:val="24"/>
          <w:szCs w:val="24"/>
          <w:rtl/>
        </w:rPr>
        <w:t>.</w:t>
      </w:r>
    </w:p>
    <w:p w:rsidR="009640EC" w:rsidRPr="008A73D9" w:rsidRDefault="006F7091" w:rsidP="009640EC">
      <w:pPr>
        <w:pStyle w:val="ListParagraph"/>
        <w:spacing w:after="0" w:line="240" w:lineRule="auto"/>
        <w:ind w:left="0"/>
        <w:contextualSpacing w:val="0"/>
        <w:jc w:val="both"/>
        <w:rPr>
          <w:rFonts w:ascii="Simplified Arabic" w:hAnsi="Simplified Arabic" w:cs="Simplified Arabic"/>
          <w:color w:val="000000"/>
          <w:sz w:val="24"/>
          <w:szCs w:val="24"/>
          <w:rtl/>
          <w:lang w:bidi="ar-KW"/>
        </w:rPr>
      </w:pPr>
      <w:r w:rsidRPr="00753A4F">
        <w:rPr>
          <w:rFonts w:ascii="Simplified Arabic" w:hAnsi="Simplified Arabic" w:cs="Simplified Arabic" w:hint="cs"/>
          <w:noProof/>
          <w:color w:val="000000"/>
          <w:spacing w:val="-4"/>
          <w:rtl/>
          <w:lang w:eastAsia="ar-SA" w:bidi="ar-KW"/>
        </w:rPr>
        <w:t xml:space="preserve">      </w:t>
      </w:r>
      <w:r w:rsidRPr="00753A4F">
        <w:rPr>
          <w:rFonts w:ascii="Simplified Arabic" w:hAnsi="Simplified Arabic" w:cs="Simplified Arabic" w:hint="cs"/>
          <w:noProof/>
          <w:color w:val="000000"/>
          <w:spacing w:val="-4"/>
          <w:sz w:val="14"/>
          <w:szCs w:val="14"/>
          <w:rtl/>
          <w:lang w:eastAsia="ar-SA" w:bidi="ar-KW"/>
        </w:rPr>
        <w:t xml:space="preserve"> </w:t>
      </w:r>
      <w:r w:rsidR="009640EC" w:rsidRPr="008A73D9">
        <w:rPr>
          <w:rFonts w:ascii="Simplified Arabic" w:hAnsi="Simplified Arabic" w:cs="Simplified Arabic"/>
          <w:color w:val="000000"/>
          <w:sz w:val="24"/>
          <w:szCs w:val="24"/>
          <w:rtl/>
        </w:rPr>
        <w:t>ولا يجوز إطفاء الصكوك بقيمتها الاسمية، بل يكون الإطفاء بقيمتها السوقية، أو بالقيمة التي يتفق عليها عند الإطفاء.</w:t>
      </w:r>
      <w:r w:rsidR="009640EC" w:rsidRPr="008A73D9">
        <w:rPr>
          <w:rFonts w:ascii="Simplified Arabic" w:hAnsi="Simplified Arabic" w:cs="Simplified Arabic"/>
          <w:sz w:val="24"/>
          <w:szCs w:val="24"/>
          <w:vertAlign w:val="superscript"/>
          <w:rtl/>
        </w:rPr>
        <w:t>(</w:t>
      </w:r>
      <w:r w:rsidR="009640EC" w:rsidRPr="008A73D9">
        <w:rPr>
          <w:rStyle w:val="EndnoteReference"/>
          <w:rFonts w:ascii="Simplified Arabic" w:hAnsi="Simplified Arabic" w:cs="Simplified Arabic"/>
          <w:sz w:val="24"/>
          <w:szCs w:val="24"/>
          <w:rtl/>
          <w:lang w:bidi="ar-EG"/>
        </w:rPr>
        <w:endnoteReference w:id="103"/>
      </w:r>
      <w:r w:rsidR="009640EC" w:rsidRPr="008A73D9">
        <w:rPr>
          <w:rFonts w:ascii="Simplified Arabic" w:hAnsi="Simplified Arabic" w:cs="Simplified Arabic"/>
          <w:sz w:val="24"/>
          <w:szCs w:val="24"/>
          <w:vertAlign w:val="superscript"/>
          <w:rtl/>
        </w:rPr>
        <w:t>)</w:t>
      </w:r>
    </w:p>
    <w:p w:rsidR="00CF331C" w:rsidRPr="00B80EAB" w:rsidRDefault="00CF331C" w:rsidP="009640EC">
      <w:pPr>
        <w:jc w:val="both"/>
        <w:rPr>
          <w:rFonts w:ascii="Simplified Arabic" w:hAnsi="Simplified Arabic" w:cs="Simplified Arabic"/>
          <w:b/>
          <w:bCs/>
          <w:color w:val="000000"/>
          <w:sz w:val="12"/>
          <w:szCs w:val="12"/>
          <w:rtl/>
          <w:lang w:bidi="ar-JO"/>
        </w:rPr>
      </w:pPr>
    </w:p>
    <w:p w:rsidR="009640EC" w:rsidRPr="008A73D9" w:rsidRDefault="009640EC" w:rsidP="009640EC">
      <w:pPr>
        <w:jc w:val="both"/>
        <w:rPr>
          <w:rFonts w:ascii="Simplified Arabic" w:hAnsi="Simplified Arabic" w:cs="Simplified Arabic"/>
          <w:b/>
          <w:bCs/>
          <w:color w:val="000000"/>
          <w:lang w:bidi="ar-JO"/>
        </w:rPr>
      </w:pPr>
      <w:r w:rsidRPr="008A73D9">
        <w:rPr>
          <w:rFonts w:ascii="Simplified Arabic" w:hAnsi="Simplified Arabic" w:cs="Simplified Arabic"/>
          <w:b/>
          <w:bCs/>
          <w:color w:val="000000"/>
          <w:rtl/>
          <w:lang w:bidi="ar-JO"/>
        </w:rPr>
        <w:t xml:space="preserve">الإطفاء بالقيمة </w:t>
      </w:r>
      <w:r w:rsidRPr="008A73D9">
        <w:rPr>
          <w:rFonts w:ascii="Simplified Arabic" w:hAnsi="Simplified Arabic" w:cs="Simplified Arabic"/>
          <w:b/>
          <w:bCs/>
          <w:color w:val="000000"/>
          <w:rtl/>
        </w:rPr>
        <w:t>الاسمية</w:t>
      </w:r>
      <w:r w:rsidR="00E67080" w:rsidRPr="008A73D9">
        <w:rPr>
          <w:rFonts w:ascii="Simplified Arabic" w:hAnsi="Simplified Arabic" w:cs="Simplified Arabic"/>
          <w:b/>
          <w:bCs/>
          <w:color w:val="000000"/>
          <w:rtl/>
        </w:rPr>
        <w:t xml:space="preserve">: </w:t>
      </w:r>
    </w:p>
    <w:p w:rsidR="00747F58" w:rsidRDefault="00601512" w:rsidP="00747F58">
      <w:pPr>
        <w:jc w:val="both"/>
        <w:rPr>
          <w:rFonts w:ascii="Simplified Arabic" w:hAnsi="Simplified Arabic" w:cs="Simplified Arabic"/>
          <w:color w:val="000000"/>
          <w:rtl/>
        </w:rPr>
      </w:pPr>
      <w:r w:rsidRPr="00747F58">
        <w:rPr>
          <w:rFonts w:ascii="Simplified Arabic" w:hAnsi="Simplified Arabic" w:cs="Simplified Arabic" w:hint="cs"/>
          <w:noProof/>
          <w:color w:val="000000"/>
          <w:spacing w:val="-2"/>
          <w:rtl/>
          <w:lang w:eastAsia="ar-SA" w:bidi="ar-KW"/>
        </w:rPr>
        <w:t xml:space="preserve">      </w:t>
      </w:r>
      <w:r w:rsidRPr="00747F58">
        <w:rPr>
          <w:rFonts w:ascii="Simplified Arabic" w:hAnsi="Simplified Arabic" w:cs="Simplified Arabic" w:hint="cs"/>
          <w:noProof/>
          <w:color w:val="000000"/>
          <w:spacing w:val="-2"/>
          <w:sz w:val="14"/>
          <w:szCs w:val="14"/>
          <w:rtl/>
          <w:lang w:eastAsia="ar-SA" w:bidi="ar-KW"/>
        </w:rPr>
        <w:t xml:space="preserve"> </w:t>
      </w:r>
      <w:r w:rsidR="009640EC" w:rsidRPr="00747F58">
        <w:rPr>
          <w:rFonts w:ascii="Simplified Arabic" w:hAnsi="Simplified Arabic" w:cs="Simplified Arabic"/>
          <w:color w:val="000000"/>
          <w:spacing w:val="-2"/>
          <w:rtl/>
        </w:rPr>
        <w:t xml:space="preserve">جرى العمل في صكوك الاستثمار </w:t>
      </w:r>
      <w:r w:rsidR="009640EC" w:rsidRPr="00747F58">
        <w:rPr>
          <w:rFonts w:cs="Simplified Arabic"/>
          <w:color w:val="000000"/>
          <w:spacing w:val="-2"/>
          <w:rtl/>
        </w:rPr>
        <w:t>(</w:t>
      </w:r>
      <w:r w:rsidR="009640EC" w:rsidRPr="00747F58">
        <w:rPr>
          <w:rFonts w:ascii="Simplified Arabic" w:hAnsi="Simplified Arabic" w:cs="Simplified Arabic"/>
          <w:color w:val="000000"/>
          <w:spacing w:val="-2"/>
          <w:rtl/>
        </w:rPr>
        <w:t>المضاربة</w:t>
      </w:r>
      <w:r w:rsidR="009640EC" w:rsidRPr="00747F58">
        <w:rPr>
          <w:rFonts w:cs="Simplified Arabic"/>
          <w:color w:val="000000"/>
          <w:spacing w:val="-2"/>
          <w:rtl/>
        </w:rPr>
        <w:t xml:space="preserve">، </w:t>
      </w:r>
      <w:r w:rsidR="009640EC" w:rsidRPr="00747F58">
        <w:rPr>
          <w:rFonts w:ascii="Simplified Arabic" w:hAnsi="Simplified Arabic" w:cs="Simplified Arabic"/>
          <w:color w:val="000000"/>
          <w:spacing w:val="-2"/>
          <w:rtl/>
        </w:rPr>
        <w:t>والمشاركة</w:t>
      </w:r>
      <w:r w:rsidR="009640EC" w:rsidRPr="00747F58">
        <w:rPr>
          <w:rFonts w:cs="Simplified Arabic"/>
          <w:color w:val="000000"/>
          <w:spacing w:val="-2"/>
          <w:rtl/>
        </w:rPr>
        <w:t xml:space="preserve">، </w:t>
      </w:r>
      <w:r w:rsidR="009640EC" w:rsidRPr="00747F58">
        <w:rPr>
          <w:rFonts w:ascii="Simplified Arabic" w:hAnsi="Simplified Arabic" w:cs="Simplified Arabic"/>
          <w:color w:val="000000"/>
          <w:spacing w:val="-2"/>
          <w:rtl/>
        </w:rPr>
        <w:t>والوكالة بالاستثمار</w:t>
      </w:r>
      <w:r w:rsidR="009640EC" w:rsidRPr="00747F58">
        <w:rPr>
          <w:rFonts w:cs="Simplified Arabic"/>
          <w:color w:val="000000"/>
          <w:spacing w:val="-2"/>
          <w:rtl/>
        </w:rPr>
        <w:t xml:space="preserve">، </w:t>
      </w:r>
      <w:r w:rsidR="009640EC" w:rsidRPr="00747F58">
        <w:rPr>
          <w:rFonts w:ascii="Simplified Arabic" w:hAnsi="Simplified Arabic" w:cs="Simplified Arabic"/>
          <w:color w:val="000000"/>
          <w:spacing w:val="-2"/>
          <w:rtl/>
        </w:rPr>
        <w:t>وصكوك الإجارة</w:t>
      </w:r>
      <w:r w:rsidR="009640EC" w:rsidRPr="00747F58">
        <w:rPr>
          <w:rFonts w:cs="Simplified Arabic"/>
          <w:color w:val="000000"/>
          <w:spacing w:val="-2"/>
          <w:rtl/>
        </w:rPr>
        <w:t xml:space="preserve">، </w:t>
      </w:r>
      <w:r w:rsidR="009640EC" w:rsidRPr="00747F58">
        <w:rPr>
          <w:rFonts w:ascii="Simplified Arabic" w:hAnsi="Simplified Arabic" w:cs="Simplified Arabic"/>
          <w:color w:val="000000"/>
          <w:spacing w:val="-2"/>
          <w:rtl/>
        </w:rPr>
        <w:t>والأعيان المؤجرة</w:t>
      </w:r>
      <w:r w:rsidR="009640EC" w:rsidRPr="00747F58">
        <w:rPr>
          <w:rFonts w:cs="Simplified Arabic"/>
          <w:color w:val="000000"/>
          <w:spacing w:val="-2"/>
          <w:rtl/>
        </w:rPr>
        <w:t>،</w:t>
      </w:r>
      <w:r w:rsidR="009640EC" w:rsidRPr="008A73D9">
        <w:rPr>
          <w:rFonts w:cs="Simplified Arabic"/>
          <w:color w:val="000000"/>
          <w:rtl/>
        </w:rPr>
        <w:t xml:space="preserve"> </w:t>
      </w:r>
      <w:r w:rsidR="009640EC" w:rsidRPr="00747F58">
        <w:rPr>
          <w:rFonts w:ascii="Simplified Arabic" w:hAnsi="Simplified Arabic" w:cs="Simplified Arabic"/>
          <w:color w:val="000000"/>
          <w:spacing w:val="-2"/>
          <w:rtl/>
        </w:rPr>
        <w:t>إذا كان البائع لهذه الأعيان مديراً</w:t>
      </w:r>
      <w:r w:rsidR="009640EC" w:rsidRPr="00747F58">
        <w:rPr>
          <w:rFonts w:cs="Simplified Arabic"/>
          <w:color w:val="000000"/>
          <w:spacing w:val="-2"/>
          <w:rtl/>
        </w:rPr>
        <w:t xml:space="preserve">، </w:t>
      </w:r>
      <w:r w:rsidR="009640EC" w:rsidRPr="00747F58">
        <w:rPr>
          <w:rFonts w:ascii="Simplified Arabic" w:hAnsi="Simplified Arabic" w:cs="Simplified Arabic"/>
          <w:color w:val="000000"/>
          <w:spacing w:val="-2"/>
          <w:rtl/>
        </w:rPr>
        <w:t>أو وكيلاً للصكوك في الوعد بالشراء) على تحديد ثمن الشراء بالقيمة الاسمية لموجودات الصكوك</w:t>
      </w:r>
      <w:r w:rsidR="009640EC" w:rsidRPr="00747F58">
        <w:rPr>
          <w:rFonts w:cs="Simplified Arabic"/>
          <w:color w:val="000000"/>
          <w:spacing w:val="-2"/>
          <w:rtl/>
        </w:rPr>
        <w:t xml:space="preserve">، </w:t>
      </w:r>
      <w:r w:rsidR="009640EC" w:rsidRPr="00747F58">
        <w:rPr>
          <w:rFonts w:ascii="Simplified Arabic" w:hAnsi="Simplified Arabic" w:cs="Simplified Arabic"/>
          <w:color w:val="000000"/>
          <w:spacing w:val="-2"/>
          <w:rtl/>
        </w:rPr>
        <w:t>أي بثمن يساوي رأس المال</w:t>
      </w:r>
      <w:r w:rsidR="009640EC" w:rsidRPr="00747F58">
        <w:rPr>
          <w:rFonts w:cs="Simplified Arabic"/>
          <w:color w:val="000000"/>
          <w:spacing w:val="-2"/>
          <w:rtl/>
        </w:rPr>
        <w:t xml:space="preserve">، </w:t>
      </w:r>
      <w:r w:rsidR="009640EC" w:rsidRPr="00747F58">
        <w:rPr>
          <w:rFonts w:ascii="Simplified Arabic" w:hAnsi="Simplified Arabic" w:cs="Simplified Arabic"/>
          <w:color w:val="000000"/>
          <w:spacing w:val="-2"/>
          <w:rtl/>
        </w:rPr>
        <w:t xml:space="preserve">وجمهور فقهاء العصر يرفضون ذلك ويرون أن هذا الوعد لا يجوز </w:t>
      </w:r>
      <w:r w:rsidR="009640EC" w:rsidRPr="008A73D9">
        <w:rPr>
          <w:rFonts w:ascii="Simplified Arabic" w:hAnsi="Simplified Arabic" w:cs="Simplified Arabic"/>
          <w:color w:val="000000"/>
          <w:rtl/>
        </w:rPr>
        <w:t>شرعاً؛ لأنه يعد بمثابة شرط الضمان على مدير الصكوك</w:t>
      </w:r>
      <w:r w:rsidR="009640EC" w:rsidRPr="008A73D9">
        <w:rPr>
          <w:rFonts w:cs="Simplified Arabic"/>
          <w:color w:val="000000"/>
          <w:rtl/>
        </w:rPr>
        <w:t xml:space="preserve">، </w:t>
      </w:r>
      <w:r w:rsidR="009640EC" w:rsidRPr="008A73D9">
        <w:rPr>
          <w:rFonts w:ascii="Simplified Arabic" w:hAnsi="Simplified Arabic" w:cs="Simplified Arabic"/>
          <w:color w:val="000000"/>
          <w:rtl/>
        </w:rPr>
        <w:t>وشرط الضمان شرط ينافي مقتضى العقد باتفاق؛</w:t>
      </w:r>
      <w:r w:rsidR="009640EC" w:rsidRPr="008A73D9">
        <w:rPr>
          <w:rFonts w:cs="Simplified Arabic"/>
          <w:color w:val="000000"/>
          <w:rtl/>
        </w:rPr>
        <w:t xml:space="preserve"> </w:t>
      </w:r>
      <w:r w:rsidR="009640EC" w:rsidRPr="008A73D9">
        <w:rPr>
          <w:rFonts w:ascii="Simplified Arabic" w:hAnsi="Simplified Arabic" w:cs="Simplified Arabic"/>
          <w:color w:val="000000"/>
          <w:rtl/>
        </w:rPr>
        <w:t xml:space="preserve">فيبطل الشرط ويبطل معه </w:t>
      </w:r>
      <w:r w:rsidR="009640EC" w:rsidRPr="00747F58">
        <w:rPr>
          <w:rFonts w:ascii="Simplified Arabic" w:hAnsi="Simplified Arabic" w:cs="Simplified Arabic"/>
          <w:color w:val="000000"/>
          <w:spacing w:val="-2"/>
          <w:rtl/>
        </w:rPr>
        <w:t>العقد</w:t>
      </w:r>
      <w:r w:rsidR="009640EC" w:rsidRPr="00747F58">
        <w:rPr>
          <w:rFonts w:cs="Simplified Arabic"/>
          <w:color w:val="000000"/>
          <w:spacing w:val="-2"/>
          <w:rtl/>
        </w:rPr>
        <w:t xml:space="preserve">، </w:t>
      </w:r>
      <w:r w:rsidR="009640EC" w:rsidRPr="00747F58">
        <w:rPr>
          <w:rFonts w:ascii="Simplified Arabic" w:hAnsi="Simplified Arabic" w:cs="Simplified Arabic"/>
          <w:color w:val="000000"/>
          <w:spacing w:val="-2"/>
          <w:rtl/>
        </w:rPr>
        <w:t>وقد ترى قلة منهم بطلان الشرط وحده ونلاحظ على هذا الرأي أن الوعد بالشراء بالقيمة الاسمية ليس شرطاً لضما رأس المال على مدير الصكوك</w:t>
      </w:r>
      <w:r w:rsidR="009640EC" w:rsidRPr="00747F58">
        <w:rPr>
          <w:rFonts w:cs="Simplified Arabic"/>
          <w:color w:val="000000"/>
          <w:spacing w:val="-2"/>
          <w:rtl/>
        </w:rPr>
        <w:t xml:space="preserve">، </w:t>
      </w:r>
      <w:r w:rsidR="009640EC" w:rsidRPr="00747F58">
        <w:rPr>
          <w:rFonts w:ascii="Simplified Arabic" w:hAnsi="Simplified Arabic" w:cs="Simplified Arabic"/>
          <w:color w:val="000000"/>
          <w:spacing w:val="-2"/>
          <w:rtl/>
        </w:rPr>
        <w:t>والشريعة منعت شرط الضمان</w:t>
      </w:r>
      <w:r w:rsidR="009640EC" w:rsidRPr="00747F58">
        <w:rPr>
          <w:rFonts w:cs="Simplified Arabic"/>
          <w:color w:val="000000"/>
          <w:spacing w:val="-2"/>
          <w:rtl/>
        </w:rPr>
        <w:t xml:space="preserve">، </w:t>
      </w:r>
      <w:r w:rsidR="009640EC" w:rsidRPr="00747F58">
        <w:rPr>
          <w:rFonts w:ascii="Simplified Arabic" w:hAnsi="Simplified Arabic" w:cs="Simplified Arabic"/>
          <w:color w:val="000000"/>
          <w:spacing w:val="-2"/>
          <w:rtl/>
        </w:rPr>
        <w:t>لأنه شرط ينافي مقتضى العقد</w:t>
      </w:r>
      <w:r w:rsidR="009640EC" w:rsidRPr="00747F58">
        <w:rPr>
          <w:rFonts w:cs="Simplified Arabic"/>
          <w:color w:val="000000"/>
          <w:spacing w:val="-2"/>
          <w:rtl/>
        </w:rPr>
        <w:t xml:space="preserve">، </w:t>
      </w:r>
      <w:r w:rsidR="009640EC" w:rsidRPr="00747F58">
        <w:rPr>
          <w:rFonts w:ascii="Simplified Arabic" w:hAnsi="Simplified Arabic" w:cs="Simplified Arabic"/>
          <w:color w:val="000000"/>
          <w:spacing w:val="-2"/>
          <w:rtl/>
        </w:rPr>
        <w:t>أي حكم الشرع الذي رتبه على هذا العقد الذي صدرت الصكوك على أساسه؛ ولأن أثر هذا الشرط أن مدير الصكوك يضمن لحملة الصكوك رأس المال في جميع الأحوال بما فيها حالة الهلاك والتلف والخسارة بصرف النظر عن سبب هذا الهلاك وما ذكر معه</w:t>
      </w:r>
      <w:r w:rsidR="009640EC" w:rsidRPr="00747F58">
        <w:rPr>
          <w:rFonts w:cs="Simplified Arabic"/>
          <w:color w:val="000000"/>
          <w:spacing w:val="-2"/>
          <w:rtl/>
        </w:rPr>
        <w:t xml:space="preserve">، </w:t>
      </w:r>
      <w:r w:rsidR="009640EC" w:rsidRPr="00747F58">
        <w:rPr>
          <w:rFonts w:ascii="Simplified Arabic" w:hAnsi="Simplified Arabic" w:cs="Simplified Arabic"/>
          <w:color w:val="000000"/>
          <w:spacing w:val="-2"/>
          <w:rtl/>
        </w:rPr>
        <w:t xml:space="preserve">أي حتى إذا كان بسبب لا يد لمدير الصكوك فيه </w:t>
      </w:r>
      <w:r w:rsidR="009640EC" w:rsidRPr="00747F58">
        <w:rPr>
          <w:rFonts w:cs="Simplified Arabic"/>
          <w:color w:val="000000"/>
          <w:spacing w:val="-2"/>
          <w:rtl/>
        </w:rPr>
        <w:t>(</w:t>
      </w:r>
      <w:r w:rsidR="009640EC" w:rsidRPr="00747F58">
        <w:rPr>
          <w:rFonts w:ascii="Simplified Arabic" w:hAnsi="Simplified Arabic" w:cs="Simplified Arabic"/>
          <w:color w:val="000000"/>
          <w:spacing w:val="-2"/>
          <w:rtl/>
        </w:rPr>
        <w:t>القوة القاهرة وخطأ الغير</w:t>
      </w:r>
      <w:r w:rsidR="009640EC" w:rsidRPr="00747F58">
        <w:rPr>
          <w:rFonts w:cs="Simplified Arabic"/>
          <w:color w:val="000000"/>
          <w:spacing w:val="-2"/>
          <w:rtl/>
        </w:rPr>
        <w:t>)</w:t>
      </w:r>
      <w:r w:rsidR="009640EC" w:rsidRPr="00747F58">
        <w:rPr>
          <w:rFonts w:ascii="Simplified Arabic" w:hAnsi="Simplified Arabic" w:cs="Simplified Arabic"/>
          <w:color w:val="000000"/>
          <w:spacing w:val="-2"/>
          <w:rtl/>
        </w:rPr>
        <w:t xml:space="preserve"> بينما حتم الوعد بالشراء بالقيمة الاسمية ينحصر في شراء موجودات الصكوك عند وجودها في حالة هلاكها فلا يلزم الشراء</w:t>
      </w:r>
      <w:r w:rsidR="009640EC" w:rsidRPr="00747F58">
        <w:rPr>
          <w:rFonts w:cs="Simplified Arabic"/>
          <w:color w:val="000000"/>
          <w:spacing w:val="-2"/>
          <w:rtl/>
        </w:rPr>
        <w:t xml:space="preserve">، </w:t>
      </w:r>
      <w:r w:rsidR="009640EC" w:rsidRPr="00747F58">
        <w:rPr>
          <w:rFonts w:ascii="Simplified Arabic" w:hAnsi="Simplified Arabic" w:cs="Simplified Arabic"/>
          <w:color w:val="000000"/>
          <w:spacing w:val="-2"/>
          <w:rtl/>
        </w:rPr>
        <w:t>وبالتالي لا يكون ضماناً</w:t>
      </w:r>
      <w:r w:rsidR="009640EC" w:rsidRPr="00747F58">
        <w:rPr>
          <w:rFonts w:cs="Simplified Arabic"/>
          <w:color w:val="000000"/>
          <w:spacing w:val="-2"/>
          <w:rtl/>
        </w:rPr>
        <w:t xml:space="preserve">، </w:t>
      </w:r>
      <w:r w:rsidR="009640EC" w:rsidRPr="00747F58">
        <w:rPr>
          <w:rFonts w:ascii="Simplified Arabic" w:hAnsi="Simplified Arabic" w:cs="Simplified Arabic"/>
          <w:color w:val="000000"/>
          <w:spacing w:val="-2"/>
          <w:rtl/>
        </w:rPr>
        <w:t>ومن جهة أخرى؛ فإن مدير الصكوك يلزمه شرعاً رد رأس المال والربح المتحقق لحملة الصكوك وإذا ادعى الهلاك</w:t>
      </w:r>
      <w:r w:rsidR="009640EC" w:rsidRPr="00747F58">
        <w:rPr>
          <w:rFonts w:cs="Simplified Arabic"/>
          <w:color w:val="000000"/>
          <w:spacing w:val="-2"/>
          <w:rtl/>
        </w:rPr>
        <w:t xml:space="preserve">، </w:t>
      </w:r>
      <w:r w:rsidR="009640EC" w:rsidRPr="00747F58">
        <w:rPr>
          <w:rFonts w:ascii="Simplified Arabic" w:hAnsi="Simplified Arabic" w:cs="Simplified Arabic"/>
          <w:color w:val="000000"/>
          <w:spacing w:val="-2"/>
          <w:rtl/>
        </w:rPr>
        <w:t xml:space="preserve">أو الخسارة؛ </w:t>
      </w:r>
      <w:r w:rsidR="009640EC" w:rsidRPr="008A73D9">
        <w:rPr>
          <w:rFonts w:ascii="Simplified Arabic" w:hAnsi="Simplified Arabic" w:cs="Simplified Arabic"/>
          <w:color w:val="000000"/>
          <w:rtl/>
        </w:rPr>
        <w:t xml:space="preserve">فإن دعواه لا </w:t>
      </w:r>
      <w:r w:rsidR="009640EC" w:rsidRPr="00747F58">
        <w:rPr>
          <w:rFonts w:ascii="Simplified Arabic" w:hAnsi="Simplified Arabic" w:cs="Simplified Arabic"/>
          <w:color w:val="000000"/>
          <w:spacing w:val="-2"/>
          <w:rtl/>
        </w:rPr>
        <w:t>تقبل حتى يقدم الدليل على أنه لم يتعمد أن يخون</w:t>
      </w:r>
      <w:r w:rsidR="009640EC" w:rsidRPr="00747F58">
        <w:rPr>
          <w:rFonts w:cs="Simplified Arabic"/>
          <w:color w:val="000000"/>
          <w:spacing w:val="-2"/>
          <w:rtl/>
        </w:rPr>
        <w:t xml:space="preserve">، </w:t>
      </w:r>
      <w:r w:rsidR="009640EC" w:rsidRPr="00747F58">
        <w:rPr>
          <w:rFonts w:ascii="Simplified Arabic" w:hAnsi="Simplified Arabic" w:cs="Simplified Arabic"/>
          <w:color w:val="000000"/>
          <w:spacing w:val="-2"/>
          <w:rtl/>
        </w:rPr>
        <w:t>ولم يقصر في حفظه ولم يخطئ في اتخاذ القرارات الاستثمارية بشأنه</w:t>
      </w:r>
      <w:r w:rsidR="009640EC" w:rsidRPr="00747F58">
        <w:rPr>
          <w:rFonts w:cs="Simplified Arabic"/>
          <w:color w:val="000000"/>
          <w:spacing w:val="-2"/>
          <w:rtl/>
        </w:rPr>
        <w:t xml:space="preserve">، </w:t>
      </w:r>
      <w:r w:rsidR="009640EC" w:rsidRPr="008A73D9">
        <w:rPr>
          <w:rFonts w:ascii="Simplified Arabic" w:hAnsi="Simplified Arabic" w:cs="Simplified Arabic"/>
          <w:color w:val="000000"/>
          <w:rtl/>
        </w:rPr>
        <w:t>أي أنه يلزمه إثبات أن الهلاك والخسارة نتجت عن أسباب لاحقة لتقديمه دراسة الجدوى والدخول في العقد الذي ص</w:t>
      </w:r>
      <w:r w:rsidR="00747F58">
        <w:rPr>
          <w:rFonts w:ascii="Simplified Arabic" w:hAnsi="Simplified Arabic" w:cs="Simplified Arabic" w:hint="cs"/>
          <w:color w:val="000000"/>
          <w:rtl/>
        </w:rPr>
        <w:t>ــــ</w:t>
      </w:r>
      <w:r w:rsidR="009640EC" w:rsidRPr="008A73D9">
        <w:rPr>
          <w:rFonts w:ascii="Simplified Arabic" w:hAnsi="Simplified Arabic" w:cs="Simplified Arabic"/>
          <w:color w:val="000000"/>
          <w:rtl/>
        </w:rPr>
        <w:t>درت</w:t>
      </w:r>
    </w:p>
    <w:p w:rsidR="009640EC" w:rsidRPr="008A73D9" w:rsidRDefault="009640EC" w:rsidP="00747F58">
      <w:pPr>
        <w:jc w:val="both"/>
        <w:rPr>
          <w:rFonts w:ascii="Simplified Arabic" w:hAnsi="Simplified Arabic" w:cs="Simplified Arabic"/>
          <w:color w:val="000000"/>
          <w:rtl/>
          <w:lang w:bidi="ar-KW"/>
        </w:rPr>
      </w:pPr>
      <w:r w:rsidRPr="008A73D9">
        <w:rPr>
          <w:rFonts w:ascii="Simplified Arabic" w:hAnsi="Simplified Arabic" w:cs="Simplified Arabic"/>
          <w:color w:val="000000"/>
          <w:rtl/>
        </w:rPr>
        <w:lastRenderedPageBreak/>
        <w:t>الصكوك على أساسه</w:t>
      </w:r>
      <w:r w:rsidRPr="008A73D9">
        <w:rPr>
          <w:rFonts w:cs="Simplified Arabic"/>
          <w:color w:val="000000"/>
          <w:rtl/>
        </w:rPr>
        <w:t xml:space="preserve">، </w:t>
      </w:r>
      <w:r w:rsidRPr="008A73D9">
        <w:rPr>
          <w:rFonts w:ascii="Simplified Arabic" w:hAnsi="Simplified Arabic" w:cs="Simplified Arabic"/>
          <w:color w:val="000000"/>
          <w:rtl/>
        </w:rPr>
        <w:t>أنه لا يد له فيه ولا قدرة له على دفعه</w:t>
      </w:r>
      <w:r w:rsidRPr="008A73D9">
        <w:rPr>
          <w:rFonts w:cs="Simplified Arabic"/>
          <w:color w:val="000000"/>
          <w:rtl/>
        </w:rPr>
        <w:t xml:space="preserve">، </w:t>
      </w:r>
      <w:r w:rsidRPr="008A73D9">
        <w:rPr>
          <w:rFonts w:ascii="Simplified Arabic" w:hAnsi="Simplified Arabic" w:cs="Simplified Arabic"/>
          <w:color w:val="000000"/>
          <w:rtl/>
        </w:rPr>
        <w:t>أو تلاف آثاره</w:t>
      </w:r>
      <w:r w:rsidRPr="00747F58">
        <w:rPr>
          <w:rFonts w:ascii="Simplified Arabic" w:hAnsi="Simplified Arabic" w:cs="Simplified Arabic"/>
          <w:vertAlign w:val="superscript"/>
          <w:rtl/>
        </w:rPr>
        <w:t>(</w:t>
      </w:r>
      <w:r w:rsidRPr="00747F58">
        <w:rPr>
          <w:rStyle w:val="EndnoteReference"/>
          <w:rFonts w:ascii="Simplified Arabic" w:hAnsi="Simplified Arabic" w:cs="Simplified Arabic"/>
          <w:rtl/>
          <w:lang w:bidi="ar-EG"/>
        </w:rPr>
        <w:endnoteReference w:id="104"/>
      </w:r>
      <w:r w:rsidRPr="00747F58">
        <w:rPr>
          <w:rFonts w:ascii="Simplified Arabic" w:hAnsi="Simplified Arabic" w:cs="Simplified Arabic"/>
          <w:vertAlign w:val="superscript"/>
          <w:rtl/>
        </w:rPr>
        <w:t>)</w:t>
      </w:r>
      <w:r w:rsidR="00747F58">
        <w:rPr>
          <w:rFonts w:ascii="Simplified Arabic" w:hAnsi="Simplified Arabic" w:cs="Simplified Arabic" w:hint="cs"/>
          <w:rtl/>
        </w:rPr>
        <w:t>.</w:t>
      </w:r>
    </w:p>
    <w:p w:rsidR="009640EC" w:rsidRPr="008A73D9" w:rsidRDefault="00B80EAB" w:rsidP="00140997">
      <w:pPr>
        <w:spacing w:line="420" w:lineRule="exact"/>
        <w:jc w:val="both"/>
        <w:rPr>
          <w:rFonts w:ascii="Simplified Arabic" w:hAnsi="Simplified Arabic" w:cs="Simplified Arabic"/>
          <w:color w:val="000000"/>
          <w:rtl/>
          <w:lang w:bidi="ar-KW"/>
        </w:rPr>
      </w:pPr>
      <w:r w:rsidRPr="00BA1CA0">
        <w:rPr>
          <w:rFonts w:ascii="Simplified Arabic" w:hAnsi="Simplified Arabic" w:cs="Simplified Arabic" w:hint="cs"/>
          <w:noProof/>
          <w:color w:val="000000"/>
          <w:spacing w:val="-4"/>
          <w:rtl/>
          <w:lang w:eastAsia="ar-SA" w:bidi="ar-KW"/>
        </w:rPr>
        <w:t xml:space="preserve">      </w:t>
      </w:r>
      <w:r w:rsidRPr="00BA1CA0">
        <w:rPr>
          <w:rFonts w:ascii="Simplified Arabic" w:hAnsi="Simplified Arabic" w:cs="Simplified Arabic" w:hint="cs"/>
          <w:noProof/>
          <w:color w:val="000000"/>
          <w:spacing w:val="-4"/>
          <w:sz w:val="14"/>
          <w:szCs w:val="14"/>
          <w:rtl/>
          <w:lang w:eastAsia="ar-SA" w:bidi="ar-KW"/>
        </w:rPr>
        <w:t xml:space="preserve"> </w:t>
      </w:r>
      <w:r w:rsidR="009640EC" w:rsidRPr="00BA1CA0">
        <w:rPr>
          <w:rFonts w:ascii="Simplified Arabic" w:hAnsi="Simplified Arabic" w:cs="Simplified Arabic"/>
          <w:color w:val="000000"/>
          <w:spacing w:val="-4"/>
          <w:rtl/>
          <w:lang w:bidi="ar-KW"/>
        </w:rPr>
        <w:t>والذي يظهر للباحثين أن نظام عقود صكوك التمويل الإسلامي لم يحدد الطريقة التي يتم فيها إطفاء الصكوك</w:t>
      </w:r>
      <w:r w:rsidR="00BA1CA0">
        <w:rPr>
          <w:rFonts w:ascii="Simplified Arabic" w:hAnsi="Simplified Arabic" w:cs="Simplified Arabic" w:hint="cs"/>
          <w:color w:val="000000"/>
          <w:spacing w:val="-4"/>
          <w:rtl/>
          <w:lang w:bidi="ar-KW"/>
        </w:rPr>
        <w:t>،</w:t>
      </w:r>
      <w:r w:rsidR="009640EC" w:rsidRPr="00BA1CA0">
        <w:rPr>
          <w:rFonts w:ascii="Simplified Arabic" w:hAnsi="Simplified Arabic" w:cs="Simplified Arabic"/>
          <w:color w:val="000000"/>
          <w:spacing w:val="-4"/>
          <w:rtl/>
          <w:lang w:bidi="ar-KW"/>
        </w:rPr>
        <w:t xml:space="preserve"> وإنما</w:t>
      </w:r>
      <w:r w:rsidR="009640EC" w:rsidRPr="008A73D9">
        <w:rPr>
          <w:rFonts w:ascii="Simplified Arabic" w:hAnsi="Simplified Arabic" w:cs="Simplified Arabic"/>
          <w:color w:val="000000"/>
          <w:rtl/>
          <w:lang w:bidi="ar-KW"/>
        </w:rPr>
        <w:t xml:space="preserve"> </w:t>
      </w:r>
      <w:r w:rsidR="009640EC" w:rsidRPr="00BA1CA0">
        <w:rPr>
          <w:rFonts w:ascii="Simplified Arabic" w:hAnsi="Simplified Arabic" w:cs="Simplified Arabic"/>
          <w:color w:val="000000"/>
          <w:spacing w:val="-2"/>
          <w:rtl/>
          <w:lang w:bidi="ar-KW"/>
        </w:rPr>
        <w:t>اكتفى بوضع الضوابط العامة فقط</w:t>
      </w:r>
      <w:r w:rsidR="009640EC" w:rsidRPr="00BA1CA0">
        <w:rPr>
          <w:rFonts w:cs="Simplified Arabic"/>
          <w:color w:val="000000"/>
          <w:spacing w:val="-2"/>
          <w:rtl/>
          <w:lang w:bidi="ar-KW"/>
        </w:rPr>
        <w:t xml:space="preserve">، </w:t>
      </w:r>
      <w:r w:rsidR="009640EC" w:rsidRPr="00BA1CA0">
        <w:rPr>
          <w:rFonts w:ascii="Simplified Arabic" w:hAnsi="Simplified Arabic" w:cs="Simplified Arabic"/>
          <w:color w:val="000000"/>
          <w:spacing w:val="-2"/>
          <w:rtl/>
          <w:lang w:bidi="ar-KW"/>
        </w:rPr>
        <w:t>ويعتبر هذا قصور في المادة؛ لأن ترحيل المشكلة يؤثر في الاستثمار وبالتالي كان لا</w:t>
      </w:r>
      <w:r w:rsidR="009640EC" w:rsidRPr="008A73D9">
        <w:rPr>
          <w:rFonts w:ascii="Simplified Arabic" w:hAnsi="Simplified Arabic" w:cs="Simplified Arabic"/>
          <w:color w:val="000000"/>
          <w:rtl/>
          <w:lang w:bidi="ar-KW"/>
        </w:rPr>
        <w:t xml:space="preserve"> بد من توضيح آليات الإطفاء المجازة شرعا وضوابطها الشرعية</w:t>
      </w:r>
      <w:r w:rsidR="009640EC" w:rsidRPr="008A73D9">
        <w:rPr>
          <w:rFonts w:cs="Simplified Arabic"/>
          <w:color w:val="000000"/>
          <w:rtl/>
          <w:lang w:bidi="ar-KW"/>
        </w:rPr>
        <w:t>.</w:t>
      </w:r>
    </w:p>
    <w:p w:rsidR="00BA1CA0" w:rsidRPr="00BA1CA0" w:rsidRDefault="00BA1CA0" w:rsidP="009640EC">
      <w:pPr>
        <w:jc w:val="both"/>
        <w:rPr>
          <w:rFonts w:ascii="Simplified Arabic" w:hAnsi="Simplified Arabic" w:cs="Simplified Arabic"/>
          <w:color w:val="000000"/>
          <w:sz w:val="16"/>
          <w:szCs w:val="16"/>
          <w:rtl/>
          <w:lang w:bidi="ar-KW"/>
        </w:rPr>
      </w:pPr>
    </w:p>
    <w:p w:rsidR="009640EC" w:rsidRPr="008A73D9" w:rsidRDefault="009640EC" w:rsidP="009640EC">
      <w:pPr>
        <w:jc w:val="both"/>
        <w:rPr>
          <w:rFonts w:ascii="Simplified Arabic" w:hAnsi="Simplified Arabic" w:cs="Simplified Arabic"/>
          <w:color w:val="000000"/>
          <w:rtl/>
          <w:lang w:bidi="ar-KW"/>
        </w:rPr>
      </w:pPr>
      <w:r w:rsidRPr="00BA1CA0">
        <w:rPr>
          <w:rFonts w:ascii="Simplified Arabic" w:hAnsi="Simplified Arabic" w:cs="Simplified Arabic"/>
          <w:b/>
          <w:bCs/>
          <w:color w:val="000000"/>
          <w:spacing w:val="-2"/>
          <w:u w:val="single"/>
          <w:rtl/>
          <w:lang w:bidi="ar-KW"/>
        </w:rPr>
        <w:t>المادة الثامنة</w:t>
      </w:r>
      <w:r w:rsidR="00E67080" w:rsidRPr="00BA1CA0">
        <w:rPr>
          <w:rFonts w:ascii="Simplified Arabic" w:hAnsi="Simplified Arabic" w:cs="Simplified Arabic"/>
          <w:b/>
          <w:bCs/>
          <w:color w:val="000000"/>
          <w:spacing w:val="-2"/>
          <w:u w:val="single"/>
          <w:rtl/>
          <w:lang w:bidi="ar-KW"/>
        </w:rPr>
        <w:t>:</w:t>
      </w:r>
      <w:r w:rsidR="00E67080" w:rsidRPr="00BA1CA0">
        <w:rPr>
          <w:rFonts w:ascii="Simplified Arabic" w:hAnsi="Simplified Arabic" w:cs="Simplified Arabic"/>
          <w:b/>
          <w:bCs/>
          <w:color w:val="000000"/>
          <w:spacing w:val="-2"/>
          <w:rtl/>
          <w:lang w:bidi="ar-KW"/>
        </w:rPr>
        <w:t xml:space="preserve"> </w:t>
      </w:r>
      <w:r w:rsidRPr="00BA1CA0">
        <w:rPr>
          <w:rFonts w:ascii="Simplified Arabic" w:hAnsi="Simplified Arabic" w:cs="Simplified Arabic"/>
          <w:color w:val="000000"/>
          <w:spacing w:val="-2"/>
          <w:rtl/>
          <w:lang w:bidi="ar-KW"/>
        </w:rPr>
        <w:t>والتي تنص على أن مجلس المفوضين يصدر التعليمات الخاصة لتنفيذ أحكام نظام عقود صكوك التمويل</w:t>
      </w:r>
      <w:r w:rsidRPr="008A73D9">
        <w:rPr>
          <w:rFonts w:ascii="Simplified Arabic" w:hAnsi="Simplified Arabic" w:cs="Simplified Arabic"/>
          <w:color w:val="000000"/>
          <w:rtl/>
          <w:lang w:bidi="ar-KW"/>
        </w:rPr>
        <w:t xml:space="preserve"> الإسلامي</w:t>
      </w:r>
      <w:r w:rsidRPr="008A73D9">
        <w:rPr>
          <w:rFonts w:cs="Simplified Arabic"/>
          <w:color w:val="000000"/>
          <w:rtl/>
          <w:lang w:bidi="ar-KW"/>
        </w:rPr>
        <w:t xml:space="preserve">، </w:t>
      </w:r>
      <w:r w:rsidRPr="008A73D9">
        <w:rPr>
          <w:rFonts w:ascii="Simplified Arabic" w:hAnsi="Simplified Arabic" w:cs="Simplified Arabic"/>
          <w:color w:val="000000"/>
          <w:rtl/>
          <w:lang w:bidi="ar-KW"/>
        </w:rPr>
        <w:t>ولغاية كتابة هذا البحث لم يتم إعداد تعليمات خاصة بهذا النظام.</w:t>
      </w:r>
    </w:p>
    <w:p w:rsidR="00BA1CA0" w:rsidRPr="00175785" w:rsidRDefault="00BA1CA0" w:rsidP="009640EC">
      <w:pPr>
        <w:jc w:val="both"/>
        <w:rPr>
          <w:rFonts w:cs="HeshamNormal"/>
          <w:sz w:val="26"/>
          <w:szCs w:val="28"/>
          <w:rtl/>
        </w:rPr>
      </w:pPr>
    </w:p>
    <w:p w:rsidR="009640EC" w:rsidRPr="008A73D9" w:rsidRDefault="009640EC" w:rsidP="009640EC">
      <w:pPr>
        <w:jc w:val="both"/>
        <w:rPr>
          <w:rFonts w:cs="HeshamNormal"/>
          <w:szCs w:val="26"/>
          <w:rtl/>
        </w:rPr>
      </w:pPr>
      <w:r w:rsidRPr="008A73D9">
        <w:rPr>
          <w:rFonts w:cs="HeshamNormal"/>
          <w:szCs w:val="26"/>
          <w:rtl/>
        </w:rPr>
        <w:t>الخاتمة</w:t>
      </w:r>
      <w:r w:rsidR="00E67080" w:rsidRPr="00BA1CA0">
        <w:rPr>
          <w:rFonts w:ascii="Simplified Arabic" w:hAnsi="Simplified Arabic" w:cs="Simplified Arabic"/>
          <w:sz w:val="22"/>
          <w:rtl/>
        </w:rPr>
        <w:t xml:space="preserve">: </w:t>
      </w:r>
    </w:p>
    <w:p w:rsidR="009640EC" w:rsidRPr="008A73D9" w:rsidRDefault="00BA1CA0" w:rsidP="00140997">
      <w:pPr>
        <w:spacing w:before="10"/>
        <w:jc w:val="both"/>
        <w:rPr>
          <w:rFonts w:ascii="Simplified Arabic" w:hAnsi="Simplified Arabic" w:cs="Simplified Arabic"/>
          <w:rtl/>
          <w:lang w:bidi="ar-JO"/>
        </w:rPr>
      </w:pPr>
      <w:r w:rsidRPr="001F1907">
        <w:rPr>
          <w:rFonts w:ascii="Simplified Arabic" w:hAnsi="Simplified Arabic" w:cs="Simplified Arabic" w:hint="cs"/>
          <w:noProof/>
          <w:color w:val="000000"/>
          <w:spacing w:val="-4"/>
          <w:rtl/>
          <w:lang w:eastAsia="ar-SA" w:bidi="ar-KW"/>
        </w:rPr>
        <w:t xml:space="preserve">      </w:t>
      </w:r>
      <w:r w:rsidRPr="001F1907">
        <w:rPr>
          <w:rFonts w:ascii="Simplified Arabic" w:hAnsi="Simplified Arabic" w:cs="Simplified Arabic" w:hint="cs"/>
          <w:noProof/>
          <w:color w:val="000000"/>
          <w:spacing w:val="-4"/>
          <w:sz w:val="14"/>
          <w:szCs w:val="14"/>
          <w:rtl/>
          <w:lang w:eastAsia="ar-SA" w:bidi="ar-KW"/>
        </w:rPr>
        <w:t xml:space="preserve"> </w:t>
      </w:r>
      <w:r w:rsidR="009640EC" w:rsidRPr="001F1907">
        <w:rPr>
          <w:rFonts w:ascii="Simplified Arabic" w:hAnsi="Simplified Arabic" w:cs="Simplified Arabic"/>
          <w:spacing w:val="-4"/>
          <w:rtl/>
          <w:lang w:bidi="ar-JO"/>
        </w:rPr>
        <w:t xml:space="preserve">يعتبر نظام عقود صكوك التمويل الإسلامي رقم (45) لسنة 2014 من الأنظمة والأطر التشريعية لإصدار </w:t>
      </w:r>
      <w:r w:rsidR="009640EC" w:rsidRPr="008A73D9">
        <w:rPr>
          <w:rFonts w:ascii="Simplified Arabic" w:hAnsi="Simplified Arabic" w:cs="Simplified Arabic"/>
          <w:rtl/>
          <w:lang w:bidi="ar-JO"/>
        </w:rPr>
        <w:t>الصكوك</w:t>
      </w:r>
      <w:r w:rsidR="009640EC" w:rsidRPr="008A73D9">
        <w:rPr>
          <w:rFonts w:cs="Simplified Arabic"/>
          <w:rtl/>
          <w:lang w:bidi="ar-JO"/>
        </w:rPr>
        <w:t xml:space="preserve">، </w:t>
      </w:r>
      <w:r w:rsidR="009640EC" w:rsidRPr="001F1907">
        <w:rPr>
          <w:rFonts w:ascii="Simplified Arabic" w:hAnsi="Simplified Arabic" w:cs="Simplified Arabic"/>
          <w:spacing w:val="-2"/>
          <w:rtl/>
          <w:lang w:bidi="ar-JO"/>
        </w:rPr>
        <w:t>وقد استفادت منه كثير من الجهات في تشريعاتها</w:t>
      </w:r>
      <w:r w:rsidR="009640EC" w:rsidRPr="001F1907">
        <w:rPr>
          <w:rFonts w:cs="Simplified Arabic"/>
          <w:spacing w:val="-2"/>
          <w:rtl/>
          <w:lang w:bidi="ar-JO"/>
        </w:rPr>
        <w:t xml:space="preserve">، </w:t>
      </w:r>
      <w:r w:rsidR="009640EC" w:rsidRPr="001F1907">
        <w:rPr>
          <w:rFonts w:ascii="Simplified Arabic" w:hAnsi="Simplified Arabic" w:cs="Simplified Arabic"/>
          <w:spacing w:val="-2"/>
          <w:rtl/>
          <w:lang w:bidi="ar-JO"/>
        </w:rPr>
        <w:t>وكما تبين معنا خلال الدراسة أن هذا النظام يشتمل على درر فقهية في مسائل الصكوك</w:t>
      </w:r>
      <w:r w:rsidR="009640EC" w:rsidRPr="001F1907">
        <w:rPr>
          <w:rFonts w:cs="Simplified Arabic"/>
          <w:spacing w:val="-2"/>
          <w:rtl/>
          <w:lang w:bidi="ar-JO"/>
        </w:rPr>
        <w:t xml:space="preserve">، </w:t>
      </w:r>
      <w:r w:rsidR="009640EC" w:rsidRPr="001F1907">
        <w:rPr>
          <w:rFonts w:ascii="Simplified Arabic" w:hAnsi="Simplified Arabic" w:cs="Simplified Arabic"/>
          <w:spacing w:val="-2"/>
          <w:rtl/>
          <w:lang w:bidi="ar-JO"/>
        </w:rPr>
        <w:t>عالجت كثيراً من القضايا الشرعية في إصدار وإدارة وإطفاء الصكوك</w:t>
      </w:r>
      <w:r w:rsidR="009640EC" w:rsidRPr="001F1907">
        <w:rPr>
          <w:rFonts w:cs="Simplified Arabic"/>
          <w:spacing w:val="-2"/>
          <w:rtl/>
          <w:lang w:bidi="ar-JO"/>
        </w:rPr>
        <w:t xml:space="preserve">، </w:t>
      </w:r>
      <w:r w:rsidR="009640EC" w:rsidRPr="001F1907">
        <w:rPr>
          <w:rFonts w:ascii="Simplified Arabic" w:hAnsi="Simplified Arabic" w:cs="Simplified Arabic"/>
          <w:spacing w:val="-2"/>
          <w:rtl/>
          <w:lang w:bidi="ar-JO"/>
        </w:rPr>
        <w:t>وقد تبين من خلال البحث المستند الشرعي لمواد النظام والتكييف الشرعي لمواده</w:t>
      </w:r>
      <w:r w:rsidR="009640EC" w:rsidRPr="001F1907">
        <w:rPr>
          <w:rFonts w:cs="Simplified Arabic"/>
          <w:spacing w:val="-2"/>
          <w:rtl/>
          <w:lang w:bidi="ar-JO"/>
        </w:rPr>
        <w:t xml:space="preserve">، </w:t>
      </w:r>
      <w:r w:rsidR="009640EC" w:rsidRPr="001F1907">
        <w:rPr>
          <w:rFonts w:ascii="Simplified Arabic" w:hAnsi="Simplified Arabic" w:cs="Simplified Arabic"/>
          <w:spacing w:val="-2"/>
          <w:rtl/>
          <w:lang w:bidi="ar-JO"/>
        </w:rPr>
        <w:t>ومدى الاتفاق والاختلاف مع قرارات المجامع الفقهية</w:t>
      </w:r>
      <w:r w:rsidR="009640EC" w:rsidRPr="001F1907">
        <w:rPr>
          <w:rFonts w:cs="Simplified Arabic"/>
          <w:spacing w:val="-2"/>
          <w:rtl/>
          <w:lang w:bidi="ar-JO"/>
        </w:rPr>
        <w:t xml:space="preserve">، </w:t>
      </w:r>
      <w:r w:rsidR="009640EC" w:rsidRPr="001F1907">
        <w:rPr>
          <w:rFonts w:ascii="Simplified Arabic" w:hAnsi="Simplified Arabic" w:cs="Simplified Arabic"/>
          <w:spacing w:val="-2"/>
          <w:rtl/>
          <w:lang w:bidi="ar-JO"/>
        </w:rPr>
        <w:t>والأنظمة والقوانين المشابهة</w:t>
      </w:r>
      <w:r w:rsidR="009640EC" w:rsidRPr="001F1907">
        <w:rPr>
          <w:rFonts w:cs="Simplified Arabic"/>
          <w:spacing w:val="-2"/>
          <w:rtl/>
          <w:lang w:bidi="ar-JO"/>
        </w:rPr>
        <w:t xml:space="preserve">، </w:t>
      </w:r>
      <w:r w:rsidR="009640EC" w:rsidRPr="001F1907">
        <w:rPr>
          <w:rFonts w:ascii="Simplified Arabic" w:hAnsi="Simplified Arabic" w:cs="Simplified Arabic"/>
          <w:spacing w:val="-2"/>
          <w:rtl/>
          <w:lang w:bidi="ar-JO"/>
        </w:rPr>
        <w:t>حيث ظهر في مواد النظام تطابق كبير مع الإجماع الفقهي على قضايا الصكوك الشرعية وخاصة ما يتعلق</w:t>
      </w:r>
      <w:r w:rsidR="00E67080" w:rsidRPr="001F1907">
        <w:rPr>
          <w:rFonts w:cs="Simplified Arabic"/>
          <w:spacing w:val="-2"/>
          <w:rtl/>
          <w:lang w:bidi="ar-JO"/>
        </w:rPr>
        <w:t xml:space="preserve">: </w:t>
      </w:r>
    </w:p>
    <w:p w:rsidR="009640EC" w:rsidRPr="008A73D9" w:rsidRDefault="009640EC" w:rsidP="00140997">
      <w:pPr>
        <w:numPr>
          <w:ilvl w:val="0"/>
          <w:numId w:val="40"/>
        </w:numPr>
        <w:spacing w:before="10"/>
        <w:ind w:left="475" w:hanging="475"/>
        <w:jc w:val="both"/>
        <w:rPr>
          <w:rFonts w:ascii="Simplified Arabic" w:hAnsi="Simplified Arabic" w:cs="Simplified Arabic"/>
          <w:rtl/>
          <w:lang w:bidi="ar-JO"/>
        </w:rPr>
      </w:pPr>
      <w:r w:rsidRPr="008A73D9">
        <w:rPr>
          <w:rFonts w:ascii="Simplified Arabic" w:hAnsi="Simplified Arabic" w:cs="Simplified Arabic"/>
          <w:rtl/>
          <w:lang w:bidi="ar-JO"/>
        </w:rPr>
        <w:t>ضمانات الصكوك</w:t>
      </w:r>
      <w:r w:rsidRPr="008A73D9">
        <w:rPr>
          <w:rFonts w:cs="Simplified Arabic"/>
          <w:rtl/>
          <w:lang w:bidi="ar-JO"/>
        </w:rPr>
        <w:t xml:space="preserve">، </w:t>
      </w:r>
      <w:r w:rsidRPr="008A73D9">
        <w:rPr>
          <w:rFonts w:ascii="Simplified Arabic" w:hAnsi="Simplified Arabic" w:cs="Simplified Arabic"/>
          <w:rtl/>
          <w:lang w:bidi="ar-JO"/>
        </w:rPr>
        <w:t>وأنواعها.</w:t>
      </w:r>
    </w:p>
    <w:p w:rsidR="009640EC" w:rsidRPr="008A73D9" w:rsidRDefault="009640EC" w:rsidP="00140997">
      <w:pPr>
        <w:numPr>
          <w:ilvl w:val="0"/>
          <w:numId w:val="40"/>
        </w:numPr>
        <w:spacing w:before="10"/>
        <w:ind w:left="475" w:hanging="475"/>
        <w:jc w:val="both"/>
        <w:rPr>
          <w:rFonts w:ascii="Simplified Arabic" w:hAnsi="Simplified Arabic" w:cs="Simplified Arabic"/>
          <w:rtl/>
          <w:lang w:bidi="ar-JO"/>
        </w:rPr>
      </w:pPr>
      <w:r w:rsidRPr="008A73D9">
        <w:rPr>
          <w:rFonts w:ascii="Simplified Arabic" w:hAnsi="Simplified Arabic" w:cs="Simplified Arabic"/>
          <w:rtl/>
          <w:lang w:bidi="ar-JO"/>
        </w:rPr>
        <w:t>الربح وأحكامه.</w:t>
      </w:r>
    </w:p>
    <w:p w:rsidR="009640EC" w:rsidRPr="008A73D9" w:rsidRDefault="009640EC" w:rsidP="00140997">
      <w:pPr>
        <w:numPr>
          <w:ilvl w:val="0"/>
          <w:numId w:val="40"/>
        </w:numPr>
        <w:spacing w:before="10"/>
        <w:ind w:left="475" w:hanging="475"/>
        <w:jc w:val="both"/>
        <w:rPr>
          <w:rFonts w:ascii="Simplified Arabic" w:hAnsi="Simplified Arabic" w:cs="Simplified Arabic"/>
          <w:rtl/>
          <w:lang w:bidi="ar-JO"/>
        </w:rPr>
      </w:pPr>
      <w:r w:rsidRPr="008A73D9">
        <w:rPr>
          <w:rFonts w:ascii="Simplified Arabic" w:hAnsi="Simplified Arabic" w:cs="Simplified Arabic"/>
          <w:rtl/>
          <w:lang w:bidi="ar-JO"/>
        </w:rPr>
        <w:t>تداول الصكوك وضوابطه</w:t>
      </w:r>
      <w:r w:rsidRPr="008A73D9">
        <w:rPr>
          <w:rFonts w:cs="Simplified Arabic"/>
          <w:rtl/>
          <w:lang w:bidi="ar-JO"/>
        </w:rPr>
        <w:t>.</w:t>
      </w:r>
    </w:p>
    <w:p w:rsidR="009640EC" w:rsidRPr="008A73D9" w:rsidRDefault="009640EC" w:rsidP="00140997">
      <w:pPr>
        <w:numPr>
          <w:ilvl w:val="0"/>
          <w:numId w:val="40"/>
        </w:numPr>
        <w:spacing w:before="10"/>
        <w:ind w:left="475" w:hanging="475"/>
        <w:jc w:val="both"/>
        <w:rPr>
          <w:rFonts w:ascii="Simplified Arabic" w:hAnsi="Simplified Arabic" w:cs="Simplified Arabic"/>
          <w:rtl/>
          <w:lang w:bidi="ar-JO"/>
        </w:rPr>
      </w:pPr>
      <w:r w:rsidRPr="008A73D9">
        <w:rPr>
          <w:rFonts w:ascii="Simplified Arabic" w:hAnsi="Simplified Arabic" w:cs="Simplified Arabic"/>
          <w:rtl/>
          <w:lang w:bidi="ar-JO"/>
        </w:rPr>
        <w:t>التعهدات الملزمة وإطفاء الصكوك.</w:t>
      </w:r>
    </w:p>
    <w:p w:rsidR="00312FC3" w:rsidRPr="00140997" w:rsidRDefault="00312FC3" w:rsidP="009640EC">
      <w:pPr>
        <w:jc w:val="both"/>
        <w:rPr>
          <w:rFonts w:cs="HeshamNormal"/>
          <w:szCs w:val="26"/>
          <w:rtl/>
        </w:rPr>
      </w:pPr>
    </w:p>
    <w:p w:rsidR="009640EC" w:rsidRPr="008A73D9" w:rsidRDefault="009640EC" w:rsidP="009640EC">
      <w:pPr>
        <w:jc w:val="both"/>
        <w:rPr>
          <w:rFonts w:ascii="Simplified Arabic" w:hAnsi="Simplified Arabic" w:cs="Simplified Arabic"/>
          <w:b/>
          <w:bCs/>
          <w:rtl/>
          <w:lang w:bidi="ar-JO"/>
        </w:rPr>
      </w:pPr>
      <w:r w:rsidRPr="008A73D9">
        <w:rPr>
          <w:rFonts w:cs="HeshamNormal"/>
          <w:szCs w:val="26"/>
          <w:rtl/>
        </w:rPr>
        <w:t>التوصيات</w:t>
      </w:r>
      <w:r w:rsidR="00E67080" w:rsidRPr="008A73D9">
        <w:rPr>
          <w:rFonts w:cs="Simplified Arabic"/>
          <w:b/>
          <w:bCs/>
          <w:rtl/>
          <w:lang w:bidi="ar-JO"/>
        </w:rPr>
        <w:t xml:space="preserve">: </w:t>
      </w:r>
    </w:p>
    <w:p w:rsidR="009640EC" w:rsidRPr="008A73D9" w:rsidRDefault="00312FC3" w:rsidP="00140997">
      <w:pPr>
        <w:spacing w:before="20"/>
        <w:jc w:val="both"/>
        <w:rPr>
          <w:rFonts w:ascii="Simplified Arabic" w:hAnsi="Simplified Arabic" w:cs="Simplified Arabic"/>
          <w:rtl/>
          <w:lang w:bidi="ar-JO"/>
        </w:rPr>
      </w:pPr>
      <w:r w:rsidRPr="00753A4F">
        <w:rPr>
          <w:rFonts w:ascii="Simplified Arabic" w:hAnsi="Simplified Arabic" w:cs="Simplified Arabic" w:hint="cs"/>
          <w:noProof/>
          <w:color w:val="000000"/>
          <w:spacing w:val="-4"/>
          <w:rtl/>
          <w:lang w:eastAsia="ar-SA" w:bidi="ar-KW"/>
        </w:rPr>
        <w:t xml:space="preserve">      </w:t>
      </w:r>
      <w:r w:rsidRPr="00753A4F">
        <w:rPr>
          <w:rFonts w:ascii="Simplified Arabic" w:hAnsi="Simplified Arabic" w:cs="Simplified Arabic" w:hint="cs"/>
          <w:noProof/>
          <w:color w:val="000000"/>
          <w:spacing w:val="-4"/>
          <w:sz w:val="14"/>
          <w:szCs w:val="14"/>
          <w:rtl/>
          <w:lang w:eastAsia="ar-SA" w:bidi="ar-KW"/>
        </w:rPr>
        <w:t xml:space="preserve"> </w:t>
      </w:r>
      <w:r w:rsidR="009640EC" w:rsidRPr="008A73D9">
        <w:rPr>
          <w:rFonts w:ascii="Simplified Arabic" w:hAnsi="Simplified Arabic" w:cs="Simplified Arabic"/>
          <w:rtl/>
          <w:lang w:bidi="ar-JO"/>
        </w:rPr>
        <w:t>بعد إعداد هذه الدراسة</w:t>
      </w:r>
      <w:r w:rsidR="009640EC" w:rsidRPr="008A73D9">
        <w:rPr>
          <w:rFonts w:cs="Simplified Arabic"/>
          <w:rtl/>
          <w:lang w:bidi="ar-JO"/>
        </w:rPr>
        <w:t xml:space="preserve">، </w:t>
      </w:r>
      <w:r w:rsidR="009640EC" w:rsidRPr="008A73D9">
        <w:rPr>
          <w:rFonts w:ascii="Simplified Arabic" w:hAnsi="Simplified Arabic" w:cs="Simplified Arabic"/>
          <w:rtl/>
          <w:lang w:bidi="ar-JO"/>
        </w:rPr>
        <w:t>والتوصل إلى نتائج قيمة من خلال التحليل المقارن</w:t>
      </w:r>
      <w:r w:rsidR="009640EC" w:rsidRPr="008A73D9">
        <w:rPr>
          <w:rFonts w:cs="Simplified Arabic"/>
          <w:rtl/>
          <w:lang w:bidi="ar-JO"/>
        </w:rPr>
        <w:t xml:space="preserve">، </w:t>
      </w:r>
      <w:r w:rsidR="009640EC" w:rsidRPr="008A73D9">
        <w:rPr>
          <w:rFonts w:ascii="Simplified Arabic" w:hAnsi="Simplified Arabic" w:cs="Simplified Arabic"/>
          <w:rtl/>
          <w:lang w:bidi="ar-JO"/>
        </w:rPr>
        <w:t>فإن الباحثين يوصيان بما يلي</w:t>
      </w:r>
      <w:r w:rsidR="00E67080" w:rsidRPr="008A73D9">
        <w:rPr>
          <w:rFonts w:cs="Simplified Arabic"/>
          <w:rtl/>
          <w:lang w:bidi="ar-JO"/>
        </w:rPr>
        <w:t xml:space="preserve">: </w:t>
      </w:r>
    </w:p>
    <w:p w:rsidR="009640EC" w:rsidRPr="00312FC3" w:rsidRDefault="009640EC" w:rsidP="00140997">
      <w:pPr>
        <w:numPr>
          <w:ilvl w:val="1"/>
          <w:numId w:val="42"/>
        </w:numPr>
        <w:spacing w:before="20"/>
        <w:ind w:left="475" w:hanging="475"/>
        <w:jc w:val="both"/>
        <w:rPr>
          <w:rFonts w:ascii="Simplified Arabic" w:hAnsi="Simplified Arabic" w:cs="Simplified Arabic"/>
          <w:spacing w:val="-2"/>
          <w:rtl/>
          <w:lang w:bidi="ar-JO"/>
        </w:rPr>
      </w:pPr>
      <w:r w:rsidRPr="00312FC3">
        <w:rPr>
          <w:rFonts w:ascii="Simplified Arabic" w:hAnsi="Simplified Arabic" w:cs="Simplified Arabic"/>
          <w:spacing w:val="-2"/>
          <w:rtl/>
          <w:lang w:bidi="ar-JO"/>
        </w:rPr>
        <w:t>ضرورة مراجعة مواد النظام</w:t>
      </w:r>
      <w:r w:rsidRPr="00312FC3">
        <w:rPr>
          <w:rFonts w:cs="Simplified Arabic"/>
          <w:spacing w:val="-2"/>
          <w:rtl/>
          <w:lang w:bidi="ar-JO"/>
        </w:rPr>
        <w:t xml:space="preserve">، </w:t>
      </w:r>
      <w:r w:rsidRPr="00312FC3">
        <w:rPr>
          <w:rFonts w:ascii="Simplified Arabic" w:hAnsi="Simplified Arabic" w:cs="Simplified Arabic"/>
          <w:spacing w:val="-2"/>
          <w:rtl/>
          <w:lang w:bidi="ar-JO"/>
        </w:rPr>
        <w:t>وإجراء تعديل عليها خاصة في بند التعريفات</w:t>
      </w:r>
      <w:r w:rsidRPr="00312FC3">
        <w:rPr>
          <w:rFonts w:cs="Simplified Arabic"/>
          <w:spacing w:val="-2"/>
          <w:rtl/>
          <w:lang w:bidi="ar-JO"/>
        </w:rPr>
        <w:t xml:space="preserve">، </w:t>
      </w:r>
      <w:r w:rsidRPr="00312FC3">
        <w:rPr>
          <w:rFonts w:ascii="Simplified Arabic" w:hAnsi="Simplified Arabic" w:cs="Simplified Arabic"/>
          <w:spacing w:val="-2"/>
          <w:rtl/>
          <w:lang w:bidi="ar-JO"/>
        </w:rPr>
        <w:t>لتتوافق مع قرارات مجمع الفقه الإسلامي</w:t>
      </w:r>
      <w:r w:rsidRPr="00312FC3">
        <w:rPr>
          <w:rFonts w:cs="Simplified Arabic"/>
          <w:spacing w:val="-2"/>
          <w:rtl/>
          <w:lang w:bidi="ar-JO"/>
        </w:rPr>
        <w:t>.</w:t>
      </w:r>
    </w:p>
    <w:p w:rsidR="009640EC" w:rsidRPr="008A73D9" w:rsidRDefault="009640EC" w:rsidP="00140997">
      <w:pPr>
        <w:numPr>
          <w:ilvl w:val="1"/>
          <w:numId w:val="42"/>
        </w:numPr>
        <w:spacing w:before="20"/>
        <w:ind w:left="475" w:hanging="475"/>
        <w:jc w:val="both"/>
        <w:rPr>
          <w:rFonts w:ascii="Simplified Arabic" w:hAnsi="Simplified Arabic" w:cs="Simplified Arabic"/>
          <w:rtl/>
          <w:lang w:bidi="ar-JO"/>
        </w:rPr>
      </w:pPr>
      <w:r w:rsidRPr="008A73D9">
        <w:rPr>
          <w:rFonts w:ascii="Simplified Arabic" w:hAnsi="Simplified Arabic" w:cs="Simplified Arabic"/>
          <w:rtl/>
          <w:lang w:bidi="ar-JO"/>
        </w:rPr>
        <w:t>إضافة بعض المواد الجديدة للنظام خاصة في موضوع الربح</w:t>
      </w:r>
      <w:r w:rsidRPr="008A73D9">
        <w:rPr>
          <w:rFonts w:cs="Simplified Arabic"/>
          <w:rtl/>
          <w:lang w:bidi="ar-JO"/>
        </w:rPr>
        <w:t xml:space="preserve">، </w:t>
      </w:r>
      <w:r w:rsidRPr="008A73D9">
        <w:rPr>
          <w:rFonts w:ascii="Simplified Arabic" w:hAnsi="Simplified Arabic" w:cs="Simplified Arabic"/>
          <w:rtl/>
          <w:lang w:bidi="ar-JO"/>
        </w:rPr>
        <w:t>وتوزيعه وضوابطه</w:t>
      </w:r>
      <w:r w:rsidRPr="008A73D9">
        <w:rPr>
          <w:rFonts w:cs="Simplified Arabic"/>
          <w:rtl/>
          <w:lang w:bidi="ar-JO"/>
        </w:rPr>
        <w:t xml:space="preserve">، </w:t>
      </w:r>
      <w:r w:rsidRPr="008A73D9">
        <w:rPr>
          <w:rFonts w:ascii="Simplified Arabic" w:hAnsi="Simplified Arabic" w:cs="Simplified Arabic"/>
          <w:rtl/>
          <w:lang w:bidi="ar-JO"/>
        </w:rPr>
        <w:t>وكذلك في الضمانات</w:t>
      </w:r>
      <w:r w:rsidRPr="008A73D9">
        <w:rPr>
          <w:rFonts w:cs="Simplified Arabic"/>
          <w:rtl/>
          <w:lang w:bidi="ar-JO"/>
        </w:rPr>
        <w:t xml:space="preserve">، </w:t>
      </w:r>
      <w:r w:rsidRPr="008A73D9">
        <w:rPr>
          <w:rFonts w:ascii="Simplified Arabic" w:hAnsi="Simplified Arabic" w:cs="Simplified Arabic"/>
          <w:rtl/>
          <w:lang w:bidi="ar-JO"/>
        </w:rPr>
        <w:t>وآليات إطفاء الصكوك.</w:t>
      </w:r>
    </w:p>
    <w:p w:rsidR="009640EC" w:rsidRPr="008A73D9" w:rsidRDefault="009640EC" w:rsidP="00140997">
      <w:pPr>
        <w:numPr>
          <w:ilvl w:val="1"/>
          <w:numId w:val="42"/>
        </w:numPr>
        <w:spacing w:before="20"/>
        <w:ind w:left="475" w:hanging="475"/>
        <w:jc w:val="both"/>
        <w:rPr>
          <w:rFonts w:ascii="Simplified Arabic" w:hAnsi="Simplified Arabic" w:cs="Simplified Arabic"/>
          <w:rtl/>
          <w:lang w:bidi="ar-JO"/>
        </w:rPr>
      </w:pPr>
      <w:r w:rsidRPr="008A73D9">
        <w:rPr>
          <w:rFonts w:ascii="Simplified Arabic" w:hAnsi="Simplified Arabic" w:cs="Simplified Arabic"/>
          <w:rtl/>
          <w:lang w:bidi="ar-JO"/>
        </w:rPr>
        <w:t>وضع تعليمات لهذا النظام تشتمل على الأحكام الشرعية التفصيلية</w:t>
      </w:r>
      <w:r w:rsidRPr="008A73D9">
        <w:rPr>
          <w:rFonts w:cs="Simplified Arabic"/>
          <w:rtl/>
          <w:lang w:bidi="ar-JO"/>
        </w:rPr>
        <w:t>.</w:t>
      </w:r>
    </w:p>
    <w:p w:rsidR="002A09C0" w:rsidRPr="00312FC3" w:rsidRDefault="002A09C0" w:rsidP="009640EC">
      <w:pPr>
        <w:jc w:val="both"/>
        <w:rPr>
          <w:rFonts w:cs="HeshamNormal"/>
          <w:szCs w:val="26"/>
          <w:rtl/>
        </w:rPr>
      </w:pPr>
    </w:p>
    <w:p w:rsidR="009640EC" w:rsidRPr="008A73D9" w:rsidRDefault="009640EC" w:rsidP="009640EC">
      <w:pPr>
        <w:jc w:val="both"/>
        <w:rPr>
          <w:rFonts w:ascii="Simplified Arabic" w:hAnsi="Simplified Arabic" w:cs="Simplified Arabic"/>
          <w:lang w:bidi="ar-JO"/>
        </w:rPr>
      </w:pPr>
      <w:r w:rsidRPr="008A73D9">
        <w:rPr>
          <w:rFonts w:cs="HeshamNormal"/>
          <w:szCs w:val="26"/>
          <w:rtl/>
        </w:rPr>
        <w:t>الهوامش</w:t>
      </w:r>
      <w:r w:rsidR="00E67080" w:rsidRPr="008A73D9">
        <w:rPr>
          <w:rFonts w:ascii="Simplified Arabic" w:hAnsi="Simplified Arabic" w:cs="Simplified Arabic"/>
          <w:rtl/>
          <w:lang w:bidi="ar-JO"/>
        </w:rPr>
        <w:t xml:space="preserve">: </w:t>
      </w:r>
    </w:p>
    <w:sectPr w:rsidR="009640EC" w:rsidRPr="008A73D9" w:rsidSect="008A6EFD">
      <w:headerReference w:type="even" r:id="rId9"/>
      <w:headerReference w:type="default" r:id="rId10"/>
      <w:footerReference w:type="even" r:id="rId11"/>
      <w:footerReference w:type="default" r:id="rId12"/>
      <w:endnotePr>
        <w:numFmt w:val="decimal"/>
      </w:endnotePr>
      <w:type w:val="continuous"/>
      <w:pgSz w:w="11906" w:h="16838" w:code="9"/>
      <w:pgMar w:top="1701" w:right="1531" w:bottom="1418" w:left="1531" w:header="1418" w:footer="1134" w:gutter="0"/>
      <w:pgNumType w:start="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600" w:rsidRDefault="00B01600">
      <w:r>
        <w:separator/>
      </w:r>
    </w:p>
  </w:endnote>
  <w:endnote w:type="continuationSeparator" w:id="0">
    <w:p w:rsidR="00B01600" w:rsidRPr="00D1281E" w:rsidRDefault="00B01600" w:rsidP="00D1281E">
      <w:pPr>
        <w:pStyle w:val="Footer"/>
        <w:rPr>
          <w:sz w:val="2"/>
          <w:szCs w:val="2"/>
          <w:rtl/>
          <w:lang w:bidi="ar-JO"/>
        </w:rPr>
      </w:pPr>
    </w:p>
  </w:endnote>
  <w:endnote w:type="continuationNotice" w:id="1">
    <w:p w:rsidR="00B01600" w:rsidRPr="00D1281E" w:rsidRDefault="00B01600">
      <w:pPr>
        <w:rPr>
          <w:sz w:val="2"/>
          <w:szCs w:val="2"/>
        </w:rPr>
      </w:pPr>
    </w:p>
  </w:endnote>
  <w:endnote w:id="2">
    <w:p w:rsidR="00114A6C" w:rsidRPr="00140997" w:rsidRDefault="00114A6C" w:rsidP="00586883">
      <w:pPr>
        <w:pStyle w:val="EndnoteText"/>
        <w:ind w:left="475" w:hanging="475"/>
        <w:jc w:val="both"/>
        <w:rPr>
          <w:rFonts w:ascii="Simplified Arabic" w:hAnsi="Simplified Arabic" w:cs="Simplified Arabic"/>
          <w:sz w:val="22"/>
          <w:szCs w:val="22"/>
          <w:lang w:bidi="ar-JO"/>
        </w:rPr>
      </w:pPr>
      <w:r w:rsidRPr="00140997">
        <w:rPr>
          <w:rStyle w:val="EndnoteReference"/>
          <w:rFonts w:ascii="Simplified Arabic" w:hAnsi="Simplified Arabic" w:cs="Simplified Arabic"/>
          <w:sz w:val="22"/>
          <w:szCs w:val="22"/>
          <w:vertAlign w:val="baseline"/>
        </w:rPr>
        <w:endnoteRef/>
      </w:r>
      <w:proofErr w:type="gramStart"/>
      <w:r w:rsidRPr="00140997">
        <w:rPr>
          <w:rFonts w:ascii="Simplified Arabic" w:hAnsi="Simplified Arabic" w:cs="Simplified Arabic"/>
          <w:sz w:val="22"/>
          <w:szCs w:val="22"/>
        </w:rPr>
        <w:t>)</w:t>
      </w:r>
      <w:r w:rsidRPr="00140997">
        <w:rPr>
          <w:rFonts w:ascii="Simplified Arabic" w:hAnsi="Simplified Arabic" w:cs="Simplified Arabic"/>
          <w:sz w:val="22"/>
          <w:szCs w:val="22"/>
          <w:rtl/>
          <w:lang w:bidi="ar-JO"/>
        </w:rPr>
        <w:t>) الجريدة الرسمية لعام 2014 صفحة: 2499.</w:t>
      </w:r>
      <w:proofErr w:type="gramEnd"/>
    </w:p>
  </w:endnote>
  <w:endnote w:id="3">
    <w:p w:rsidR="00114A6C" w:rsidRPr="00140997" w:rsidRDefault="00114A6C" w:rsidP="00586883">
      <w:pPr>
        <w:pStyle w:val="EndnoteText"/>
        <w:ind w:left="475" w:hanging="475"/>
        <w:jc w:val="both"/>
        <w:rPr>
          <w:rFonts w:ascii="Simplified Arabic" w:hAnsi="Simplified Arabic" w:cs="Simplified Arabic"/>
          <w:sz w:val="22"/>
          <w:szCs w:val="22"/>
          <w:lang w:bidi="ar-JO"/>
        </w:rPr>
      </w:pPr>
      <w:r w:rsidRPr="00140997">
        <w:rPr>
          <w:rStyle w:val="EndnoteReference"/>
          <w:rFonts w:ascii="Simplified Arabic" w:hAnsi="Simplified Arabic" w:cs="Simplified Arabic"/>
          <w:sz w:val="22"/>
          <w:szCs w:val="22"/>
          <w:vertAlign w:val="baseline"/>
        </w:rPr>
        <w:endnoteRef/>
      </w:r>
      <w:proofErr w:type="gramStart"/>
      <w:r w:rsidRPr="00140997">
        <w:rPr>
          <w:rFonts w:ascii="Simplified Arabic" w:hAnsi="Simplified Arabic" w:cs="Simplified Arabic"/>
          <w:sz w:val="22"/>
          <w:szCs w:val="22"/>
        </w:rPr>
        <w:t>)</w:t>
      </w:r>
      <w:r w:rsidRPr="00140997">
        <w:rPr>
          <w:rFonts w:ascii="Simplified Arabic" w:hAnsi="Simplified Arabic" w:cs="Simplified Arabic"/>
          <w:sz w:val="22"/>
          <w:szCs w:val="22"/>
          <w:rtl/>
          <w:lang w:bidi="ar-JO"/>
        </w:rPr>
        <w:t>) قانون صكوك التمويل الإسلامي رقم (30) لسنة 2012م، المادة رقم 8 – ب.</w:t>
      </w:r>
      <w:proofErr w:type="gramEnd"/>
    </w:p>
  </w:endnote>
  <w:endnote w:id="4">
    <w:p w:rsidR="00114A6C" w:rsidRPr="00140997" w:rsidRDefault="00114A6C" w:rsidP="00586883">
      <w:pPr>
        <w:pStyle w:val="EndnoteText"/>
        <w:ind w:left="475" w:hanging="475"/>
        <w:jc w:val="both"/>
        <w:rPr>
          <w:rFonts w:ascii="Simplified Arabic" w:hAnsi="Simplified Arabic" w:cs="Simplified Arabic"/>
          <w:sz w:val="22"/>
          <w:szCs w:val="22"/>
          <w:lang w:bidi="ar-JO"/>
        </w:rPr>
      </w:pPr>
      <w:r w:rsidRPr="00140997">
        <w:rPr>
          <w:rStyle w:val="EndnoteReference"/>
          <w:rFonts w:ascii="Simplified Arabic" w:hAnsi="Simplified Arabic" w:cs="Simplified Arabic"/>
          <w:sz w:val="22"/>
          <w:szCs w:val="22"/>
          <w:vertAlign w:val="baseline"/>
        </w:rPr>
        <w:endnoteRef/>
      </w:r>
      <w:proofErr w:type="gramStart"/>
      <w:r w:rsidRPr="00140997">
        <w:rPr>
          <w:rFonts w:ascii="Simplified Arabic" w:hAnsi="Simplified Arabic" w:cs="Simplified Arabic"/>
          <w:sz w:val="22"/>
          <w:szCs w:val="22"/>
        </w:rPr>
        <w:t>)</w:t>
      </w:r>
      <w:r w:rsidRPr="00140997">
        <w:rPr>
          <w:rFonts w:ascii="Simplified Arabic" w:hAnsi="Simplified Arabic" w:cs="Simplified Arabic"/>
          <w:sz w:val="22"/>
          <w:szCs w:val="22"/>
          <w:rtl/>
          <w:lang w:bidi="ar-JO"/>
        </w:rPr>
        <w:t>) المادة 8 – ب من قانون صكوك التمويل الإسلامي رقم (30) لسنة 2014م.</w:t>
      </w:r>
      <w:proofErr w:type="gramEnd"/>
    </w:p>
  </w:endnote>
  <w:endnote w:id="5">
    <w:p w:rsidR="00114A6C" w:rsidRPr="00140997" w:rsidRDefault="00114A6C" w:rsidP="00586883">
      <w:pPr>
        <w:pStyle w:val="EndnoteText"/>
        <w:ind w:left="475" w:hanging="475"/>
        <w:jc w:val="both"/>
        <w:rPr>
          <w:rFonts w:ascii="Simplified Arabic" w:hAnsi="Simplified Arabic" w:cs="Simplified Arabic"/>
          <w:sz w:val="22"/>
          <w:szCs w:val="22"/>
          <w:lang w:bidi="ar-JO"/>
        </w:rPr>
      </w:pPr>
      <w:r w:rsidRPr="00140997">
        <w:rPr>
          <w:rStyle w:val="EndnoteReference"/>
          <w:rFonts w:ascii="Simplified Arabic" w:hAnsi="Simplified Arabic" w:cs="Simplified Arabic"/>
          <w:sz w:val="22"/>
          <w:szCs w:val="22"/>
          <w:vertAlign w:val="baseline"/>
        </w:rPr>
        <w:endnoteRef/>
      </w:r>
      <w:r w:rsidRPr="00140997">
        <w:rPr>
          <w:rFonts w:ascii="Simplified Arabic" w:hAnsi="Simplified Arabic" w:cs="Simplified Arabic"/>
          <w:sz w:val="22"/>
          <w:szCs w:val="22"/>
        </w:rPr>
        <w:t>)</w:t>
      </w:r>
      <w:r w:rsidRPr="00140997">
        <w:rPr>
          <w:rFonts w:ascii="Simplified Arabic" w:hAnsi="Simplified Arabic" w:cs="Simplified Arabic"/>
          <w:sz w:val="22"/>
          <w:szCs w:val="22"/>
          <w:rtl/>
          <w:lang w:bidi="ar-JO"/>
        </w:rPr>
        <w:t>) المادة 4 – أ والمادة 8 –ب: من قانون صكوك التمويل الإسلامي رقم (30) لسنة 2012.</w:t>
      </w:r>
    </w:p>
  </w:endnote>
  <w:endnote w:id="6">
    <w:p w:rsidR="00114A6C" w:rsidRPr="00140997" w:rsidRDefault="00114A6C" w:rsidP="00586883">
      <w:pPr>
        <w:pStyle w:val="EndnoteText"/>
        <w:ind w:left="475" w:hanging="475"/>
        <w:jc w:val="both"/>
        <w:rPr>
          <w:rFonts w:ascii="Simplified Arabic" w:hAnsi="Simplified Arabic" w:cs="Simplified Arabic"/>
          <w:sz w:val="22"/>
          <w:szCs w:val="22"/>
          <w:lang w:bidi="ar-JO"/>
        </w:rPr>
      </w:pPr>
      <w:r w:rsidRPr="00140997">
        <w:rPr>
          <w:rStyle w:val="EndnoteReference"/>
          <w:rFonts w:ascii="Simplified Arabic" w:hAnsi="Simplified Arabic" w:cs="Simplified Arabic"/>
          <w:sz w:val="22"/>
          <w:szCs w:val="22"/>
          <w:vertAlign w:val="baseline"/>
        </w:rPr>
        <w:endnoteRef/>
      </w:r>
      <w:proofErr w:type="gramStart"/>
      <w:r w:rsidRPr="00140997">
        <w:rPr>
          <w:rFonts w:ascii="Simplified Arabic" w:hAnsi="Simplified Arabic" w:cs="Simplified Arabic"/>
          <w:sz w:val="22"/>
          <w:szCs w:val="22"/>
        </w:rPr>
        <w:t>)</w:t>
      </w:r>
      <w:r w:rsidRPr="00140997">
        <w:rPr>
          <w:rFonts w:ascii="Simplified Arabic" w:hAnsi="Simplified Arabic" w:cs="Simplified Arabic"/>
          <w:sz w:val="22"/>
          <w:szCs w:val="22"/>
          <w:rtl/>
          <w:lang w:bidi="ar-JO"/>
        </w:rPr>
        <w:t>) المادة 10 من قانون الأوراق المالية الأردني لسنة 2002م.</w:t>
      </w:r>
      <w:proofErr w:type="gramEnd"/>
    </w:p>
  </w:endnote>
  <w:endnote w:id="7">
    <w:p w:rsidR="00114A6C" w:rsidRPr="00140997" w:rsidRDefault="00114A6C" w:rsidP="00586883">
      <w:pPr>
        <w:pStyle w:val="EndnoteText"/>
        <w:ind w:left="475" w:hanging="475"/>
        <w:jc w:val="both"/>
        <w:rPr>
          <w:rFonts w:ascii="Simplified Arabic" w:hAnsi="Simplified Arabic" w:cs="Simplified Arabic"/>
          <w:sz w:val="22"/>
          <w:szCs w:val="22"/>
          <w:lang w:bidi="ar-JO"/>
        </w:rPr>
      </w:pPr>
      <w:r w:rsidRPr="00140997">
        <w:rPr>
          <w:rStyle w:val="EndnoteReference"/>
          <w:rFonts w:ascii="Simplified Arabic" w:hAnsi="Simplified Arabic" w:cs="Simplified Arabic"/>
          <w:sz w:val="22"/>
          <w:szCs w:val="22"/>
          <w:vertAlign w:val="baseline"/>
        </w:rPr>
        <w:endnoteRef/>
      </w:r>
      <w:proofErr w:type="gramStart"/>
      <w:r w:rsidRPr="00140997">
        <w:rPr>
          <w:rFonts w:ascii="Simplified Arabic" w:hAnsi="Simplified Arabic" w:cs="Simplified Arabic"/>
          <w:sz w:val="22"/>
          <w:szCs w:val="22"/>
        </w:rPr>
        <w:t>)</w:t>
      </w:r>
      <w:r w:rsidRPr="00140997">
        <w:rPr>
          <w:rFonts w:ascii="Simplified Arabic" w:hAnsi="Simplified Arabic" w:cs="Simplified Arabic"/>
          <w:sz w:val="22"/>
          <w:szCs w:val="22"/>
          <w:rtl/>
          <w:lang w:bidi="ar-JO"/>
        </w:rPr>
        <w:t>) المادة 3 من قانون صكوك التمويل الإسلامي.</w:t>
      </w:r>
      <w:proofErr w:type="gramEnd"/>
    </w:p>
  </w:endnote>
  <w:endnote w:id="8">
    <w:p w:rsidR="00114A6C" w:rsidRPr="00140997" w:rsidRDefault="00114A6C" w:rsidP="0054355B">
      <w:pPr>
        <w:pStyle w:val="EndnoteText"/>
        <w:spacing w:before="8"/>
        <w:ind w:left="475" w:hanging="475"/>
        <w:jc w:val="both"/>
        <w:rPr>
          <w:rFonts w:ascii="Simplified Arabic" w:hAnsi="Simplified Arabic" w:cs="Simplified Arabic"/>
          <w:sz w:val="22"/>
          <w:szCs w:val="22"/>
          <w:lang w:bidi="ar-JO"/>
        </w:rPr>
      </w:pPr>
      <w:r w:rsidRPr="00140997">
        <w:rPr>
          <w:rStyle w:val="EndnoteReference"/>
          <w:rFonts w:ascii="Simplified Arabic" w:hAnsi="Simplified Arabic" w:cs="Simplified Arabic"/>
          <w:sz w:val="22"/>
          <w:szCs w:val="22"/>
          <w:vertAlign w:val="baseline"/>
        </w:rPr>
        <w:endnoteRef/>
      </w:r>
      <w:proofErr w:type="gramStart"/>
      <w:r w:rsidRPr="00140997">
        <w:rPr>
          <w:rFonts w:ascii="Simplified Arabic" w:hAnsi="Simplified Arabic" w:cs="Simplified Arabic"/>
          <w:sz w:val="22"/>
          <w:szCs w:val="22"/>
        </w:rPr>
        <w:t>)</w:t>
      </w:r>
      <w:r w:rsidRPr="00140997">
        <w:rPr>
          <w:rFonts w:ascii="Simplified Arabic" w:hAnsi="Simplified Arabic" w:cs="Simplified Arabic"/>
          <w:sz w:val="22"/>
          <w:szCs w:val="22"/>
          <w:rtl/>
          <w:lang w:bidi="ar-JO"/>
        </w:rPr>
        <w:t>) نصت المادة: 8 – ب من القانون على تسمية النظام بنظام عقود صكوك التمويل الإسلامي.</w:t>
      </w:r>
      <w:proofErr w:type="gramEnd"/>
    </w:p>
  </w:endnote>
  <w:endnote w:id="9">
    <w:p w:rsidR="00114A6C" w:rsidRPr="00140997" w:rsidRDefault="00114A6C" w:rsidP="0054355B">
      <w:pPr>
        <w:pStyle w:val="EndnoteText"/>
        <w:spacing w:before="8"/>
        <w:ind w:left="475" w:hanging="475"/>
        <w:jc w:val="both"/>
        <w:rPr>
          <w:rFonts w:ascii="Simplified Arabic" w:hAnsi="Simplified Arabic" w:cs="Simplified Arabic"/>
          <w:sz w:val="22"/>
          <w:szCs w:val="22"/>
          <w:lang w:bidi="ar-JO"/>
        </w:rPr>
      </w:pPr>
      <w:r w:rsidRPr="00140997">
        <w:rPr>
          <w:rStyle w:val="EndnoteReference"/>
          <w:rFonts w:ascii="Simplified Arabic" w:hAnsi="Simplified Arabic" w:cs="Simplified Arabic"/>
          <w:sz w:val="22"/>
          <w:szCs w:val="22"/>
          <w:vertAlign w:val="baseline"/>
        </w:rPr>
        <w:endnoteRef/>
      </w:r>
      <w:proofErr w:type="gramStart"/>
      <w:r w:rsidRPr="00140997">
        <w:rPr>
          <w:rFonts w:ascii="Simplified Arabic" w:hAnsi="Simplified Arabic" w:cs="Simplified Arabic"/>
          <w:sz w:val="22"/>
          <w:szCs w:val="22"/>
        </w:rPr>
        <w:t>)</w:t>
      </w:r>
      <w:r w:rsidRPr="00140997">
        <w:rPr>
          <w:rFonts w:ascii="Simplified Arabic" w:hAnsi="Simplified Arabic" w:cs="Simplified Arabic"/>
          <w:sz w:val="22"/>
          <w:szCs w:val="22"/>
          <w:rtl/>
          <w:lang w:bidi="ar-JO"/>
        </w:rPr>
        <w:t>) المادة 2 –ب من نظام عقود صكوك التمويل الإسلامي.</w:t>
      </w:r>
      <w:proofErr w:type="gramEnd"/>
    </w:p>
  </w:endnote>
  <w:endnote w:id="10">
    <w:p w:rsidR="00114A6C" w:rsidRPr="00140997" w:rsidRDefault="00114A6C" w:rsidP="0054355B">
      <w:pPr>
        <w:pStyle w:val="EndnoteText"/>
        <w:spacing w:before="8"/>
        <w:ind w:left="475" w:hanging="475"/>
        <w:jc w:val="both"/>
        <w:rPr>
          <w:rFonts w:ascii="Simplified Arabic" w:hAnsi="Simplified Arabic" w:cs="Simplified Arabic"/>
          <w:sz w:val="22"/>
          <w:szCs w:val="22"/>
          <w:rtl/>
        </w:rPr>
      </w:pPr>
      <w:proofErr w:type="gramStart"/>
      <w:r w:rsidRPr="00140997">
        <w:rPr>
          <w:rFonts w:ascii="Simplified Arabic" w:hAnsi="Simplified Arabic" w:cs="Simplified Arabic"/>
          <w:sz w:val="22"/>
          <w:szCs w:val="22"/>
        </w:rPr>
        <w:t>(</w:t>
      </w:r>
      <w:r w:rsidRPr="00140997">
        <w:rPr>
          <w:rStyle w:val="EndnoteReference"/>
          <w:rFonts w:ascii="Simplified Arabic" w:hAnsi="Simplified Arabic" w:cs="Simplified Arabic"/>
          <w:sz w:val="22"/>
          <w:szCs w:val="22"/>
          <w:vertAlign w:val="baseline"/>
        </w:rPr>
        <w:endnoteRef/>
      </w:r>
      <w:r w:rsidRPr="00140997">
        <w:rPr>
          <w:rFonts w:ascii="Simplified Arabic" w:hAnsi="Simplified Arabic" w:cs="Simplified Arabic"/>
          <w:sz w:val="22"/>
          <w:szCs w:val="22"/>
        </w:rPr>
        <w:t>)</w:t>
      </w:r>
      <w:r w:rsidRPr="00140997">
        <w:rPr>
          <w:rFonts w:ascii="Simplified Arabic" w:hAnsi="Simplified Arabic" w:cs="Simplified Arabic"/>
          <w:sz w:val="22"/>
          <w:szCs w:val="22"/>
          <w:rtl/>
        </w:rPr>
        <w:t xml:space="preserve"> نظام عقود صكوك التمويل الإسلامي المادة رقم 2-أ.</w:t>
      </w:r>
      <w:proofErr w:type="gramEnd"/>
    </w:p>
  </w:endnote>
  <w:endnote w:id="11">
    <w:p w:rsidR="00114A6C" w:rsidRPr="00140997" w:rsidRDefault="00114A6C" w:rsidP="0054355B">
      <w:pPr>
        <w:pStyle w:val="EndnoteText"/>
        <w:spacing w:before="8"/>
        <w:ind w:left="475" w:hanging="475"/>
        <w:jc w:val="both"/>
        <w:rPr>
          <w:rFonts w:ascii="Simplified Arabic" w:hAnsi="Simplified Arabic" w:cs="Simplified Arabic"/>
          <w:sz w:val="22"/>
          <w:szCs w:val="22"/>
          <w:rtl/>
        </w:rPr>
      </w:pPr>
      <w:proofErr w:type="gramStart"/>
      <w:r w:rsidRPr="00140997">
        <w:rPr>
          <w:rFonts w:ascii="Simplified Arabic" w:hAnsi="Simplified Arabic" w:cs="Simplified Arabic"/>
          <w:sz w:val="22"/>
          <w:szCs w:val="22"/>
        </w:rPr>
        <w:t>(</w:t>
      </w:r>
      <w:r w:rsidRPr="00140997">
        <w:rPr>
          <w:rStyle w:val="EndnoteReference"/>
          <w:rFonts w:ascii="Simplified Arabic" w:hAnsi="Simplified Arabic" w:cs="Simplified Arabic"/>
          <w:sz w:val="22"/>
          <w:szCs w:val="22"/>
          <w:vertAlign w:val="baseline"/>
        </w:rPr>
        <w:endnoteRef/>
      </w:r>
      <w:r w:rsidRPr="00140997">
        <w:rPr>
          <w:rFonts w:ascii="Simplified Arabic" w:hAnsi="Simplified Arabic" w:cs="Simplified Arabic"/>
          <w:sz w:val="22"/>
          <w:szCs w:val="22"/>
        </w:rPr>
        <w:t>)</w:t>
      </w:r>
      <w:r w:rsidRPr="00140997">
        <w:rPr>
          <w:rFonts w:ascii="Simplified Arabic" w:hAnsi="Simplified Arabic" w:cs="Simplified Arabic"/>
          <w:sz w:val="22"/>
          <w:szCs w:val="22"/>
          <w:rtl/>
        </w:rPr>
        <w:t xml:space="preserve"> قانون صكوك التمويل الإسلامي، المادة 14 –أ.</w:t>
      </w:r>
      <w:proofErr w:type="gramEnd"/>
    </w:p>
  </w:endnote>
  <w:endnote w:id="12">
    <w:p w:rsidR="00114A6C" w:rsidRPr="00140997" w:rsidRDefault="00114A6C" w:rsidP="0054355B">
      <w:pPr>
        <w:pStyle w:val="EndnoteText"/>
        <w:spacing w:before="8"/>
        <w:ind w:left="475" w:hanging="475"/>
        <w:jc w:val="both"/>
        <w:rPr>
          <w:rFonts w:ascii="Simplified Arabic" w:hAnsi="Simplified Arabic" w:cs="Simplified Arabic"/>
          <w:sz w:val="22"/>
          <w:szCs w:val="22"/>
          <w:rtl/>
        </w:rPr>
      </w:pPr>
      <w:proofErr w:type="gramStart"/>
      <w:r w:rsidRPr="00140997">
        <w:rPr>
          <w:rFonts w:ascii="Simplified Arabic" w:hAnsi="Simplified Arabic" w:cs="Simplified Arabic"/>
          <w:sz w:val="22"/>
          <w:szCs w:val="22"/>
        </w:rPr>
        <w:t>(</w:t>
      </w:r>
      <w:r w:rsidRPr="00140997">
        <w:rPr>
          <w:rStyle w:val="EndnoteReference"/>
          <w:rFonts w:ascii="Simplified Arabic" w:hAnsi="Simplified Arabic" w:cs="Simplified Arabic"/>
          <w:sz w:val="22"/>
          <w:szCs w:val="22"/>
          <w:vertAlign w:val="baseline"/>
        </w:rPr>
        <w:endnoteRef/>
      </w:r>
      <w:r w:rsidRPr="00140997">
        <w:rPr>
          <w:rFonts w:ascii="Simplified Arabic" w:hAnsi="Simplified Arabic" w:cs="Simplified Arabic"/>
          <w:sz w:val="22"/>
          <w:szCs w:val="22"/>
        </w:rPr>
        <w:t>)</w:t>
      </w:r>
      <w:r w:rsidRPr="00140997">
        <w:rPr>
          <w:rFonts w:ascii="Simplified Arabic" w:hAnsi="Simplified Arabic" w:cs="Simplified Arabic"/>
          <w:sz w:val="22"/>
          <w:szCs w:val="22"/>
          <w:rtl/>
        </w:rPr>
        <w:t xml:space="preserve"> تعليمات تداول الصكوك لعام 2013، وعمل بها: 2/9/2013م، المادة 2.</w:t>
      </w:r>
      <w:proofErr w:type="gramEnd"/>
    </w:p>
  </w:endnote>
  <w:endnote w:id="13">
    <w:p w:rsidR="00114A6C" w:rsidRPr="00140997" w:rsidRDefault="00114A6C" w:rsidP="0054355B">
      <w:pPr>
        <w:pStyle w:val="EndnoteText"/>
        <w:spacing w:before="8"/>
        <w:ind w:left="475" w:hanging="475"/>
        <w:jc w:val="both"/>
        <w:rPr>
          <w:rFonts w:ascii="Simplified Arabic" w:hAnsi="Simplified Arabic" w:cs="Simplified Arabic"/>
          <w:b/>
          <w:bCs/>
          <w:sz w:val="22"/>
          <w:szCs w:val="22"/>
          <w:rtl/>
        </w:rPr>
      </w:pPr>
      <w:r w:rsidRPr="00586883">
        <w:rPr>
          <w:rFonts w:ascii="Simplified Arabic" w:hAnsi="Simplified Arabic" w:cs="Simplified Arabic"/>
          <w:spacing w:val="-2"/>
          <w:sz w:val="22"/>
          <w:szCs w:val="22"/>
        </w:rPr>
        <w:t>(</w:t>
      </w:r>
      <w:r w:rsidRPr="00586883">
        <w:rPr>
          <w:rStyle w:val="EndnoteReference"/>
          <w:rFonts w:ascii="Simplified Arabic" w:hAnsi="Simplified Arabic" w:cs="Simplified Arabic"/>
          <w:spacing w:val="-2"/>
          <w:sz w:val="22"/>
          <w:szCs w:val="22"/>
          <w:vertAlign w:val="baseline"/>
        </w:rPr>
        <w:endnoteRef/>
      </w:r>
      <w:r w:rsidRPr="00586883">
        <w:rPr>
          <w:rFonts w:ascii="Simplified Arabic" w:hAnsi="Simplified Arabic" w:cs="Simplified Arabic"/>
          <w:spacing w:val="-2"/>
          <w:sz w:val="22"/>
          <w:szCs w:val="22"/>
        </w:rPr>
        <w:t>)</w:t>
      </w:r>
      <w:r w:rsidRPr="00586883">
        <w:rPr>
          <w:rFonts w:ascii="Simplified Arabic" w:hAnsi="Simplified Arabic" w:cs="Simplified Arabic"/>
          <w:spacing w:val="-2"/>
          <w:sz w:val="22"/>
          <w:szCs w:val="22"/>
          <w:rtl/>
        </w:rPr>
        <w:t xml:space="preserve"> جمال الدين محمد بن مكرم بن منظور (711ه</w:t>
      </w:r>
      <w:proofErr w:type="gramStart"/>
      <w:r w:rsidRPr="00586883">
        <w:rPr>
          <w:rFonts w:ascii="Simplified Arabic" w:hAnsi="Simplified Arabic" w:cs="Simplified Arabic"/>
          <w:spacing w:val="-2"/>
          <w:sz w:val="22"/>
          <w:szCs w:val="22"/>
          <w:rtl/>
        </w:rPr>
        <w:t>)،</w:t>
      </w:r>
      <w:proofErr w:type="gramEnd"/>
      <w:r w:rsidRPr="00586883">
        <w:rPr>
          <w:rFonts w:ascii="Simplified Arabic" w:hAnsi="Simplified Arabic" w:cs="Simplified Arabic"/>
          <w:spacing w:val="-2"/>
          <w:sz w:val="22"/>
          <w:szCs w:val="22"/>
          <w:rtl/>
        </w:rPr>
        <w:t xml:space="preserve"> </w:t>
      </w:r>
      <w:r w:rsidRPr="00586883">
        <w:rPr>
          <w:rFonts w:ascii="Simplified Arabic" w:hAnsi="Simplified Arabic" w:cs="Simplified Arabic"/>
          <w:b/>
          <w:bCs/>
          <w:spacing w:val="-2"/>
          <w:sz w:val="22"/>
          <w:szCs w:val="22"/>
          <w:rtl/>
        </w:rPr>
        <w:t>لسان العرب</w:t>
      </w:r>
      <w:r w:rsidRPr="00586883">
        <w:rPr>
          <w:rFonts w:ascii="Simplified Arabic" w:hAnsi="Simplified Arabic" w:cs="Simplified Arabic"/>
          <w:spacing w:val="-2"/>
          <w:sz w:val="22"/>
          <w:szCs w:val="22"/>
          <w:rtl/>
        </w:rPr>
        <w:t xml:space="preserve">، مادة صك، </w:t>
      </w:r>
      <w:r w:rsidRPr="00586883">
        <w:rPr>
          <w:rFonts w:ascii="Simplified Arabic" w:hAnsi="Simplified Arabic" w:cs="Simplified Arabic"/>
          <w:spacing w:val="-2"/>
          <w:kern w:val="22"/>
          <w:sz w:val="22"/>
          <w:szCs w:val="22"/>
          <w:rtl/>
        </w:rPr>
        <w:t>بيروت، دار إحياء التراث، 1999م، مادة صك:</w:t>
      </w:r>
      <w:r w:rsidRPr="00140997">
        <w:rPr>
          <w:rFonts w:ascii="Simplified Arabic" w:hAnsi="Simplified Arabic" w:cs="Simplified Arabic"/>
          <w:kern w:val="22"/>
          <w:sz w:val="22"/>
          <w:szCs w:val="22"/>
          <w:rtl/>
        </w:rPr>
        <w:t xml:space="preserve"> </w:t>
      </w:r>
      <w:r w:rsidR="00586883">
        <w:rPr>
          <w:rFonts w:ascii="Simplified Arabic" w:hAnsi="Simplified Arabic" w:cs="Simplified Arabic" w:hint="cs"/>
          <w:kern w:val="22"/>
          <w:sz w:val="22"/>
          <w:szCs w:val="22"/>
          <w:rtl/>
        </w:rPr>
        <w:t>ج</w:t>
      </w:r>
      <w:r w:rsidRPr="00140997">
        <w:rPr>
          <w:rFonts w:ascii="Simplified Arabic" w:hAnsi="Simplified Arabic" w:cs="Simplified Arabic"/>
          <w:kern w:val="22"/>
          <w:sz w:val="22"/>
          <w:szCs w:val="22"/>
          <w:rtl/>
        </w:rPr>
        <w:t>10</w:t>
      </w:r>
      <w:r w:rsidR="00586883">
        <w:rPr>
          <w:rFonts w:ascii="Simplified Arabic" w:hAnsi="Simplified Arabic" w:cs="Simplified Arabic" w:hint="cs"/>
          <w:kern w:val="22"/>
          <w:sz w:val="22"/>
          <w:szCs w:val="22"/>
          <w:rtl/>
        </w:rPr>
        <w:t>، ص</w:t>
      </w:r>
      <w:r w:rsidRPr="00140997">
        <w:rPr>
          <w:rFonts w:ascii="Simplified Arabic" w:hAnsi="Simplified Arabic" w:cs="Simplified Arabic"/>
          <w:kern w:val="22"/>
          <w:sz w:val="22"/>
          <w:szCs w:val="22"/>
          <w:rtl/>
        </w:rPr>
        <w:t>456-457</w:t>
      </w:r>
      <w:r w:rsidR="00586883">
        <w:rPr>
          <w:rFonts w:ascii="Simplified Arabic" w:hAnsi="Simplified Arabic" w:cs="Simplified Arabic" w:hint="cs"/>
          <w:kern w:val="22"/>
          <w:sz w:val="22"/>
          <w:szCs w:val="22"/>
          <w:rtl/>
        </w:rPr>
        <w:t>.</w:t>
      </w:r>
      <w:r w:rsidRPr="00140997">
        <w:rPr>
          <w:rFonts w:ascii="Simplified Arabic" w:hAnsi="Simplified Arabic" w:cs="Simplified Arabic"/>
          <w:kern w:val="22"/>
          <w:sz w:val="22"/>
          <w:szCs w:val="22"/>
          <w:rtl/>
        </w:rPr>
        <w:t xml:space="preserve"> إبراهيم أنيس وآخرون. </w:t>
      </w:r>
      <w:r w:rsidRPr="00140997">
        <w:rPr>
          <w:rFonts w:ascii="Simplified Arabic" w:hAnsi="Simplified Arabic" w:cs="Simplified Arabic"/>
          <w:b/>
          <w:bCs/>
          <w:kern w:val="22"/>
          <w:sz w:val="22"/>
          <w:szCs w:val="22"/>
          <w:rtl/>
        </w:rPr>
        <w:t>المعجم الوسيط</w:t>
      </w:r>
      <w:r w:rsidRPr="00140997">
        <w:rPr>
          <w:rFonts w:ascii="Simplified Arabic" w:hAnsi="Simplified Arabic" w:cs="Simplified Arabic"/>
          <w:kern w:val="22"/>
          <w:sz w:val="22"/>
          <w:szCs w:val="22"/>
          <w:rtl/>
        </w:rPr>
        <w:t>، القاهرة، مجمع اللغة العربية، 1972 م، مادة صك</w:t>
      </w:r>
      <w:r w:rsidR="00586883">
        <w:rPr>
          <w:rFonts w:ascii="Simplified Arabic" w:hAnsi="Simplified Arabic" w:cs="Simplified Arabic" w:hint="cs"/>
          <w:kern w:val="22"/>
          <w:sz w:val="22"/>
          <w:szCs w:val="22"/>
          <w:rtl/>
        </w:rPr>
        <w:t>.</w:t>
      </w:r>
    </w:p>
  </w:endnote>
  <w:endnote w:id="14">
    <w:p w:rsidR="00114A6C" w:rsidRPr="00140997" w:rsidRDefault="00114A6C" w:rsidP="0054355B">
      <w:pPr>
        <w:pStyle w:val="EndnoteText"/>
        <w:spacing w:before="8"/>
        <w:ind w:left="475" w:hanging="475"/>
        <w:jc w:val="both"/>
        <w:rPr>
          <w:rFonts w:ascii="Simplified Arabic" w:hAnsi="Simplified Arabic" w:cs="Simplified Arabic"/>
          <w:b/>
          <w:bCs/>
          <w:sz w:val="22"/>
          <w:szCs w:val="22"/>
          <w:rtl/>
          <w:lang w:bidi="ar-EG"/>
        </w:rPr>
      </w:pPr>
      <w:proofErr w:type="gramStart"/>
      <w:r w:rsidRPr="00586883">
        <w:rPr>
          <w:rFonts w:ascii="Simplified Arabic" w:hAnsi="Simplified Arabic" w:cs="Simplified Arabic"/>
          <w:sz w:val="22"/>
          <w:szCs w:val="22"/>
        </w:rPr>
        <w:t>(</w:t>
      </w:r>
      <w:r w:rsidRPr="00586883">
        <w:rPr>
          <w:rStyle w:val="EndnoteReference"/>
          <w:rFonts w:ascii="Simplified Arabic" w:hAnsi="Simplified Arabic" w:cs="Simplified Arabic"/>
          <w:sz w:val="22"/>
          <w:szCs w:val="22"/>
          <w:vertAlign w:val="baseline"/>
        </w:rPr>
        <w:endnoteRef/>
      </w:r>
      <w:r w:rsidRPr="00586883">
        <w:rPr>
          <w:rFonts w:ascii="Simplified Arabic" w:hAnsi="Simplified Arabic" w:cs="Simplified Arabic"/>
          <w:sz w:val="22"/>
          <w:szCs w:val="22"/>
        </w:rPr>
        <w:t>)</w:t>
      </w:r>
      <w:r w:rsidR="00586883">
        <w:rPr>
          <w:rFonts w:ascii="Simplified Arabic" w:hAnsi="Simplified Arabic" w:cs="Simplified Arabic" w:hint="cs"/>
          <w:kern w:val="22"/>
          <w:sz w:val="22"/>
          <w:szCs w:val="22"/>
          <w:rtl/>
          <w:lang w:bidi="ar-EG"/>
        </w:rPr>
        <w:t xml:space="preserve"> </w:t>
      </w:r>
      <w:r w:rsidRPr="00140997">
        <w:rPr>
          <w:rFonts w:ascii="Simplified Arabic" w:hAnsi="Simplified Arabic" w:cs="Simplified Arabic"/>
          <w:kern w:val="22"/>
          <w:sz w:val="22"/>
          <w:szCs w:val="22"/>
          <w:rtl/>
          <w:lang w:bidi="ar-EG"/>
        </w:rPr>
        <w:t xml:space="preserve">هيئة المحاسبة والمراجعة للمؤسسات المالية الإسلامية، المعايير الشرعية الصادرة 2010، المعيار الشرعي رقم (17) ملحق (ج) </w:t>
      </w:r>
      <w:r w:rsidRPr="00140997">
        <w:rPr>
          <w:rFonts w:ascii="Simplified Arabic" w:hAnsi="Simplified Arabic" w:cs="Simplified Arabic"/>
          <w:spacing w:val="20"/>
          <w:kern w:val="22"/>
          <w:position w:val="-6"/>
          <w:sz w:val="22"/>
          <w:szCs w:val="22"/>
          <w:rtl/>
          <w:lang w:bidi="ar-EG"/>
        </w:rPr>
        <w:t>التعريفات</w:t>
      </w:r>
      <w:r w:rsidRPr="00140997">
        <w:rPr>
          <w:rFonts w:ascii="Simplified Arabic" w:hAnsi="Simplified Arabic" w:cs="Simplified Arabic"/>
          <w:kern w:val="22"/>
          <w:sz w:val="22"/>
          <w:szCs w:val="22"/>
          <w:rtl/>
          <w:lang w:bidi="ar-EG"/>
        </w:rPr>
        <w:t>.</w:t>
      </w:r>
      <w:proofErr w:type="gramEnd"/>
    </w:p>
  </w:endnote>
  <w:endnote w:id="15">
    <w:p w:rsidR="00114A6C" w:rsidRPr="00140997" w:rsidRDefault="00114A6C" w:rsidP="0054355B">
      <w:pPr>
        <w:spacing w:before="8"/>
        <w:ind w:left="475" w:hanging="475"/>
        <w:jc w:val="both"/>
        <w:rPr>
          <w:rFonts w:ascii="Simplified Arabic" w:hAnsi="Simplified Arabic" w:cs="Simplified Arabic"/>
          <w:sz w:val="22"/>
          <w:szCs w:val="22"/>
          <w:rtl/>
          <w:lang w:bidi="ar-JO"/>
        </w:rPr>
      </w:pPr>
      <w:proofErr w:type="gramStart"/>
      <w:r w:rsidRPr="00586883">
        <w:rPr>
          <w:rFonts w:ascii="Simplified Arabic" w:hAnsi="Simplified Arabic" w:cs="Simplified Arabic"/>
          <w:sz w:val="22"/>
          <w:szCs w:val="22"/>
        </w:rPr>
        <w:t>(</w:t>
      </w:r>
      <w:r w:rsidRPr="00586883">
        <w:rPr>
          <w:rStyle w:val="EndnoteReference"/>
          <w:rFonts w:ascii="Simplified Arabic" w:hAnsi="Simplified Arabic" w:cs="Simplified Arabic"/>
          <w:sz w:val="22"/>
          <w:szCs w:val="22"/>
          <w:vertAlign w:val="baseline"/>
        </w:rPr>
        <w:endnoteRef/>
      </w:r>
      <w:r w:rsidRPr="00586883">
        <w:rPr>
          <w:rFonts w:ascii="Simplified Arabic" w:hAnsi="Simplified Arabic" w:cs="Simplified Arabic"/>
          <w:sz w:val="22"/>
          <w:szCs w:val="22"/>
        </w:rPr>
        <w:t>)</w:t>
      </w:r>
      <w:r w:rsidR="00586883">
        <w:rPr>
          <w:rFonts w:ascii="Simplified Arabic" w:hAnsi="Simplified Arabic" w:cs="Simplified Arabic" w:hint="cs"/>
          <w:sz w:val="22"/>
          <w:szCs w:val="22"/>
          <w:rtl/>
          <w:lang w:bidi="ar-EG"/>
        </w:rPr>
        <w:t xml:space="preserve"> </w:t>
      </w:r>
      <w:r w:rsidRPr="00140997">
        <w:rPr>
          <w:rFonts w:ascii="Simplified Arabic" w:hAnsi="Simplified Arabic" w:cs="Simplified Arabic"/>
          <w:sz w:val="22"/>
          <w:szCs w:val="22"/>
          <w:rtl/>
          <w:lang w:bidi="ar-EG"/>
        </w:rPr>
        <w:t xml:space="preserve">هيئة الأوراق المالية، الإمارات، </w:t>
      </w:r>
      <w:r w:rsidRPr="00140997">
        <w:rPr>
          <w:rFonts w:ascii="Simplified Arabic" w:hAnsi="Simplified Arabic" w:cs="Simplified Arabic"/>
          <w:sz w:val="22"/>
          <w:szCs w:val="22"/>
          <w:rtl/>
        </w:rPr>
        <w:t>معيار سوق دبي المالي لإصدار وتملك وتداول الصكوك لسنة 2014م، ص8</w:t>
      </w:r>
      <w:r w:rsidRPr="00140997">
        <w:rPr>
          <w:rFonts w:ascii="Simplified Arabic" w:hAnsi="Simplified Arabic" w:cs="Simplified Arabic"/>
          <w:b/>
          <w:bCs/>
          <w:sz w:val="22"/>
          <w:szCs w:val="22"/>
          <w:rtl/>
        </w:rPr>
        <w:t>.</w:t>
      </w:r>
      <w:proofErr w:type="gramEnd"/>
    </w:p>
  </w:endnote>
  <w:endnote w:id="16">
    <w:p w:rsidR="00114A6C" w:rsidRPr="00140997" w:rsidRDefault="00114A6C" w:rsidP="0054355B">
      <w:pPr>
        <w:pStyle w:val="EndnoteText"/>
        <w:spacing w:before="8"/>
        <w:ind w:left="475" w:hanging="475"/>
        <w:jc w:val="both"/>
        <w:rPr>
          <w:rFonts w:ascii="Simplified Arabic" w:hAnsi="Simplified Arabic" w:cs="Simplified Arabic"/>
          <w:b/>
          <w:bCs/>
          <w:sz w:val="22"/>
          <w:szCs w:val="22"/>
          <w:rtl/>
          <w:lang w:bidi="ar-JO"/>
        </w:rPr>
      </w:pPr>
      <w:proofErr w:type="gramStart"/>
      <w:r w:rsidRPr="00586883">
        <w:rPr>
          <w:rFonts w:ascii="Simplified Arabic" w:hAnsi="Simplified Arabic" w:cs="Simplified Arabic"/>
          <w:sz w:val="22"/>
          <w:szCs w:val="22"/>
        </w:rPr>
        <w:t>(</w:t>
      </w:r>
      <w:r w:rsidRPr="00586883">
        <w:rPr>
          <w:rStyle w:val="EndnoteReference"/>
          <w:rFonts w:ascii="Simplified Arabic" w:hAnsi="Simplified Arabic" w:cs="Simplified Arabic"/>
          <w:sz w:val="22"/>
          <w:szCs w:val="22"/>
          <w:vertAlign w:val="baseline"/>
        </w:rPr>
        <w:endnoteRef/>
      </w:r>
      <w:r w:rsidRPr="00586883">
        <w:rPr>
          <w:rFonts w:ascii="Simplified Arabic" w:hAnsi="Simplified Arabic" w:cs="Simplified Arabic"/>
          <w:sz w:val="22"/>
          <w:szCs w:val="22"/>
        </w:rPr>
        <w:t>)</w:t>
      </w:r>
      <w:r w:rsidRPr="00586883">
        <w:rPr>
          <w:rFonts w:ascii="Simplified Arabic" w:hAnsi="Simplified Arabic" w:cs="Simplified Arabic"/>
          <w:sz w:val="22"/>
          <w:szCs w:val="22"/>
          <w:rtl/>
          <w:lang w:bidi="ar-EG"/>
        </w:rPr>
        <w:t xml:space="preserve"> </w:t>
      </w:r>
      <w:r w:rsidRPr="00140997">
        <w:rPr>
          <w:rFonts w:ascii="Simplified Arabic" w:hAnsi="Simplified Arabic" w:cs="Simplified Arabic"/>
          <w:sz w:val="22"/>
          <w:szCs w:val="22"/>
          <w:rtl/>
          <w:lang w:bidi="ar-EG"/>
        </w:rPr>
        <w:t>قانون الصكوك المصري الصادر عام: 2013 م، المادة رقم 1.</w:t>
      </w:r>
      <w:proofErr w:type="gramEnd"/>
    </w:p>
  </w:endnote>
  <w:endnote w:id="17">
    <w:p w:rsidR="00114A6C" w:rsidRPr="00140997" w:rsidRDefault="00114A6C" w:rsidP="0054355B">
      <w:pPr>
        <w:pStyle w:val="EndnoteText"/>
        <w:spacing w:before="8"/>
        <w:ind w:left="475" w:hanging="475"/>
        <w:jc w:val="both"/>
        <w:rPr>
          <w:rFonts w:ascii="Simplified Arabic" w:hAnsi="Simplified Arabic" w:cs="Simplified Arabic"/>
          <w:b/>
          <w:bCs/>
          <w:sz w:val="22"/>
          <w:szCs w:val="22"/>
          <w:rtl/>
        </w:rPr>
      </w:pPr>
      <w:proofErr w:type="gramStart"/>
      <w:r w:rsidRPr="00586883">
        <w:rPr>
          <w:rFonts w:ascii="Simplified Arabic" w:hAnsi="Simplified Arabic" w:cs="Simplified Arabic"/>
          <w:sz w:val="22"/>
          <w:szCs w:val="22"/>
        </w:rPr>
        <w:t>(</w:t>
      </w:r>
      <w:r w:rsidRPr="00586883">
        <w:rPr>
          <w:rStyle w:val="EndnoteReference"/>
          <w:rFonts w:ascii="Simplified Arabic" w:hAnsi="Simplified Arabic" w:cs="Simplified Arabic"/>
          <w:sz w:val="22"/>
          <w:szCs w:val="22"/>
          <w:vertAlign w:val="baseline"/>
        </w:rPr>
        <w:endnoteRef/>
      </w:r>
      <w:r w:rsidRPr="00586883">
        <w:rPr>
          <w:rFonts w:ascii="Simplified Arabic" w:hAnsi="Simplified Arabic" w:cs="Simplified Arabic"/>
          <w:sz w:val="22"/>
          <w:szCs w:val="22"/>
        </w:rPr>
        <w:t>)</w:t>
      </w:r>
      <w:r w:rsidRPr="00586883">
        <w:rPr>
          <w:rFonts w:ascii="Simplified Arabic" w:hAnsi="Simplified Arabic" w:cs="Simplified Arabic"/>
          <w:sz w:val="22"/>
          <w:szCs w:val="22"/>
          <w:rtl/>
        </w:rPr>
        <w:t xml:space="preserve"> </w:t>
      </w:r>
      <w:r w:rsidRPr="00140997">
        <w:rPr>
          <w:rFonts w:ascii="Simplified Arabic" w:hAnsi="Simplified Arabic" w:cs="Simplified Arabic"/>
          <w:sz w:val="22"/>
          <w:szCs w:val="22"/>
          <w:rtl/>
        </w:rPr>
        <w:t>نظام عقود صكوك التمويل الإسلامي الماد 2- أ.</w:t>
      </w:r>
      <w:proofErr w:type="gramEnd"/>
    </w:p>
  </w:endnote>
  <w:endnote w:id="18">
    <w:p w:rsidR="00114A6C" w:rsidRPr="00140997" w:rsidRDefault="00114A6C" w:rsidP="0054355B">
      <w:pPr>
        <w:pStyle w:val="EndnoteText"/>
        <w:spacing w:before="8"/>
        <w:ind w:left="475" w:hanging="475"/>
        <w:jc w:val="both"/>
        <w:rPr>
          <w:rFonts w:ascii="Simplified Arabic" w:hAnsi="Simplified Arabic" w:cs="Simplified Arabic"/>
          <w:b/>
          <w:bCs/>
          <w:sz w:val="22"/>
          <w:szCs w:val="22"/>
          <w:rtl/>
        </w:rPr>
      </w:pPr>
      <w:proofErr w:type="gramStart"/>
      <w:r w:rsidRPr="00586883">
        <w:rPr>
          <w:rFonts w:ascii="Simplified Arabic" w:hAnsi="Simplified Arabic" w:cs="Simplified Arabic"/>
          <w:sz w:val="22"/>
          <w:szCs w:val="22"/>
        </w:rPr>
        <w:t>(</w:t>
      </w:r>
      <w:r w:rsidRPr="00586883">
        <w:rPr>
          <w:rStyle w:val="EndnoteReference"/>
          <w:rFonts w:ascii="Simplified Arabic" w:hAnsi="Simplified Arabic" w:cs="Simplified Arabic"/>
          <w:sz w:val="22"/>
          <w:szCs w:val="22"/>
          <w:vertAlign w:val="baseline"/>
        </w:rPr>
        <w:endnoteRef/>
      </w:r>
      <w:r w:rsidRPr="00586883">
        <w:rPr>
          <w:rFonts w:ascii="Simplified Arabic" w:hAnsi="Simplified Arabic" w:cs="Simplified Arabic"/>
          <w:sz w:val="22"/>
          <w:szCs w:val="22"/>
        </w:rPr>
        <w:t>)</w:t>
      </w:r>
      <w:r w:rsidRPr="00586883">
        <w:rPr>
          <w:rFonts w:ascii="Simplified Arabic" w:hAnsi="Simplified Arabic" w:cs="Simplified Arabic"/>
          <w:sz w:val="22"/>
          <w:szCs w:val="22"/>
          <w:rtl/>
        </w:rPr>
        <w:t xml:space="preserve"> </w:t>
      </w:r>
      <w:r w:rsidRPr="00140997">
        <w:rPr>
          <w:rFonts w:ascii="Simplified Arabic" w:hAnsi="Simplified Arabic" w:cs="Simplified Arabic"/>
          <w:sz w:val="22"/>
          <w:szCs w:val="22"/>
          <w:rtl/>
        </w:rPr>
        <w:t xml:space="preserve">ابن منظور، </w:t>
      </w:r>
      <w:r w:rsidRPr="00140997">
        <w:rPr>
          <w:rFonts w:ascii="Simplified Arabic" w:hAnsi="Simplified Arabic" w:cs="Simplified Arabic"/>
          <w:b/>
          <w:bCs/>
          <w:sz w:val="22"/>
          <w:szCs w:val="22"/>
          <w:rtl/>
        </w:rPr>
        <w:t>لسان العرب</w:t>
      </w:r>
      <w:r w:rsidRPr="00140997">
        <w:rPr>
          <w:rFonts w:ascii="Simplified Arabic" w:hAnsi="Simplified Arabic" w:cs="Simplified Arabic"/>
          <w:sz w:val="22"/>
          <w:szCs w:val="22"/>
          <w:rtl/>
        </w:rPr>
        <w:t xml:space="preserve">، ج2، 444، وأنيس إبراهيم وآخرون، </w:t>
      </w:r>
      <w:r w:rsidRPr="00140997">
        <w:rPr>
          <w:rFonts w:ascii="Simplified Arabic" w:hAnsi="Simplified Arabic" w:cs="Simplified Arabic"/>
          <w:b/>
          <w:bCs/>
          <w:sz w:val="22"/>
          <w:szCs w:val="22"/>
          <w:rtl/>
        </w:rPr>
        <w:t>المعجم الوسيط</w:t>
      </w:r>
      <w:r w:rsidRPr="00140997">
        <w:rPr>
          <w:rFonts w:ascii="Simplified Arabic" w:hAnsi="Simplified Arabic" w:cs="Simplified Arabic"/>
          <w:sz w:val="22"/>
          <w:szCs w:val="22"/>
          <w:rtl/>
        </w:rPr>
        <w:t>، ج1، ص323</w:t>
      </w:r>
      <w:r w:rsidR="00C34D05">
        <w:rPr>
          <w:rFonts w:ascii="Simplified Arabic" w:hAnsi="Simplified Arabic" w:cs="Simplified Arabic" w:hint="cs"/>
          <w:sz w:val="22"/>
          <w:szCs w:val="22"/>
          <w:rtl/>
        </w:rPr>
        <w:t>.</w:t>
      </w:r>
      <w:proofErr w:type="gramEnd"/>
      <w:r w:rsidRPr="00140997">
        <w:rPr>
          <w:rFonts w:ascii="Simplified Arabic" w:hAnsi="Simplified Arabic" w:cs="Simplified Arabic"/>
          <w:sz w:val="22"/>
          <w:szCs w:val="22"/>
          <w:rtl/>
        </w:rPr>
        <w:t xml:space="preserve"> أحمد بن زكريا بن فارس (395ه)، </w:t>
      </w:r>
      <w:r w:rsidRPr="00140997">
        <w:rPr>
          <w:rFonts w:ascii="Simplified Arabic" w:hAnsi="Simplified Arabic" w:cs="Simplified Arabic"/>
          <w:b/>
          <w:bCs/>
          <w:sz w:val="22"/>
          <w:szCs w:val="22"/>
          <w:rtl/>
        </w:rPr>
        <w:t>معجم مقاييس اللغة</w:t>
      </w:r>
      <w:r w:rsidRPr="00140997">
        <w:rPr>
          <w:rFonts w:ascii="Simplified Arabic" w:hAnsi="Simplified Arabic" w:cs="Simplified Arabic"/>
          <w:sz w:val="22"/>
          <w:szCs w:val="22"/>
          <w:rtl/>
        </w:rPr>
        <w:t>، تحقيق: عبد السلام هارون، بيروت، دار الفكر (1979)، ج1، ص505.</w:t>
      </w:r>
    </w:p>
  </w:endnote>
  <w:endnote w:id="19">
    <w:p w:rsidR="00114A6C" w:rsidRPr="00140997" w:rsidRDefault="00114A6C" w:rsidP="0054355B">
      <w:pPr>
        <w:pStyle w:val="EndnoteText"/>
        <w:spacing w:before="8"/>
        <w:ind w:left="475" w:hanging="475"/>
        <w:jc w:val="both"/>
        <w:rPr>
          <w:rFonts w:ascii="Simplified Arabic" w:hAnsi="Simplified Arabic" w:cs="Simplified Arabic"/>
          <w:b/>
          <w:bCs/>
          <w:sz w:val="22"/>
          <w:szCs w:val="22"/>
          <w:rtl/>
          <w:lang w:bidi="ar-JO"/>
        </w:rPr>
      </w:pPr>
      <w:proofErr w:type="gramStart"/>
      <w:r w:rsidRPr="00C34D05">
        <w:rPr>
          <w:rFonts w:ascii="Simplified Arabic" w:hAnsi="Simplified Arabic" w:cs="Simplified Arabic"/>
          <w:sz w:val="22"/>
          <w:szCs w:val="22"/>
        </w:rPr>
        <w:t>(</w:t>
      </w:r>
      <w:r w:rsidRPr="00C34D05">
        <w:rPr>
          <w:rStyle w:val="EndnoteReference"/>
          <w:rFonts w:ascii="Simplified Arabic" w:hAnsi="Simplified Arabic" w:cs="Simplified Arabic"/>
          <w:sz w:val="22"/>
          <w:szCs w:val="22"/>
          <w:vertAlign w:val="baseline"/>
        </w:rPr>
        <w:endnoteRef/>
      </w:r>
      <w:r w:rsidRPr="00C34D05">
        <w:rPr>
          <w:rFonts w:ascii="Simplified Arabic" w:hAnsi="Simplified Arabic" w:cs="Simplified Arabic"/>
          <w:sz w:val="22"/>
          <w:szCs w:val="22"/>
        </w:rPr>
        <w:t>)</w:t>
      </w:r>
      <w:r w:rsidR="00C34D05">
        <w:rPr>
          <w:rFonts w:ascii="Simplified Arabic" w:hAnsi="Simplified Arabic" w:cs="Simplified Arabic" w:hint="cs"/>
          <w:b/>
          <w:bCs/>
          <w:sz w:val="22"/>
          <w:szCs w:val="22"/>
          <w:rtl/>
        </w:rPr>
        <w:t xml:space="preserve"> </w:t>
      </w:r>
      <w:r w:rsidRPr="00140997">
        <w:rPr>
          <w:rFonts w:ascii="Simplified Arabic" w:hAnsi="Simplified Arabic" w:cs="Simplified Arabic"/>
          <w:sz w:val="22"/>
          <w:szCs w:val="22"/>
          <w:rtl/>
        </w:rPr>
        <w:t xml:space="preserve">سيدي أحمد الدردير، </w:t>
      </w:r>
      <w:r w:rsidRPr="00140997">
        <w:rPr>
          <w:rFonts w:ascii="Simplified Arabic" w:hAnsi="Simplified Arabic" w:cs="Simplified Arabic"/>
          <w:b/>
          <w:bCs/>
          <w:sz w:val="22"/>
          <w:szCs w:val="22"/>
          <w:rtl/>
        </w:rPr>
        <w:t>الشرح الكبير</w:t>
      </w:r>
      <w:r w:rsidRPr="00140997">
        <w:rPr>
          <w:rFonts w:ascii="Simplified Arabic" w:hAnsi="Simplified Arabic" w:cs="Simplified Arabic"/>
          <w:sz w:val="22"/>
          <w:szCs w:val="22"/>
          <w:rtl/>
        </w:rPr>
        <w:t>، بيروت</w:t>
      </w:r>
      <w:r w:rsidR="00C34D05">
        <w:rPr>
          <w:rFonts w:ascii="Simplified Arabic" w:hAnsi="Simplified Arabic" w:cs="Simplified Arabic" w:hint="cs"/>
          <w:sz w:val="22"/>
          <w:szCs w:val="22"/>
          <w:rtl/>
        </w:rPr>
        <w:t>،</w:t>
      </w:r>
      <w:r w:rsidRPr="00140997">
        <w:rPr>
          <w:rFonts w:ascii="Simplified Arabic" w:hAnsi="Simplified Arabic" w:cs="Simplified Arabic"/>
          <w:sz w:val="22"/>
          <w:szCs w:val="22"/>
          <w:rtl/>
        </w:rPr>
        <w:t xml:space="preserve"> –دار الفكر ج1، ص461.</w:t>
      </w:r>
      <w:proofErr w:type="gramEnd"/>
    </w:p>
  </w:endnote>
  <w:endnote w:id="20">
    <w:p w:rsidR="00114A6C" w:rsidRPr="00140997" w:rsidRDefault="00114A6C" w:rsidP="0054355B">
      <w:pPr>
        <w:pStyle w:val="EndnoteText"/>
        <w:spacing w:before="8"/>
        <w:ind w:left="475" w:hanging="475"/>
        <w:jc w:val="both"/>
        <w:rPr>
          <w:rFonts w:ascii="Simplified Arabic" w:hAnsi="Simplified Arabic" w:cs="Simplified Arabic"/>
          <w:b/>
          <w:bCs/>
          <w:sz w:val="22"/>
          <w:szCs w:val="22"/>
          <w:rtl/>
        </w:rPr>
      </w:pPr>
      <w:r w:rsidRPr="00C34D05">
        <w:rPr>
          <w:rFonts w:ascii="Simplified Arabic" w:hAnsi="Simplified Arabic" w:cs="Simplified Arabic"/>
          <w:spacing w:val="-4"/>
          <w:sz w:val="22"/>
          <w:szCs w:val="22"/>
        </w:rPr>
        <w:t>(</w:t>
      </w:r>
      <w:r w:rsidRPr="00C34D05">
        <w:rPr>
          <w:rStyle w:val="EndnoteReference"/>
          <w:rFonts w:ascii="Simplified Arabic" w:hAnsi="Simplified Arabic" w:cs="Simplified Arabic"/>
          <w:spacing w:val="-4"/>
          <w:sz w:val="22"/>
          <w:szCs w:val="22"/>
          <w:vertAlign w:val="baseline"/>
        </w:rPr>
        <w:endnoteRef/>
      </w:r>
      <w:r w:rsidRPr="00C34D05">
        <w:rPr>
          <w:rFonts w:ascii="Simplified Arabic" w:hAnsi="Simplified Arabic" w:cs="Simplified Arabic"/>
          <w:spacing w:val="-4"/>
          <w:sz w:val="22"/>
          <w:szCs w:val="22"/>
        </w:rPr>
        <w:t>)</w:t>
      </w:r>
      <w:r w:rsidRPr="00C34D05">
        <w:rPr>
          <w:rFonts w:ascii="Simplified Arabic" w:hAnsi="Simplified Arabic" w:cs="Simplified Arabic"/>
          <w:spacing w:val="-4"/>
          <w:sz w:val="22"/>
          <w:szCs w:val="22"/>
          <w:rtl/>
        </w:rPr>
        <w:t xml:space="preserve"> عبد الله بن أحمد بن قدامة، (620ه</w:t>
      </w:r>
      <w:proofErr w:type="gramStart"/>
      <w:r w:rsidRPr="00C34D05">
        <w:rPr>
          <w:rFonts w:ascii="Simplified Arabic" w:hAnsi="Simplified Arabic" w:cs="Simplified Arabic"/>
          <w:spacing w:val="-4"/>
          <w:sz w:val="22"/>
          <w:szCs w:val="22"/>
          <w:rtl/>
        </w:rPr>
        <w:t>)،</w:t>
      </w:r>
      <w:proofErr w:type="gramEnd"/>
      <w:r w:rsidRPr="00C34D05">
        <w:rPr>
          <w:rFonts w:ascii="Simplified Arabic" w:hAnsi="Simplified Arabic" w:cs="Simplified Arabic"/>
          <w:spacing w:val="-4"/>
          <w:sz w:val="22"/>
          <w:szCs w:val="22"/>
          <w:rtl/>
        </w:rPr>
        <w:t xml:space="preserve"> </w:t>
      </w:r>
      <w:r w:rsidRPr="00C34D05">
        <w:rPr>
          <w:rFonts w:ascii="Simplified Arabic" w:hAnsi="Simplified Arabic" w:cs="Simplified Arabic"/>
          <w:b/>
          <w:bCs/>
          <w:spacing w:val="-4"/>
          <w:sz w:val="22"/>
          <w:szCs w:val="22"/>
          <w:rtl/>
        </w:rPr>
        <w:t>المغني</w:t>
      </w:r>
      <w:r w:rsidRPr="00C34D05">
        <w:rPr>
          <w:rFonts w:ascii="Simplified Arabic" w:hAnsi="Simplified Arabic" w:cs="Simplified Arabic"/>
          <w:spacing w:val="-4"/>
          <w:sz w:val="22"/>
          <w:szCs w:val="22"/>
          <w:rtl/>
        </w:rPr>
        <w:t xml:space="preserve">، بيروت، دار الفكر، ط1، 1405ه، ج2، ص285. إبراهيم بن علي بن </w:t>
      </w:r>
      <w:r w:rsidRPr="00140997">
        <w:rPr>
          <w:rFonts w:ascii="Simplified Arabic" w:hAnsi="Simplified Arabic" w:cs="Simplified Arabic"/>
          <w:sz w:val="22"/>
          <w:szCs w:val="22"/>
          <w:rtl/>
        </w:rPr>
        <w:t xml:space="preserve">يوسف الشيرازي، </w:t>
      </w:r>
      <w:r w:rsidRPr="00140997">
        <w:rPr>
          <w:rFonts w:ascii="Simplified Arabic" w:hAnsi="Simplified Arabic" w:cs="Simplified Arabic"/>
          <w:b/>
          <w:bCs/>
          <w:sz w:val="22"/>
          <w:szCs w:val="22"/>
          <w:rtl/>
        </w:rPr>
        <w:t xml:space="preserve">المهذب في فقه الإمام الشافعي، </w:t>
      </w:r>
      <w:r w:rsidRPr="00140997">
        <w:rPr>
          <w:rFonts w:ascii="Simplified Arabic" w:hAnsi="Simplified Arabic" w:cs="Simplified Arabic"/>
          <w:sz w:val="22"/>
          <w:szCs w:val="22"/>
          <w:rtl/>
        </w:rPr>
        <w:t>بيروت، دار الفكر، ج1، ص159.</w:t>
      </w:r>
    </w:p>
  </w:endnote>
  <w:endnote w:id="21">
    <w:p w:rsidR="00114A6C" w:rsidRPr="00140997" w:rsidRDefault="00114A6C" w:rsidP="0054355B">
      <w:pPr>
        <w:pStyle w:val="EndnoteText"/>
        <w:spacing w:before="8"/>
        <w:ind w:left="475" w:hanging="475"/>
        <w:jc w:val="both"/>
        <w:rPr>
          <w:rFonts w:ascii="Simplified Arabic" w:hAnsi="Simplified Arabic" w:cs="Simplified Arabic"/>
          <w:b/>
          <w:bCs/>
          <w:sz w:val="22"/>
          <w:szCs w:val="22"/>
          <w:rtl/>
          <w:lang w:bidi="ar-JO"/>
        </w:rPr>
      </w:pPr>
      <w:proofErr w:type="gramStart"/>
      <w:r w:rsidRPr="00C34D05">
        <w:rPr>
          <w:rFonts w:ascii="Simplified Arabic" w:hAnsi="Simplified Arabic" w:cs="Simplified Arabic"/>
          <w:sz w:val="22"/>
          <w:szCs w:val="22"/>
        </w:rPr>
        <w:t>(</w:t>
      </w:r>
      <w:r w:rsidRPr="00C34D05">
        <w:rPr>
          <w:rStyle w:val="EndnoteReference"/>
          <w:rFonts w:ascii="Simplified Arabic" w:hAnsi="Simplified Arabic" w:cs="Simplified Arabic"/>
          <w:sz w:val="22"/>
          <w:szCs w:val="22"/>
          <w:vertAlign w:val="baseline"/>
        </w:rPr>
        <w:endnoteRef/>
      </w:r>
      <w:r w:rsidRPr="00C34D05">
        <w:rPr>
          <w:rFonts w:ascii="Simplified Arabic" w:hAnsi="Simplified Arabic" w:cs="Simplified Arabic"/>
          <w:sz w:val="22"/>
          <w:szCs w:val="22"/>
        </w:rPr>
        <w:t>)</w:t>
      </w:r>
      <w:r w:rsidRPr="00140997">
        <w:rPr>
          <w:rFonts w:ascii="Simplified Arabic" w:hAnsi="Simplified Arabic" w:cs="Simplified Arabic"/>
          <w:sz w:val="22"/>
          <w:szCs w:val="22"/>
          <w:rtl/>
        </w:rPr>
        <w:t xml:space="preserve"> الدسوقي، </w:t>
      </w:r>
      <w:r w:rsidRPr="00140997">
        <w:rPr>
          <w:rFonts w:ascii="Simplified Arabic" w:hAnsi="Simplified Arabic" w:cs="Simplified Arabic"/>
          <w:b/>
          <w:bCs/>
          <w:sz w:val="22"/>
          <w:szCs w:val="22"/>
          <w:rtl/>
        </w:rPr>
        <w:t>حاشية الدسوقي</w:t>
      </w:r>
      <w:r w:rsidRPr="00140997">
        <w:rPr>
          <w:rFonts w:ascii="Simplified Arabic" w:hAnsi="Simplified Arabic" w:cs="Simplified Arabic"/>
          <w:sz w:val="22"/>
          <w:szCs w:val="22"/>
          <w:rtl/>
        </w:rPr>
        <w:t>، ج1، ص465.</w:t>
      </w:r>
      <w:proofErr w:type="gramEnd"/>
    </w:p>
  </w:endnote>
  <w:endnote w:id="22">
    <w:p w:rsidR="00114A6C" w:rsidRPr="00140997" w:rsidRDefault="00114A6C" w:rsidP="0054355B">
      <w:pPr>
        <w:pStyle w:val="EndnoteText"/>
        <w:spacing w:before="8"/>
        <w:ind w:left="475" w:hanging="475"/>
        <w:jc w:val="both"/>
        <w:rPr>
          <w:rFonts w:ascii="Simplified Arabic" w:hAnsi="Simplified Arabic" w:cs="Simplified Arabic"/>
          <w:b/>
          <w:bCs/>
          <w:color w:val="000000"/>
          <w:sz w:val="22"/>
          <w:szCs w:val="22"/>
          <w:rtl/>
        </w:rPr>
      </w:pPr>
      <w:r w:rsidRPr="00C34D05">
        <w:rPr>
          <w:rFonts w:ascii="Simplified Arabic" w:hAnsi="Simplified Arabic" w:cs="Simplified Arabic"/>
          <w:color w:val="000000"/>
          <w:sz w:val="22"/>
          <w:szCs w:val="22"/>
        </w:rPr>
        <w:t>(</w:t>
      </w:r>
      <w:r w:rsidRPr="00C34D05">
        <w:rPr>
          <w:rStyle w:val="EndnoteReference"/>
          <w:rFonts w:ascii="Simplified Arabic" w:hAnsi="Simplified Arabic" w:cs="Simplified Arabic"/>
          <w:color w:val="000000"/>
          <w:sz w:val="22"/>
          <w:szCs w:val="22"/>
          <w:vertAlign w:val="baseline"/>
        </w:rPr>
        <w:endnoteRef/>
      </w:r>
      <w:r w:rsidRPr="00C34D05">
        <w:rPr>
          <w:rFonts w:ascii="Simplified Arabic" w:hAnsi="Simplified Arabic" w:cs="Simplified Arabic"/>
          <w:color w:val="000000"/>
          <w:sz w:val="22"/>
          <w:szCs w:val="22"/>
        </w:rPr>
        <w:t>)</w:t>
      </w:r>
      <w:r w:rsidR="00C34D05">
        <w:rPr>
          <w:rFonts w:ascii="Simplified Arabic" w:hAnsi="Simplified Arabic" w:cs="Simplified Arabic" w:hint="cs"/>
          <w:color w:val="000000"/>
          <w:sz w:val="22"/>
          <w:szCs w:val="22"/>
          <w:rtl/>
        </w:rPr>
        <w:t xml:space="preserve"> </w:t>
      </w:r>
      <w:r w:rsidRPr="00140997">
        <w:rPr>
          <w:rFonts w:ascii="Simplified Arabic" w:hAnsi="Simplified Arabic" w:cs="Simplified Arabic"/>
          <w:color w:val="000000"/>
          <w:sz w:val="22"/>
          <w:szCs w:val="22"/>
          <w:rtl/>
        </w:rPr>
        <w:t xml:space="preserve">المنصور، عيسى ضيف الله، </w:t>
      </w:r>
      <w:r w:rsidRPr="00140997">
        <w:rPr>
          <w:rFonts w:ascii="Simplified Arabic" w:hAnsi="Simplified Arabic" w:cs="Simplified Arabic"/>
          <w:b/>
          <w:bCs/>
          <w:color w:val="000000"/>
          <w:sz w:val="22"/>
          <w:szCs w:val="22"/>
          <w:rtl/>
        </w:rPr>
        <w:t>نظرية الأرباح في المصارف الإسلامية</w:t>
      </w:r>
      <w:r w:rsidRPr="00140997">
        <w:rPr>
          <w:rFonts w:ascii="Simplified Arabic" w:hAnsi="Simplified Arabic" w:cs="Simplified Arabic"/>
          <w:color w:val="000000"/>
          <w:sz w:val="22"/>
          <w:szCs w:val="22"/>
          <w:rtl/>
        </w:rPr>
        <w:t>، دراسة مقارنة، الأردن، دار النفائس، (ط1</w:t>
      </w:r>
      <w:proofErr w:type="gramStart"/>
      <w:r w:rsidR="00C34D05">
        <w:rPr>
          <w:rFonts w:ascii="Simplified Arabic" w:hAnsi="Simplified Arabic" w:cs="Simplified Arabic" w:hint="cs"/>
          <w:color w:val="000000"/>
          <w:sz w:val="22"/>
          <w:szCs w:val="22"/>
          <w:rtl/>
        </w:rPr>
        <w:t>)</w:t>
      </w:r>
      <w:r w:rsidRPr="00140997">
        <w:rPr>
          <w:rFonts w:ascii="Simplified Arabic" w:hAnsi="Simplified Arabic" w:cs="Simplified Arabic"/>
          <w:color w:val="000000"/>
          <w:sz w:val="22"/>
          <w:szCs w:val="22"/>
          <w:rtl/>
        </w:rPr>
        <w:t>،</w:t>
      </w:r>
      <w:proofErr w:type="gramEnd"/>
      <w:r w:rsidRPr="00140997">
        <w:rPr>
          <w:rFonts w:ascii="Simplified Arabic" w:hAnsi="Simplified Arabic" w:cs="Simplified Arabic"/>
          <w:color w:val="000000"/>
          <w:sz w:val="22"/>
          <w:szCs w:val="22"/>
          <w:rtl/>
        </w:rPr>
        <w:t xml:space="preserve"> 2007م، ص147، أصل الكتاب رسالة دكتوراة في القانون، قدمت للجامعة الإسلامية العالمية ماليزيا.</w:t>
      </w:r>
    </w:p>
  </w:endnote>
  <w:endnote w:id="23">
    <w:p w:rsidR="00114A6C" w:rsidRPr="00140997" w:rsidRDefault="00114A6C" w:rsidP="0054355B">
      <w:pPr>
        <w:pStyle w:val="EndnoteText"/>
        <w:spacing w:before="8"/>
        <w:ind w:left="475" w:hanging="475"/>
        <w:jc w:val="both"/>
        <w:rPr>
          <w:rFonts w:ascii="Simplified Arabic" w:hAnsi="Simplified Arabic" w:cs="Simplified Arabic"/>
          <w:b/>
          <w:bCs/>
          <w:sz w:val="22"/>
          <w:szCs w:val="22"/>
          <w:rtl/>
        </w:rPr>
      </w:pPr>
      <w:proofErr w:type="gramStart"/>
      <w:r w:rsidRPr="00C34D05">
        <w:rPr>
          <w:rFonts w:ascii="Simplified Arabic" w:hAnsi="Simplified Arabic" w:cs="Simplified Arabic"/>
          <w:sz w:val="22"/>
          <w:szCs w:val="22"/>
        </w:rPr>
        <w:t>(</w:t>
      </w:r>
      <w:r w:rsidRPr="00C34D05">
        <w:rPr>
          <w:rStyle w:val="EndnoteReference"/>
          <w:rFonts w:ascii="Simplified Arabic" w:hAnsi="Simplified Arabic" w:cs="Simplified Arabic"/>
          <w:sz w:val="22"/>
          <w:szCs w:val="22"/>
          <w:vertAlign w:val="baseline"/>
        </w:rPr>
        <w:endnoteRef/>
      </w:r>
      <w:r w:rsidRPr="00C34D05">
        <w:rPr>
          <w:rFonts w:ascii="Simplified Arabic" w:hAnsi="Simplified Arabic" w:cs="Simplified Arabic"/>
          <w:sz w:val="22"/>
          <w:szCs w:val="22"/>
        </w:rPr>
        <w:t>)</w:t>
      </w:r>
      <w:r w:rsidRPr="00140997">
        <w:rPr>
          <w:rFonts w:ascii="Simplified Arabic" w:hAnsi="Simplified Arabic" w:cs="Simplified Arabic"/>
          <w:sz w:val="22"/>
          <w:szCs w:val="22"/>
          <w:rtl/>
        </w:rPr>
        <w:t xml:space="preserve"> نظام عقود صكوك التمويل الإسلامي الماد 2- أ.</w:t>
      </w:r>
      <w:proofErr w:type="gramEnd"/>
    </w:p>
  </w:endnote>
  <w:endnote w:id="24">
    <w:p w:rsidR="00114A6C" w:rsidRPr="00140997" w:rsidRDefault="00114A6C" w:rsidP="0054355B">
      <w:pPr>
        <w:pStyle w:val="EndnoteText"/>
        <w:spacing w:before="8"/>
        <w:ind w:left="475" w:hanging="475"/>
        <w:jc w:val="both"/>
        <w:rPr>
          <w:rFonts w:ascii="Simplified Arabic" w:hAnsi="Simplified Arabic" w:cs="Simplified Arabic"/>
          <w:b/>
          <w:bCs/>
          <w:sz w:val="22"/>
          <w:szCs w:val="22"/>
          <w:rtl/>
          <w:lang w:bidi="ar-JO"/>
        </w:rPr>
      </w:pPr>
      <w:r w:rsidRPr="00C34D05">
        <w:rPr>
          <w:rFonts w:ascii="Simplified Arabic" w:hAnsi="Simplified Arabic" w:cs="Simplified Arabic"/>
          <w:sz w:val="22"/>
          <w:szCs w:val="22"/>
        </w:rPr>
        <w:t>(</w:t>
      </w:r>
      <w:r w:rsidRPr="00C34D05">
        <w:rPr>
          <w:rStyle w:val="EndnoteReference"/>
          <w:rFonts w:ascii="Simplified Arabic" w:hAnsi="Simplified Arabic" w:cs="Simplified Arabic"/>
          <w:sz w:val="22"/>
          <w:szCs w:val="22"/>
          <w:vertAlign w:val="baseline"/>
        </w:rPr>
        <w:endnoteRef/>
      </w:r>
      <w:r w:rsidRPr="00C34D05">
        <w:rPr>
          <w:rFonts w:ascii="Simplified Arabic" w:hAnsi="Simplified Arabic" w:cs="Simplified Arabic"/>
          <w:sz w:val="22"/>
          <w:szCs w:val="22"/>
        </w:rPr>
        <w:t>)</w:t>
      </w:r>
      <w:r w:rsidRPr="00140997">
        <w:rPr>
          <w:rFonts w:ascii="Simplified Arabic" w:hAnsi="Simplified Arabic" w:cs="Simplified Arabic"/>
          <w:sz w:val="22"/>
          <w:szCs w:val="22"/>
          <w:rtl/>
        </w:rPr>
        <w:t xml:space="preserve"> محمد بن أبي بكر الرازي، </w:t>
      </w:r>
      <w:r w:rsidRPr="00140997">
        <w:rPr>
          <w:rFonts w:ascii="Simplified Arabic" w:hAnsi="Simplified Arabic" w:cs="Simplified Arabic"/>
          <w:b/>
          <w:bCs/>
          <w:sz w:val="22"/>
          <w:szCs w:val="22"/>
          <w:rtl/>
        </w:rPr>
        <w:t>مختار الصحاح</w:t>
      </w:r>
      <w:r w:rsidRPr="00140997">
        <w:rPr>
          <w:rFonts w:ascii="Simplified Arabic" w:hAnsi="Simplified Arabic" w:cs="Simplified Arabic"/>
          <w:sz w:val="22"/>
          <w:szCs w:val="22"/>
          <w:rtl/>
        </w:rPr>
        <w:t>، بيروت، دار الكتاب العربي، (1402ه/1982</w:t>
      </w:r>
      <w:proofErr w:type="gramStart"/>
      <w:r w:rsidRPr="00140997">
        <w:rPr>
          <w:rFonts w:ascii="Simplified Arabic" w:hAnsi="Simplified Arabic" w:cs="Simplified Arabic"/>
          <w:sz w:val="22"/>
          <w:szCs w:val="22"/>
          <w:rtl/>
        </w:rPr>
        <w:t>)،</w:t>
      </w:r>
      <w:proofErr w:type="gramEnd"/>
      <w:r w:rsidRPr="00140997">
        <w:rPr>
          <w:rFonts w:ascii="Simplified Arabic" w:hAnsi="Simplified Arabic" w:cs="Simplified Arabic"/>
          <w:sz w:val="22"/>
          <w:szCs w:val="22"/>
          <w:rtl/>
        </w:rPr>
        <w:t xml:space="preserve"> ص665، ابن منظور، </w:t>
      </w:r>
      <w:r w:rsidRPr="00140997">
        <w:rPr>
          <w:rFonts w:ascii="Simplified Arabic" w:hAnsi="Simplified Arabic" w:cs="Simplified Arabic"/>
          <w:b/>
          <w:bCs/>
          <w:sz w:val="22"/>
          <w:szCs w:val="22"/>
          <w:rtl/>
        </w:rPr>
        <w:t>لسان العرب</w:t>
      </w:r>
      <w:r w:rsidRPr="00140997">
        <w:rPr>
          <w:rFonts w:ascii="Simplified Arabic" w:hAnsi="Simplified Arabic" w:cs="Simplified Arabic"/>
          <w:sz w:val="22"/>
          <w:szCs w:val="22"/>
          <w:rtl/>
        </w:rPr>
        <w:t>، ج3، ص658.</w:t>
      </w:r>
    </w:p>
  </w:endnote>
  <w:endnote w:id="25">
    <w:p w:rsidR="00114A6C" w:rsidRPr="00140997" w:rsidRDefault="00114A6C" w:rsidP="0054355B">
      <w:pPr>
        <w:pStyle w:val="EndnoteText"/>
        <w:spacing w:before="8"/>
        <w:ind w:left="475" w:hanging="475"/>
        <w:jc w:val="both"/>
        <w:rPr>
          <w:rFonts w:ascii="Simplified Arabic" w:hAnsi="Simplified Arabic" w:cs="Simplified Arabic"/>
          <w:sz w:val="22"/>
          <w:szCs w:val="22"/>
          <w:rtl/>
          <w:lang w:bidi="ar-JO"/>
        </w:rPr>
      </w:pPr>
      <w:r w:rsidRPr="00140997">
        <w:rPr>
          <w:rStyle w:val="EndnoteReference"/>
          <w:rFonts w:ascii="Simplified Arabic" w:hAnsi="Simplified Arabic" w:cs="Simplified Arabic"/>
          <w:sz w:val="22"/>
          <w:szCs w:val="22"/>
          <w:vertAlign w:val="baseline"/>
        </w:rPr>
        <w:endnoteRef/>
      </w:r>
      <w:proofErr w:type="gramStart"/>
      <w:r w:rsidRPr="00140997">
        <w:rPr>
          <w:rFonts w:ascii="Simplified Arabic" w:hAnsi="Simplified Arabic" w:cs="Simplified Arabic"/>
          <w:sz w:val="22"/>
          <w:szCs w:val="22"/>
        </w:rPr>
        <w:t>)</w:t>
      </w:r>
      <w:r w:rsidRPr="00140997">
        <w:rPr>
          <w:rFonts w:ascii="Simplified Arabic" w:hAnsi="Simplified Arabic" w:cs="Simplified Arabic"/>
          <w:sz w:val="22"/>
          <w:szCs w:val="22"/>
          <w:rtl/>
        </w:rPr>
        <w:t>)</w:t>
      </w:r>
      <w:r w:rsidRPr="00140997">
        <w:rPr>
          <w:rFonts w:ascii="Simplified Arabic" w:hAnsi="Simplified Arabic" w:cs="Simplified Arabic"/>
          <w:sz w:val="22"/>
          <w:szCs w:val="22"/>
          <w:rtl/>
          <w:lang w:bidi="ar-KW"/>
        </w:rPr>
        <w:t xml:space="preserve"> ابن قدامة، المغني، ج5، ص665.</w:t>
      </w:r>
      <w:proofErr w:type="gramEnd"/>
    </w:p>
  </w:endnote>
  <w:endnote w:id="26">
    <w:p w:rsidR="00114A6C" w:rsidRPr="00140997" w:rsidRDefault="00114A6C" w:rsidP="0054355B">
      <w:pPr>
        <w:pStyle w:val="EndnoteText"/>
        <w:spacing w:before="8"/>
        <w:ind w:left="475" w:hanging="475"/>
        <w:jc w:val="both"/>
        <w:rPr>
          <w:rFonts w:ascii="Simplified Arabic" w:hAnsi="Simplified Arabic" w:cs="Simplified Arabic"/>
          <w:sz w:val="22"/>
          <w:szCs w:val="22"/>
          <w:rtl/>
          <w:lang w:bidi="ar-JO"/>
        </w:rPr>
      </w:pPr>
      <w:r w:rsidRPr="00140997">
        <w:rPr>
          <w:rFonts w:ascii="Simplified Arabic" w:hAnsi="Simplified Arabic" w:cs="Simplified Arabic"/>
          <w:sz w:val="22"/>
          <w:szCs w:val="22"/>
          <w:rtl/>
          <w:lang w:bidi="ar-JO"/>
        </w:rPr>
        <w:t>(</w:t>
      </w:r>
      <w:r w:rsidRPr="00140997">
        <w:rPr>
          <w:rStyle w:val="EndnoteReference"/>
          <w:rFonts w:ascii="Simplified Arabic" w:hAnsi="Simplified Arabic" w:cs="Simplified Arabic"/>
          <w:sz w:val="22"/>
          <w:szCs w:val="22"/>
          <w:vertAlign w:val="baseline"/>
        </w:rPr>
        <w:endnoteRef/>
      </w:r>
      <w:r w:rsidRPr="00140997">
        <w:rPr>
          <w:rFonts w:ascii="Simplified Arabic" w:hAnsi="Simplified Arabic" w:cs="Simplified Arabic"/>
          <w:sz w:val="22"/>
          <w:szCs w:val="22"/>
          <w:rtl/>
        </w:rPr>
        <w:t>)</w:t>
      </w:r>
      <w:r w:rsidRPr="00140997">
        <w:rPr>
          <w:rFonts w:ascii="Simplified Arabic" w:hAnsi="Simplified Arabic" w:cs="Simplified Arabic"/>
          <w:sz w:val="22"/>
          <w:szCs w:val="22"/>
          <w:rtl/>
          <w:lang w:bidi="ar-KW"/>
        </w:rPr>
        <w:t xml:space="preserve">القاسم بن سلام أبو عبيد، </w:t>
      </w:r>
      <w:r w:rsidRPr="00140997">
        <w:rPr>
          <w:rFonts w:ascii="Simplified Arabic" w:hAnsi="Simplified Arabic" w:cs="Simplified Arabic"/>
          <w:b/>
          <w:bCs/>
          <w:sz w:val="22"/>
          <w:szCs w:val="22"/>
          <w:rtl/>
          <w:lang w:bidi="ar-KW"/>
        </w:rPr>
        <w:t>الأموال</w:t>
      </w:r>
      <w:r w:rsidRPr="00140997">
        <w:rPr>
          <w:rFonts w:ascii="Simplified Arabic" w:hAnsi="Simplified Arabic" w:cs="Simplified Arabic"/>
          <w:sz w:val="22"/>
          <w:szCs w:val="22"/>
          <w:rtl/>
          <w:lang w:bidi="ar-KW"/>
        </w:rPr>
        <w:t>، تحقيق: سيد رجب، الرياض، دار الفضيلة، (ط 1428)، ص386.</w:t>
      </w:r>
    </w:p>
  </w:endnote>
  <w:endnote w:id="27">
    <w:p w:rsidR="00114A6C" w:rsidRPr="00140997" w:rsidRDefault="00114A6C" w:rsidP="0054355B">
      <w:pPr>
        <w:pStyle w:val="EndnoteText"/>
        <w:spacing w:before="8"/>
        <w:ind w:left="475" w:hanging="475"/>
        <w:jc w:val="both"/>
        <w:rPr>
          <w:rFonts w:ascii="Simplified Arabic" w:hAnsi="Simplified Arabic" w:cs="Simplified Arabic"/>
          <w:sz w:val="22"/>
          <w:szCs w:val="22"/>
          <w:rtl/>
          <w:lang w:bidi="ar-JO"/>
        </w:rPr>
      </w:pPr>
      <w:r w:rsidRPr="00140997">
        <w:rPr>
          <w:rStyle w:val="EndnoteReference"/>
          <w:rFonts w:ascii="Simplified Arabic" w:hAnsi="Simplified Arabic" w:cs="Simplified Arabic"/>
          <w:sz w:val="22"/>
          <w:szCs w:val="22"/>
          <w:vertAlign w:val="baseline"/>
        </w:rPr>
        <w:endnoteRef/>
      </w:r>
      <w:proofErr w:type="gramStart"/>
      <w:r w:rsidRPr="00140997">
        <w:rPr>
          <w:rFonts w:ascii="Simplified Arabic" w:hAnsi="Simplified Arabic" w:cs="Simplified Arabic"/>
          <w:sz w:val="22"/>
          <w:szCs w:val="22"/>
        </w:rPr>
        <w:t>)</w:t>
      </w:r>
      <w:r w:rsidRPr="00140997">
        <w:rPr>
          <w:rFonts w:ascii="Simplified Arabic" w:hAnsi="Simplified Arabic" w:cs="Simplified Arabic"/>
          <w:sz w:val="22"/>
          <w:szCs w:val="22"/>
          <w:rtl/>
        </w:rPr>
        <w:t>)</w:t>
      </w:r>
      <w:r w:rsidRPr="00140997">
        <w:rPr>
          <w:rFonts w:ascii="Simplified Arabic" w:hAnsi="Simplified Arabic" w:cs="Simplified Arabic"/>
          <w:sz w:val="22"/>
          <w:szCs w:val="22"/>
          <w:rtl/>
          <w:lang w:bidi="ar-KW"/>
        </w:rPr>
        <w:t xml:space="preserve"> ابن قدامة، المغني، ج5، ص665.</w:t>
      </w:r>
      <w:proofErr w:type="gramEnd"/>
    </w:p>
  </w:endnote>
  <w:endnote w:id="28">
    <w:p w:rsidR="00114A6C" w:rsidRPr="00140997" w:rsidRDefault="00114A6C" w:rsidP="0054355B">
      <w:pPr>
        <w:pStyle w:val="EndnoteText"/>
        <w:spacing w:before="8"/>
        <w:ind w:left="475" w:hanging="475"/>
        <w:jc w:val="both"/>
        <w:rPr>
          <w:rFonts w:ascii="Simplified Arabic" w:hAnsi="Simplified Arabic" w:cs="Simplified Arabic"/>
          <w:sz w:val="22"/>
          <w:szCs w:val="22"/>
          <w:lang w:bidi="ar-KW"/>
        </w:rPr>
      </w:pPr>
      <w:r w:rsidRPr="00140997">
        <w:rPr>
          <w:rFonts w:ascii="Simplified Arabic" w:hAnsi="Simplified Arabic" w:cs="Simplified Arabic"/>
          <w:sz w:val="22"/>
          <w:szCs w:val="22"/>
          <w:rtl/>
          <w:lang w:bidi="ar-JO"/>
        </w:rPr>
        <w:t>(</w:t>
      </w:r>
      <w:r w:rsidRPr="00140997">
        <w:rPr>
          <w:rStyle w:val="EndnoteReference"/>
          <w:rFonts w:ascii="Simplified Arabic" w:hAnsi="Simplified Arabic" w:cs="Simplified Arabic"/>
          <w:sz w:val="22"/>
          <w:szCs w:val="22"/>
          <w:vertAlign w:val="baseline"/>
        </w:rPr>
        <w:endnoteRef/>
      </w:r>
      <w:r w:rsidRPr="00140997">
        <w:rPr>
          <w:rFonts w:ascii="Simplified Arabic" w:hAnsi="Simplified Arabic" w:cs="Simplified Arabic"/>
          <w:sz w:val="22"/>
          <w:szCs w:val="22"/>
          <w:rtl/>
        </w:rPr>
        <w:t>)</w:t>
      </w:r>
      <w:r w:rsidR="00C34D05">
        <w:rPr>
          <w:rFonts w:ascii="Simplified Arabic" w:hAnsi="Simplified Arabic" w:cs="Simplified Arabic" w:hint="cs"/>
          <w:sz w:val="22"/>
          <w:szCs w:val="22"/>
          <w:rtl/>
        </w:rPr>
        <w:t xml:space="preserve"> </w:t>
      </w:r>
      <w:r w:rsidRPr="00140997">
        <w:rPr>
          <w:rFonts w:ascii="Simplified Arabic" w:hAnsi="Simplified Arabic" w:cs="Simplified Arabic"/>
          <w:sz w:val="22"/>
          <w:szCs w:val="22"/>
          <w:rtl/>
          <w:lang w:bidi="ar-KW"/>
        </w:rPr>
        <w:t>هيئة المحاسبة والمراجعة للمؤسسات المالية الإسلامية، معايير المحاسبة والمراجعة للمؤسسات المالية الإسلامية، الفقرة (69) سلسلة الدراسات والبحوث رقم (7)، ص60.</w:t>
      </w:r>
    </w:p>
  </w:endnote>
  <w:endnote w:id="29">
    <w:p w:rsidR="00114A6C" w:rsidRPr="00140997" w:rsidRDefault="00114A6C" w:rsidP="0054355B">
      <w:pPr>
        <w:pStyle w:val="EndnoteText"/>
        <w:spacing w:before="8"/>
        <w:ind w:left="475" w:hanging="475"/>
        <w:jc w:val="both"/>
        <w:rPr>
          <w:rFonts w:ascii="Simplified Arabic" w:hAnsi="Simplified Arabic" w:cs="Simplified Arabic"/>
          <w:b/>
          <w:bCs/>
          <w:sz w:val="22"/>
          <w:szCs w:val="22"/>
          <w:rtl/>
        </w:rPr>
      </w:pPr>
      <w:proofErr w:type="gramStart"/>
      <w:r w:rsidRPr="00C34D05">
        <w:rPr>
          <w:rFonts w:ascii="Simplified Arabic" w:hAnsi="Simplified Arabic" w:cs="Simplified Arabic"/>
          <w:sz w:val="22"/>
          <w:szCs w:val="22"/>
        </w:rPr>
        <w:t>(</w:t>
      </w:r>
      <w:r w:rsidRPr="00C34D05">
        <w:rPr>
          <w:rStyle w:val="EndnoteReference"/>
          <w:rFonts w:ascii="Simplified Arabic" w:hAnsi="Simplified Arabic" w:cs="Simplified Arabic"/>
          <w:sz w:val="22"/>
          <w:szCs w:val="22"/>
          <w:vertAlign w:val="baseline"/>
        </w:rPr>
        <w:endnoteRef/>
      </w:r>
      <w:r w:rsidRPr="00C34D05">
        <w:rPr>
          <w:rFonts w:ascii="Simplified Arabic" w:hAnsi="Simplified Arabic" w:cs="Simplified Arabic"/>
          <w:sz w:val="22"/>
          <w:szCs w:val="22"/>
        </w:rPr>
        <w:t>)</w:t>
      </w:r>
      <w:r w:rsidRPr="00140997">
        <w:rPr>
          <w:rFonts w:ascii="Simplified Arabic" w:hAnsi="Simplified Arabic" w:cs="Simplified Arabic"/>
          <w:sz w:val="22"/>
          <w:szCs w:val="22"/>
          <w:rtl/>
        </w:rPr>
        <w:t xml:space="preserve"> نظام عقود صكوك التمويل الإسلامي المادة 3 فقرة أ.</w:t>
      </w:r>
      <w:proofErr w:type="gramEnd"/>
    </w:p>
  </w:endnote>
  <w:endnote w:id="30">
    <w:p w:rsidR="00114A6C" w:rsidRPr="00140997" w:rsidRDefault="00114A6C" w:rsidP="0054355B">
      <w:pPr>
        <w:pStyle w:val="EndnoteText"/>
        <w:spacing w:before="8"/>
        <w:ind w:left="475" w:hanging="475"/>
        <w:jc w:val="both"/>
        <w:rPr>
          <w:rFonts w:ascii="Simplified Arabic" w:hAnsi="Simplified Arabic" w:cs="Simplified Arabic"/>
          <w:b/>
          <w:bCs/>
          <w:sz w:val="22"/>
          <w:szCs w:val="22"/>
          <w:rtl/>
        </w:rPr>
      </w:pPr>
      <w:proofErr w:type="gramStart"/>
      <w:r w:rsidRPr="00C34D05">
        <w:rPr>
          <w:rFonts w:ascii="Simplified Arabic" w:hAnsi="Simplified Arabic" w:cs="Simplified Arabic"/>
          <w:sz w:val="22"/>
          <w:szCs w:val="22"/>
        </w:rPr>
        <w:t>(</w:t>
      </w:r>
      <w:r w:rsidRPr="00C34D05">
        <w:rPr>
          <w:rStyle w:val="EndnoteReference"/>
          <w:rFonts w:ascii="Simplified Arabic" w:hAnsi="Simplified Arabic" w:cs="Simplified Arabic"/>
          <w:sz w:val="22"/>
          <w:szCs w:val="22"/>
          <w:vertAlign w:val="baseline"/>
        </w:rPr>
        <w:endnoteRef/>
      </w:r>
      <w:r w:rsidRPr="00C34D05">
        <w:rPr>
          <w:rFonts w:ascii="Simplified Arabic" w:hAnsi="Simplified Arabic" w:cs="Simplified Arabic"/>
          <w:sz w:val="22"/>
          <w:szCs w:val="22"/>
        </w:rPr>
        <w:t>)</w:t>
      </w:r>
      <w:r w:rsidRPr="00140997">
        <w:rPr>
          <w:rFonts w:ascii="Simplified Arabic" w:hAnsi="Simplified Arabic" w:cs="Simplified Arabic"/>
          <w:sz w:val="22"/>
          <w:szCs w:val="22"/>
          <w:rtl/>
        </w:rPr>
        <w:t xml:space="preserve"> نظام عقود صكوك التمويل الإسلامي المادة 3 فقرة ز.</w:t>
      </w:r>
      <w:proofErr w:type="gramEnd"/>
    </w:p>
  </w:endnote>
  <w:endnote w:id="31">
    <w:p w:rsidR="00114A6C" w:rsidRPr="00140997" w:rsidRDefault="00114A6C" w:rsidP="0054355B">
      <w:pPr>
        <w:pStyle w:val="EndnoteText"/>
        <w:spacing w:before="8"/>
        <w:ind w:left="475" w:hanging="475"/>
        <w:jc w:val="both"/>
        <w:rPr>
          <w:rFonts w:ascii="Simplified Arabic" w:hAnsi="Simplified Arabic" w:cs="Simplified Arabic"/>
          <w:b/>
          <w:bCs/>
          <w:sz w:val="22"/>
          <w:szCs w:val="22"/>
          <w:rtl/>
          <w:lang w:bidi="ar-JO"/>
        </w:rPr>
      </w:pPr>
      <w:proofErr w:type="gramStart"/>
      <w:r w:rsidRPr="00C34D05">
        <w:rPr>
          <w:rFonts w:ascii="Simplified Arabic" w:hAnsi="Simplified Arabic" w:cs="Simplified Arabic"/>
          <w:sz w:val="22"/>
          <w:szCs w:val="22"/>
        </w:rPr>
        <w:t>(</w:t>
      </w:r>
      <w:r w:rsidRPr="00C34D05">
        <w:rPr>
          <w:rStyle w:val="EndnoteReference"/>
          <w:rFonts w:ascii="Simplified Arabic" w:hAnsi="Simplified Arabic" w:cs="Simplified Arabic"/>
          <w:sz w:val="22"/>
          <w:szCs w:val="22"/>
          <w:vertAlign w:val="baseline"/>
        </w:rPr>
        <w:endnoteRef/>
      </w:r>
      <w:r w:rsidRPr="00C34D05">
        <w:rPr>
          <w:rFonts w:ascii="Simplified Arabic" w:hAnsi="Simplified Arabic" w:cs="Simplified Arabic"/>
          <w:sz w:val="22"/>
          <w:szCs w:val="22"/>
        </w:rPr>
        <w:t>)</w:t>
      </w:r>
      <w:r w:rsidRPr="00140997">
        <w:rPr>
          <w:rFonts w:ascii="Simplified Arabic" w:hAnsi="Simplified Arabic" w:cs="Simplified Arabic"/>
          <w:sz w:val="22"/>
          <w:szCs w:val="22"/>
          <w:rtl/>
        </w:rPr>
        <w:t xml:space="preserve"> معيار سوق دبي المادة: </w:t>
      </w:r>
      <w:r w:rsidRPr="00140997">
        <w:rPr>
          <w:rFonts w:ascii="Simplified Arabic" w:hAnsi="Simplified Arabic" w:cs="Simplified Arabic"/>
          <w:sz w:val="22"/>
          <w:szCs w:val="22"/>
        </w:rPr>
        <w:t>2.2</w:t>
      </w:r>
      <w:r w:rsidRPr="00140997">
        <w:rPr>
          <w:rFonts w:ascii="Simplified Arabic" w:hAnsi="Simplified Arabic" w:cs="Simplified Arabic"/>
          <w:sz w:val="22"/>
          <w:szCs w:val="22"/>
          <w:rtl/>
        </w:rPr>
        <w:t xml:space="preserve"> </w:t>
      </w:r>
      <w:r w:rsidRPr="00140997">
        <w:rPr>
          <w:rFonts w:ascii="Simplified Arabic" w:hAnsi="Simplified Arabic" w:cs="Simplified Arabic"/>
          <w:sz w:val="22"/>
          <w:szCs w:val="22"/>
          <w:rtl/>
          <w:lang w:bidi="ar-JO"/>
        </w:rPr>
        <w:t>صكوك الإجارة.</w:t>
      </w:r>
      <w:proofErr w:type="gramEnd"/>
    </w:p>
  </w:endnote>
  <w:endnote w:id="32">
    <w:p w:rsidR="00114A6C" w:rsidRPr="00140997" w:rsidRDefault="00114A6C" w:rsidP="0054355B">
      <w:pPr>
        <w:pStyle w:val="EndnoteText"/>
        <w:spacing w:before="8"/>
        <w:ind w:left="475" w:hanging="475"/>
        <w:jc w:val="both"/>
        <w:rPr>
          <w:rFonts w:ascii="Simplified Arabic" w:hAnsi="Simplified Arabic" w:cs="Simplified Arabic"/>
          <w:b/>
          <w:bCs/>
          <w:sz w:val="22"/>
          <w:szCs w:val="22"/>
          <w:rtl/>
        </w:rPr>
      </w:pPr>
      <w:proofErr w:type="gramStart"/>
      <w:r w:rsidRPr="00C34D05">
        <w:rPr>
          <w:rFonts w:ascii="Simplified Arabic" w:hAnsi="Simplified Arabic" w:cs="Simplified Arabic"/>
          <w:sz w:val="22"/>
          <w:szCs w:val="22"/>
        </w:rPr>
        <w:t>(</w:t>
      </w:r>
      <w:r w:rsidRPr="00C34D05">
        <w:rPr>
          <w:rStyle w:val="EndnoteReference"/>
          <w:rFonts w:ascii="Simplified Arabic" w:hAnsi="Simplified Arabic" w:cs="Simplified Arabic"/>
          <w:sz w:val="22"/>
          <w:szCs w:val="22"/>
          <w:vertAlign w:val="baseline"/>
        </w:rPr>
        <w:endnoteRef/>
      </w:r>
      <w:r w:rsidRPr="00C34D05">
        <w:rPr>
          <w:rFonts w:ascii="Simplified Arabic" w:hAnsi="Simplified Arabic" w:cs="Simplified Arabic"/>
          <w:sz w:val="22"/>
          <w:szCs w:val="22"/>
        </w:rPr>
        <w:t>)</w:t>
      </w:r>
      <w:r w:rsidRPr="00140997">
        <w:rPr>
          <w:rFonts w:ascii="Simplified Arabic" w:hAnsi="Simplified Arabic" w:cs="Simplified Arabic"/>
          <w:sz w:val="22"/>
          <w:szCs w:val="22"/>
          <w:rtl/>
        </w:rPr>
        <w:t xml:space="preserve"> نظام عقود صكوك التمويل الإسلامي المادة 3 فقرة ب.</w:t>
      </w:r>
      <w:proofErr w:type="gramEnd"/>
    </w:p>
  </w:endnote>
  <w:endnote w:id="33">
    <w:p w:rsidR="00114A6C" w:rsidRPr="00140997" w:rsidRDefault="00114A6C" w:rsidP="0054355B">
      <w:pPr>
        <w:pStyle w:val="EndnoteText"/>
        <w:spacing w:before="8"/>
        <w:ind w:left="475" w:hanging="475"/>
        <w:jc w:val="both"/>
        <w:rPr>
          <w:rFonts w:ascii="Simplified Arabic" w:hAnsi="Simplified Arabic" w:cs="Simplified Arabic"/>
          <w:b/>
          <w:bCs/>
          <w:sz w:val="22"/>
          <w:szCs w:val="22"/>
          <w:rtl/>
        </w:rPr>
      </w:pPr>
      <w:proofErr w:type="gramStart"/>
      <w:r w:rsidRPr="00C34D05">
        <w:rPr>
          <w:rFonts w:ascii="Simplified Arabic" w:hAnsi="Simplified Arabic" w:cs="Simplified Arabic"/>
          <w:sz w:val="22"/>
          <w:szCs w:val="22"/>
        </w:rPr>
        <w:t>(</w:t>
      </w:r>
      <w:r w:rsidRPr="00C34D05">
        <w:rPr>
          <w:rStyle w:val="EndnoteReference"/>
          <w:rFonts w:ascii="Simplified Arabic" w:hAnsi="Simplified Arabic" w:cs="Simplified Arabic"/>
          <w:sz w:val="22"/>
          <w:szCs w:val="22"/>
          <w:vertAlign w:val="baseline"/>
        </w:rPr>
        <w:endnoteRef/>
      </w:r>
      <w:r w:rsidRPr="00C34D05">
        <w:rPr>
          <w:rFonts w:ascii="Simplified Arabic" w:hAnsi="Simplified Arabic" w:cs="Simplified Arabic"/>
          <w:sz w:val="22"/>
          <w:szCs w:val="22"/>
        </w:rPr>
        <w:t>)</w:t>
      </w:r>
      <w:r w:rsidRPr="00140997">
        <w:rPr>
          <w:rFonts w:ascii="Simplified Arabic" w:hAnsi="Simplified Arabic" w:cs="Simplified Arabic"/>
          <w:sz w:val="22"/>
          <w:szCs w:val="22"/>
          <w:rtl/>
        </w:rPr>
        <w:t xml:space="preserve"> المعيار الشرعي: صكوك الاستثمار رقم (17) ص470.</w:t>
      </w:r>
      <w:proofErr w:type="gramEnd"/>
    </w:p>
  </w:endnote>
  <w:endnote w:id="34">
    <w:p w:rsidR="00114A6C" w:rsidRPr="00140997" w:rsidRDefault="00114A6C" w:rsidP="00586883">
      <w:pPr>
        <w:pStyle w:val="EndnoteText"/>
        <w:ind w:left="475" w:hanging="475"/>
        <w:jc w:val="both"/>
        <w:rPr>
          <w:rFonts w:ascii="Simplified Arabic" w:hAnsi="Simplified Arabic" w:cs="Simplified Arabic"/>
          <w:b/>
          <w:bCs/>
          <w:sz w:val="22"/>
          <w:szCs w:val="22"/>
          <w:rtl/>
        </w:rPr>
      </w:pPr>
      <w:proofErr w:type="gramStart"/>
      <w:r w:rsidRPr="0054355B">
        <w:rPr>
          <w:rFonts w:ascii="Simplified Arabic" w:hAnsi="Simplified Arabic" w:cs="Simplified Arabic"/>
          <w:sz w:val="22"/>
          <w:szCs w:val="22"/>
        </w:rPr>
        <w:t>(</w:t>
      </w:r>
      <w:r w:rsidRPr="0054355B">
        <w:rPr>
          <w:rStyle w:val="EndnoteReference"/>
          <w:rFonts w:ascii="Simplified Arabic" w:hAnsi="Simplified Arabic" w:cs="Simplified Arabic"/>
          <w:sz w:val="22"/>
          <w:szCs w:val="22"/>
          <w:vertAlign w:val="baseline"/>
        </w:rPr>
        <w:endnoteRef/>
      </w:r>
      <w:r w:rsidRPr="0054355B">
        <w:rPr>
          <w:rFonts w:ascii="Simplified Arabic" w:hAnsi="Simplified Arabic" w:cs="Simplified Arabic"/>
          <w:sz w:val="22"/>
          <w:szCs w:val="22"/>
        </w:rPr>
        <w:t>)</w:t>
      </w:r>
      <w:r w:rsidRPr="00140997">
        <w:rPr>
          <w:rFonts w:ascii="Simplified Arabic" w:hAnsi="Simplified Arabic" w:cs="Simplified Arabic"/>
          <w:sz w:val="22"/>
          <w:szCs w:val="22"/>
          <w:rtl/>
        </w:rPr>
        <w:t xml:space="preserve"> نظام عقود صكوك التمويل الإسلامي المادة 3 فقرة ج.</w:t>
      </w:r>
      <w:proofErr w:type="gramEnd"/>
    </w:p>
  </w:endnote>
  <w:endnote w:id="35">
    <w:p w:rsidR="00114A6C" w:rsidRPr="00140997" w:rsidRDefault="00114A6C" w:rsidP="005F5228">
      <w:pPr>
        <w:pStyle w:val="EndnoteText"/>
        <w:spacing w:before="8"/>
        <w:ind w:left="475" w:hanging="475"/>
        <w:jc w:val="both"/>
        <w:rPr>
          <w:rFonts w:ascii="Simplified Arabic" w:hAnsi="Simplified Arabic" w:cs="Simplified Arabic"/>
          <w:b/>
          <w:bCs/>
          <w:sz w:val="22"/>
          <w:szCs w:val="22"/>
          <w:rtl/>
        </w:rPr>
      </w:pPr>
      <w:proofErr w:type="gramStart"/>
      <w:r w:rsidRPr="0054355B">
        <w:rPr>
          <w:rFonts w:ascii="Simplified Arabic" w:hAnsi="Simplified Arabic" w:cs="Simplified Arabic"/>
          <w:sz w:val="22"/>
          <w:szCs w:val="22"/>
        </w:rPr>
        <w:t>(</w:t>
      </w:r>
      <w:r w:rsidRPr="0054355B">
        <w:rPr>
          <w:rStyle w:val="EndnoteReference"/>
          <w:rFonts w:ascii="Simplified Arabic" w:hAnsi="Simplified Arabic" w:cs="Simplified Arabic"/>
          <w:sz w:val="22"/>
          <w:szCs w:val="22"/>
          <w:vertAlign w:val="baseline"/>
        </w:rPr>
        <w:endnoteRef/>
      </w:r>
      <w:r w:rsidRPr="0054355B">
        <w:rPr>
          <w:rFonts w:ascii="Simplified Arabic" w:hAnsi="Simplified Arabic" w:cs="Simplified Arabic"/>
          <w:sz w:val="22"/>
          <w:szCs w:val="22"/>
        </w:rPr>
        <w:t>)</w:t>
      </w:r>
      <w:r w:rsidR="0054355B">
        <w:rPr>
          <w:rFonts w:ascii="Simplified Arabic" w:hAnsi="Simplified Arabic" w:cs="Simplified Arabic" w:hint="cs"/>
          <w:sz w:val="22"/>
          <w:szCs w:val="22"/>
          <w:rtl/>
        </w:rPr>
        <w:t xml:space="preserve"> </w:t>
      </w:r>
      <w:r w:rsidRPr="00140997">
        <w:rPr>
          <w:rFonts w:ascii="Simplified Arabic" w:hAnsi="Simplified Arabic" w:cs="Simplified Arabic"/>
          <w:sz w:val="22"/>
          <w:szCs w:val="22"/>
          <w:rtl/>
        </w:rPr>
        <w:t>المعيار الشرعي: صكوك الاستثمار رقم (17) ص469.</w:t>
      </w:r>
      <w:proofErr w:type="gramEnd"/>
    </w:p>
  </w:endnote>
  <w:endnote w:id="36">
    <w:p w:rsidR="00114A6C" w:rsidRPr="00140997" w:rsidRDefault="00114A6C" w:rsidP="005F5228">
      <w:pPr>
        <w:pStyle w:val="EndnoteText"/>
        <w:spacing w:before="8"/>
        <w:ind w:left="475" w:hanging="475"/>
        <w:jc w:val="both"/>
        <w:rPr>
          <w:rFonts w:ascii="Simplified Arabic" w:hAnsi="Simplified Arabic" w:cs="Simplified Arabic"/>
          <w:b/>
          <w:bCs/>
          <w:sz w:val="22"/>
          <w:szCs w:val="22"/>
        </w:rPr>
      </w:pPr>
      <w:proofErr w:type="gramStart"/>
      <w:r w:rsidRPr="0054355B">
        <w:rPr>
          <w:rFonts w:ascii="Simplified Arabic" w:hAnsi="Simplified Arabic" w:cs="Simplified Arabic"/>
          <w:sz w:val="22"/>
          <w:szCs w:val="22"/>
        </w:rPr>
        <w:t>(</w:t>
      </w:r>
      <w:r w:rsidRPr="0054355B">
        <w:rPr>
          <w:rStyle w:val="EndnoteReference"/>
          <w:rFonts w:ascii="Simplified Arabic" w:hAnsi="Simplified Arabic" w:cs="Simplified Arabic"/>
          <w:sz w:val="22"/>
          <w:szCs w:val="22"/>
          <w:vertAlign w:val="baseline"/>
        </w:rPr>
        <w:endnoteRef/>
      </w:r>
      <w:r w:rsidRPr="0054355B">
        <w:rPr>
          <w:rFonts w:ascii="Simplified Arabic" w:hAnsi="Simplified Arabic" w:cs="Simplified Arabic"/>
          <w:sz w:val="22"/>
          <w:szCs w:val="22"/>
        </w:rPr>
        <w:t>)</w:t>
      </w:r>
      <w:r w:rsidR="0054355B">
        <w:rPr>
          <w:rFonts w:ascii="Simplified Arabic" w:hAnsi="Simplified Arabic" w:cs="Simplified Arabic" w:hint="cs"/>
          <w:sz w:val="22"/>
          <w:szCs w:val="22"/>
          <w:rtl/>
        </w:rPr>
        <w:t xml:space="preserve"> </w:t>
      </w:r>
      <w:r w:rsidRPr="00140997">
        <w:rPr>
          <w:rFonts w:ascii="Simplified Arabic" w:hAnsi="Simplified Arabic" w:cs="Simplified Arabic"/>
          <w:sz w:val="22"/>
          <w:szCs w:val="22"/>
          <w:rtl/>
        </w:rPr>
        <w:t xml:space="preserve">معيار سوق دبي المادة 2، الفقرة </w:t>
      </w:r>
      <w:r w:rsidR="00712040">
        <w:rPr>
          <w:rFonts w:ascii="Simplified Arabic" w:hAnsi="Simplified Arabic" w:cs="Simplified Arabic" w:hint="cs"/>
          <w:sz w:val="22"/>
          <w:szCs w:val="22"/>
          <w:rtl/>
        </w:rPr>
        <w:t>1، 2.</w:t>
      </w:r>
      <w:proofErr w:type="gramEnd"/>
    </w:p>
  </w:endnote>
  <w:endnote w:id="37">
    <w:p w:rsidR="00114A6C" w:rsidRPr="00140997" w:rsidRDefault="00114A6C" w:rsidP="005F5228">
      <w:pPr>
        <w:pStyle w:val="EndnoteText"/>
        <w:spacing w:before="8"/>
        <w:ind w:left="475" w:hanging="475"/>
        <w:jc w:val="both"/>
        <w:rPr>
          <w:rFonts w:ascii="Simplified Arabic" w:hAnsi="Simplified Arabic" w:cs="Simplified Arabic"/>
          <w:b/>
          <w:bCs/>
          <w:sz w:val="22"/>
          <w:szCs w:val="22"/>
        </w:rPr>
      </w:pPr>
      <w:proofErr w:type="gramStart"/>
      <w:r w:rsidRPr="0054355B">
        <w:rPr>
          <w:rFonts w:ascii="Simplified Arabic" w:hAnsi="Simplified Arabic" w:cs="Simplified Arabic"/>
          <w:sz w:val="22"/>
          <w:szCs w:val="22"/>
        </w:rPr>
        <w:t>(</w:t>
      </w:r>
      <w:r w:rsidRPr="0054355B">
        <w:rPr>
          <w:rStyle w:val="EndnoteReference"/>
          <w:rFonts w:ascii="Simplified Arabic" w:hAnsi="Simplified Arabic" w:cs="Simplified Arabic"/>
          <w:sz w:val="22"/>
          <w:szCs w:val="22"/>
          <w:vertAlign w:val="baseline"/>
        </w:rPr>
        <w:endnoteRef/>
      </w:r>
      <w:r w:rsidRPr="0054355B">
        <w:rPr>
          <w:rFonts w:ascii="Simplified Arabic" w:hAnsi="Simplified Arabic" w:cs="Simplified Arabic"/>
          <w:sz w:val="22"/>
          <w:szCs w:val="22"/>
        </w:rPr>
        <w:t>)</w:t>
      </w:r>
      <w:r w:rsidR="0054355B">
        <w:rPr>
          <w:rFonts w:ascii="Simplified Arabic" w:hAnsi="Simplified Arabic" w:cs="Simplified Arabic" w:hint="cs"/>
          <w:sz w:val="22"/>
          <w:szCs w:val="22"/>
          <w:rtl/>
        </w:rPr>
        <w:t xml:space="preserve"> </w:t>
      </w:r>
      <w:r w:rsidRPr="00140997">
        <w:rPr>
          <w:rFonts w:ascii="Simplified Arabic" w:hAnsi="Simplified Arabic" w:cs="Simplified Arabic"/>
          <w:sz w:val="22"/>
          <w:szCs w:val="22"/>
          <w:rtl/>
        </w:rPr>
        <w:t xml:space="preserve">نظام عقود صكوك التمويل الإسلامي المادة 3 فقرة د، معيار سوق دبي </w:t>
      </w:r>
      <w:r w:rsidR="00712040">
        <w:rPr>
          <w:rFonts w:ascii="Simplified Arabic" w:hAnsi="Simplified Arabic" w:cs="Simplified Arabic" w:hint="cs"/>
          <w:sz w:val="22"/>
          <w:szCs w:val="22"/>
          <w:rtl/>
        </w:rPr>
        <w:t>3،3، 2</w:t>
      </w:r>
      <w:r w:rsidRPr="00140997">
        <w:rPr>
          <w:rFonts w:ascii="Simplified Arabic" w:hAnsi="Simplified Arabic" w:cs="Simplified Arabic"/>
          <w:b/>
          <w:bCs/>
          <w:sz w:val="22"/>
          <w:szCs w:val="22"/>
          <w:rtl/>
        </w:rPr>
        <w:t>.</w:t>
      </w:r>
      <w:proofErr w:type="gramEnd"/>
    </w:p>
  </w:endnote>
  <w:endnote w:id="38">
    <w:p w:rsidR="00114A6C" w:rsidRPr="00140997" w:rsidRDefault="00114A6C" w:rsidP="005F5228">
      <w:pPr>
        <w:pStyle w:val="EndnoteText"/>
        <w:spacing w:before="8"/>
        <w:ind w:left="475" w:hanging="475"/>
        <w:jc w:val="both"/>
        <w:rPr>
          <w:rFonts w:ascii="Simplified Arabic" w:hAnsi="Simplified Arabic" w:cs="Simplified Arabic"/>
          <w:b/>
          <w:bCs/>
          <w:sz w:val="22"/>
          <w:szCs w:val="22"/>
          <w:rtl/>
          <w:lang w:bidi="ar-JO"/>
        </w:rPr>
      </w:pPr>
      <w:proofErr w:type="gramStart"/>
      <w:r w:rsidRPr="0054355B">
        <w:rPr>
          <w:rFonts w:ascii="Simplified Arabic" w:hAnsi="Simplified Arabic" w:cs="Simplified Arabic"/>
          <w:sz w:val="22"/>
          <w:szCs w:val="22"/>
        </w:rPr>
        <w:t>(</w:t>
      </w:r>
      <w:r w:rsidRPr="0054355B">
        <w:rPr>
          <w:rStyle w:val="EndnoteReference"/>
          <w:rFonts w:ascii="Simplified Arabic" w:hAnsi="Simplified Arabic" w:cs="Simplified Arabic"/>
          <w:sz w:val="22"/>
          <w:szCs w:val="22"/>
          <w:vertAlign w:val="baseline"/>
        </w:rPr>
        <w:endnoteRef/>
      </w:r>
      <w:r w:rsidRPr="0054355B">
        <w:rPr>
          <w:rFonts w:ascii="Simplified Arabic" w:hAnsi="Simplified Arabic" w:cs="Simplified Arabic"/>
          <w:sz w:val="22"/>
          <w:szCs w:val="22"/>
        </w:rPr>
        <w:t>)</w:t>
      </w:r>
      <w:r w:rsidR="0054355B">
        <w:rPr>
          <w:rFonts w:ascii="Simplified Arabic" w:hAnsi="Simplified Arabic" w:cs="Simplified Arabic" w:hint="cs"/>
          <w:sz w:val="22"/>
          <w:szCs w:val="22"/>
          <w:rtl/>
        </w:rPr>
        <w:t xml:space="preserve"> </w:t>
      </w:r>
      <w:r w:rsidRPr="00140997">
        <w:rPr>
          <w:rFonts w:ascii="Simplified Arabic" w:hAnsi="Simplified Arabic" w:cs="Simplified Arabic"/>
          <w:sz w:val="22"/>
          <w:szCs w:val="22"/>
          <w:rtl/>
        </w:rPr>
        <w:t>نظام عقود صكوك التمويل الإسلامي المادة 3 فقرة ه.</w:t>
      </w:r>
      <w:proofErr w:type="gramEnd"/>
    </w:p>
  </w:endnote>
  <w:endnote w:id="39">
    <w:p w:rsidR="00114A6C" w:rsidRPr="00140997" w:rsidRDefault="00114A6C" w:rsidP="005F5228">
      <w:pPr>
        <w:pStyle w:val="EndnoteText"/>
        <w:spacing w:before="8"/>
        <w:ind w:left="475" w:hanging="475"/>
        <w:jc w:val="both"/>
        <w:rPr>
          <w:rFonts w:ascii="Simplified Arabic" w:hAnsi="Simplified Arabic" w:cs="Simplified Arabic"/>
          <w:b/>
          <w:bCs/>
          <w:sz w:val="22"/>
          <w:szCs w:val="22"/>
        </w:rPr>
      </w:pPr>
      <w:proofErr w:type="gramStart"/>
      <w:r w:rsidRPr="0054355B">
        <w:rPr>
          <w:rFonts w:ascii="Simplified Arabic" w:hAnsi="Simplified Arabic" w:cs="Simplified Arabic"/>
          <w:sz w:val="22"/>
          <w:szCs w:val="22"/>
        </w:rPr>
        <w:t>(</w:t>
      </w:r>
      <w:r w:rsidRPr="0054355B">
        <w:rPr>
          <w:rStyle w:val="EndnoteReference"/>
          <w:rFonts w:ascii="Simplified Arabic" w:hAnsi="Simplified Arabic" w:cs="Simplified Arabic"/>
          <w:sz w:val="22"/>
          <w:szCs w:val="22"/>
          <w:vertAlign w:val="baseline"/>
        </w:rPr>
        <w:endnoteRef/>
      </w:r>
      <w:r w:rsidRPr="0054355B">
        <w:rPr>
          <w:rFonts w:ascii="Simplified Arabic" w:hAnsi="Simplified Arabic" w:cs="Simplified Arabic"/>
          <w:sz w:val="22"/>
          <w:szCs w:val="22"/>
        </w:rPr>
        <w:t>)</w:t>
      </w:r>
      <w:r w:rsidRPr="00140997">
        <w:rPr>
          <w:rFonts w:ascii="Simplified Arabic" w:hAnsi="Simplified Arabic" w:cs="Simplified Arabic"/>
          <w:sz w:val="22"/>
          <w:szCs w:val="22"/>
          <w:rtl/>
        </w:rPr>
        <w:t xml:space="preserve"> معيار سوق دبي </w:t>
      </w:r>
      <w:r w:rsidR="00FA27DD">
        <w:rPr>
          <w:rFonts w:ascii="Simplified Arabic" w:hAnsi="Simplified Arabic" w:cs="Simplified Arabic" w:hint="cs"/>
          <w:sz w:val="22"/>
          <w:szCs w:val="22"/>
          <w:rtl/>
        </w:rPr>
        <w:t>3، 1، 2.</w:t>
      </w:r>
      <w:proofErr w:type="gramEnd"/>
    </w:p>
  </w:endnote>
  <w:endnote w:id="40">
    <w:p w:rsidR="00114A6C" w:rsidRPr="00140997" w:rsidRDefault="00114A6C" w:rsidP="005F5228">
      <w:pPr>
        <w:pStyle w:val="EndnoteText"/>
        <w:spacing w:before="8"/>
        <w:ind w:left="475" w:hanging="475"/>
        <w:jc w:val="both"/>
        <w:rPr>
          <w:rFonts w:ascii="Simplified Arabic" w:hAnsi="Simplified Arabic" w:cs="Simplified Arabic"/>
          <w:b/>
          <w:bCs/>
          <w:sz w:val="22"/>
          <w:szCs w:val="22"/>
          <w:rtl/>
        </w:rPr>
      </w:pPr>
      <w:proofErr w:type="gramStart"/>
      <w:r w:rsidRPr="0054355B">
        <w:rPr>
          <w:rFonts w:ascii="Simplified Arabic" w:hAnsi="Simplified Arabic" w:cs="Simplified Arabic"/>
          <w:sz w:val="22"/>
          <w:szCs w:val="22"/>
        </w:rPr>
        <w:t>(</w:t>
      </w:r>
      <w:r w:rsidRPr="0054355B">
        <w:rPr>
          <w:rStyle w:val="EndnoteReference"/>
          <w:rFonts w:ascii="Simplified Arabic" w:hAnsi="Simplified Arabic" w:cs="Simplified Arabic"/>
          <w:sz w:val="22"/>
          <w:szCs w:val="22"/>
          <w:vertAlign w:val="baseline"/>
        </w:rPr>
        <w:endnoteRef/>
      </w:r>
      <w:r w:rsidRPr="0054355B">
        <w:rPr>
          <w:rFonts w:ascii="Simplified Arabic" w:hAnsi="Simplified Arabic" w:cs="Simplified Arabic"/>
          <w:sz w:val="22"/>
          <w:szCs w:val="22"/>
        </w:rPr>
        <w:t>)</w:t>
      </w:r>
      <w:r w:rsidR="0054355B">
        <w:rPr>
          <w:rFonts w:ascii="Simplified Arabic" w:hAnsi="Simplified Arabic" w:cs="Simplified Arabic" w:hint="cs"/>
          <w:sz w:val="22"/>
          <w:szCs w:val="22"/>
          <w:rtl/>
        </w:rPr>
        <w:t xml:space="preserve"> </w:t>
      </w:r>
      <w:r w:rsidRPr="00140997">
        <w:rPr>
          <w:rFonts w:ascii="Simplified Arabic" w:hAnsi="Simplified Arabic" w:cs="Simplified Arabic"/>
          <w:sz w:val="22"/>
          <w:szCs w:val="22"/>
          <w:rtl/>
        </w:rPr>
        <w:t>نظام عقود صكوك التمويل الإسلامي المادة 3 فقرة و.</w:t>
      </w:r>
      <w:proofErr w:type="gramEnd"/>
    </w:p>
  </w:endnote>
  <w:endnote w:id="41">
    <w:p w:rsidR="00114A6C" w:rsidRPr="00140997" w:rsidRDefault="00114A6C" w:rsidP="005F5228">
      <w:pPr>
        <w:pStyle w:val="EndnoteText"/>
        <w:spacing w:before="8"/>
        <w:ind w:left="475" w:hanging="475"/>
        <w:jc w:val="both"/>
        <w:rPr>
          <w:rFonts w:ascii="Simplified Arabic" w:hAnsi="Simplified Arabic" w:cs="Simplified Arabic"/>
          <w:b/>
          <w:bCs/>
          <w:sz w:val="22"/>
          <w:szCs w:val="22"/>
          <w:rtl/>
        </w:rPr>
      </w:pPr>
      <w:proofErr w:type="gramStart"/>
      <w:r w:rsidRPr="0054355B">
        <w:rPr>
          <w:rFonts w:ascii="Simplified Arabic" w:hAnsi="Simplified Arabic" w:cs="Simplified Arabic"/>
          <w:sz w:val="22"/>
          <w:szCs w:val="22"/>
        </w:rPr>
        <w:t>(</w:t>
      </w:r>
      <w:r w:rsidRPr="0054355B">
        <w:rPr>
          <w:rStyle w:val="EndnoteReference"/>
          <w:rFonts w:ascii="Simplified Arabic" w:hAnsi="Simplified Arabic" w:cs="Simplified Arabic"/>
          <w:sz w:val="22"/>
          <w:szCs w:val="22"/>
          <w:vertAlign w:val="baseline"/>
        </w:rPr>
        <w:endnoteRef/>
      </w:r>
      <w:r w:rsidRPr="0054355B">
        <w:rPr>
          <w:rFonts w:ascii="Simplified Arabic" w:hAnsi="Simplified Arabic" w:cs="Simplified Arabic"/>
          <w:sz w:val="22"/>
          <w:szCs w:val="22"/>
        </w:rPr>
        <w:t>)</w:t>
      </w:r>
      <w:r w:rsidRPr="00140997">
        <w:rPr>
          <w:rFonts w:ascii="Simplified Arabic" w:hAnsi="Simplified Arabic" w:cs="Simplified Arabic"/>
          <w:sz w:val="22"/>
          <w:szCs w:val="22"/>
          <w:rtl/>
        </w:rPr>
        <w:t xml:space="preserve"> المعيار الشرعي: معيار صكوك الاستثمار رقم (17) 3/4.</w:t>
      </w:r>
      <w:proofErr w:type="gramEnd"/>
    </w:p>
  </w:endnote>
  <w:endnote w:id="42">
    <w:p w:rsidR="00114A6C" w:rsidRPr="00140997" w:rsidRDefault="00114A6C" w:rsidP="005F5228">
      <w:pPr>
        <w:pStyle w:val="EndnoteText"/>
        <w:spacing w:before="8"/>
        <w:ind w:left="475" w:hanging="475"/>
        <w:jc w:val="both"/>
        <w:rPr>
          <w:rFonts w:ascii="Simplified Arabic" w:hAnsi="Simplified Arabic" w:cs="Simplified Arabic"/>
          <w:b/>
          <w:bCs/>
          <w:sz w:val="22"/>
          <w:szCs w:val="22"/>
          <w:rtl/>
        </w:rPr>
      </w:pPr>
      <w:proofErr w:type="gramStart"/>
      <w:r w:rsidRPr="0054355B">
        <w:rPr>
          <w:rFonts w:ascii="Simplified Arabic" w:hAnsi="Simplified Arabic" w:cs="Simplified Arabic"/>
          <w:sz w:val="22"/>
          <w:szCs w:val="22"/>
        </w:rPr>
        <w:t>(</w:t>
      </w:r>
      <w:r w:rsidRPr="0054355B">
        <w:rPr>
          <w:rStyle w:val="EndnoteReference"/>
          <w:rFonts w:ascii="Simplified Arabic" w:hAnsi="Simplified Arabic" w:cs="Simplified Arabic"/>
          <w:sz w:val="22"/>
          <w:szCs w:val="22"/>
          <w:vertAlign w:val="baseline"/>
        </w:rPr>
        <w:endnoteRef/>
      </w:r>
      <w:r w:rsidRPr="0054355B">
        <w:rPr>
          <w:rFonts w:ascii="Simplified Arabic" w:hAnsi="Simplified Arabic" w:cs="Simplified Arabic"/>
          <w:sz w:val="22"/>
          <w:szCs w:val="22"/>
        </w:rPr>
        <w:t>)</w:t>
      </w:r>
      <w:r w:rsidRPr="00140997">
        <w:rPr>
          <w:rFonts w:ascii="Simplified Arabic" w:hAnsi="Simplified Arabic" w:cs="Simplified Arabic"/>
          <w:sz w:val="22"/>
          <w:szCs w:val="22"/>
          <w:rtl/>
        </w:rPr>
        <w:t xml:space="preserve"> نظام عقود صكوك التمويل الإسلامي المادة 3 فقرة ز.</w:t>
      </w:r>
      <w:proofErr w:type="gramEnd"/>
    </w:p>
  </w:endnote>
  <w:endnote w:id="43">
    <w:p w:rsidR="00114A6C" w:rsidRPr="00140997" w:rsidRDefault="00114A6C" w:rsidP="005F5228">
      <w:pPr>
        <w:pStyle w:val="EndnoteText"/>
        <w:spacing w:before="8"/>
        <w:ind w:left="475" w:hanging="475"/>
        <w:jc w:val="both"/>
        <w:rPr>
          <w:rFonts w:ascii="Simplified Arabic" w:hAnsi="Simplified Arabic" w:cs="Simplified Arabic"/>
          <w:b/>
          <w:bCs/>
          <w:sz w:val="22"/>
          <w:szCs w:val="22"/>
        </w:rPr>
      </w:pPr>
      <w:proofErr w:type="gramStart"/>
      <w:r w:rsidRPr="0054355B">
        <w:rPr>
          <w:rFonts w:ascii="Simplified Arabic" w:hAnsi="Simplified Arabic" w:cs="Simplified Arabic"/>
          <w:sz w:val="22"/>
          <w:szCs w:val="22"/>
        </w:rPr>
        <w:t>(</w:t>
      </w:r>
      <w:r w:rsidRPr="0054355B">
        <w:rPr>
          <w:rStyle w:val="EndnoteReference"/>
          <w:rFonts w:ascii="Simplified Arabic" w:hAnsi="Simplified Arabic" w:cs="Simplified Arabic"/>
          <w:sz w:val="22"/>
          <w:szCs w:val="22"/>
          <w:vertAlign w:val="baseline"/>
        </w:rPr>
        <w:endnoteRef/>
      </w:r>
      <w:r w:rsidRPr="0054355B">
        <w:rPr>
          <w:rFonts w:ascii="Simplified Arabic" w:hAnsi="Simplified Arabic" w:cs="Simplified Arabic"/>
          <w:sz w:val="22"/>
          <w:szCs w:val="22"/>
        </w:rPr>
        <w:t>)</w:t>
      </w:r>
      <w:r w:rsidRPr="00140997">
        <w:rPr>
          <w:rFonts w:ascii="Simplified Arabic" w:hAnsi="Simplified Arabic" w:cs="Simplified Arabic"/>
          <w:sz w:val="22"/>
          <w:szCs w:val="22"/>
          <w:rtl/>
        </w:rPr>
        <w:t xml:space="preserve"> معيار سوق دبي </w:t>
      </w:r>
      <w:r w:rsidR="00FA27DD">
        <w:rPr>
          <w:rFonts w:ascii="Simplified Arabic" w:hAnsi="Simplified Arabic" w:cs="Simplified Arabic" w:hint="cs"/>
          <w:sz w:val="22"/>
          <w:szCs w:val="22"/>
          <w:rtl/>
        </w:rPr>
        <w:t>2،2،2</w:t>
      </w:r>
      <w:r w:rsidRPr="00140997">
        <w:rPr>
          <w:rFonts w:ascii="Simplified Arabic" w:hAnsi="Simplified Arabic" w:cs="Simplified Arabic"/>
          <w:sz w:val="22"/>
          <w:szCs w:val="22"/>
          <w:rtl/>
        </w:rPr>
        <w:t>.</w:t>
      </w:r>
      <w:proofErr w:type="gramEnd"/>
    </w:p>
  </w:endnote>
  <w:endnote w:id="44">
    <w:p w:rsidR="00114A6C" w:rsidRPr="00140997" w:rsidRDefault="00114A6C" w:rsidP="005F5228">
      <w:pPr>
        <w:pStyle w:val="EndnoteText"/>
        <w:spacing w:before="8"/>
        <w:ind w:left="475" w:hanging="475"/>
        <w:jc w:val="both"/>
        <w:rPr>
          <w:rFonts w:ascii="Simplified Arabic" w:hAnsi="Simplified Arabic" w:cs="Simplified Arabic"/>
          <w:sz w:val="22"/>
          <w:szCs w:val="22"/>
          <w:rtl/>
        </w:rPr>
      </w:pPr>
      <w:proofErr w:type="gramStart"/>
      <w:r w:rsidRPr="00140997">
        <w:rPr>
          <w:rFonts w:ascii="Simplified Arabic" w:hAnsi="Simplified Arabic" w:cs="Simplified Arabic"/>
          <w:sz w:val="22"/>
          <w:szCs w:val="22"/>
        </w:rPr>
        <w:t>(</w:t>
      </w:r>
      <w:r w:rsidRPr="00140997">
        <w:rPr>
          <w:rStyle w:val="EndnoteReference"/>
          <w:rFonts w:ascii="Simplified Arabic" w:hAnsi="Simplified Arabic" w:cs="Simplified Arabic"/>
          <w:sz w:val="22"/>
          <w:szCs w:val="22"/>
          <w:vertAlign w:val="baseline"/>
        </w:rPr>
        <w:endnoteRef/>
      </w:r>
      <w:r w:rsidRPr="00140997">
        <w:rPr>
          <w:rFonts w:ascii="Simplified Arabic" w:hAnsi="Simplified Arabic" w:cs="Simplified Arabic"/>
          <w:sz w:val="22"/>
          <w:szCs w:val="22"/>
        </w:rPr>
        <w:t>)</w:t>
      </w:r>
      <w:r w:rsidR="0054355B">
        <w:rPr>
          <w:rFonts w:ascii="Simplified Arabic" w:hAnsi="Simplified Arabic" w:cs="Simplified Arabic" w:hint="cs"/>
          <w:sz w:val="22"/>
          <w:szCs w:val="22"/>
          <w:rtl/>
        </w:rPr>
        <w:t xml:space="preserve"> </w:t>
      </w:r>
      <w:r w:rsidRPr="00140997">
        <w:rPr>
          <w:rFonts w:ascii="Simplified Arabic" w:hAnsi="Simplified Arabic" w:cs="Simplified Arabic"/>
          <w:sz w:val="22"/>
          <w:szCs w:val="22"/>
          <w:rtl/>
        </w:rPr>
        <w:t>نظام عقود صكوك التمويل الإسلامي المادة 4.</w:t>
      </w:r>
      <w:proofErr w:type="gramEnd"/>
    </w:p>
  </w:endnote>
  <w:endnote w:id="45">
    <w:p w:rsidR="00114A6C" w:rsidRPr="00140997" w:rsidRDefault="00114A6C" w:rsidP="005F5228">
      <w:pPr>
        <w:pStyle w:val="EndnoteText"/>
        <w:spacing w:before="8"/>
        <w:ind w:left="475" w:hanging="475"/>
        <w:jc w:val="both"/>
        <w:rPr>
          <w:rFonts w:ascii="Simplified Arabic" w:hAnsi="Simplified Arabic" w:cs="Simplified Arabic"/>
          <w:sz w:val="22"/>
          <w:szCs w:val="22"/>
          <w:rtl/>
        </w:rPr>
      </w:pPr>
      <w:proofErr w:type="gramStart"/>
      <w:r w:rsidRPr="00E66197">
        <w:rPr>
          <w:rFonts w:ascii="Simplified Arabic" w:hAnsi="Simplified Arabic" w:cs="Simplified Arabic"/>
          <w:spacing w:val="-4"/>
          <w:sz w:val="22"/>
          <w:szCs w:val="22"/>
        </w:rPr>
        <w:t>(</w:t>
      </w:r>
      <w:r w:rsidRPr="00E66197">
        <w:rPr>
          <w:rStyle w:val="EndnoteReference"/>
          <w:rFonts w:ascii="Simplified Arabic" w:hAnsi="Simplified Arabic" w:cs="Simplified Arabic"/>
          <w:spacing w:val="-4"/>
          <w:sz w:val="22"/>
          <w:szCs w:val="22"/>
          <w:vertAlign w:val="baseline"/>
        </w:rPr>
        <w:endnoteRef/>
      </w:r>
      <w:r w:rsidRPr="00E66197">
        <w:rPr>
          <w:rFonts w:ascii="Simplified Arabic" w:hAnsi="Simplified Arabic" w:cs="Simplified Arabic"/>
          <w:spacing w:val="-4"/>
          <w:sz w:val="22"/>
          <w:szCs w:val="22"/>
        </w:rPr>
        <w:t>)</w:t>
      </w:r>
      <w:r w:rsidR="0054355B" w:rsidRPr="00E66197">
        <w:rPr>
          <w:rFonts w:ascii="Simplified Arabic" w:hAnsi="Simplified Arabic" w:cs="Simplified Arabic" w:hint="cs"/>
          <w:spacing w:val="-4"/>
          <w:sz w:val="22"/>
          <w:szCs w:val="22"/>
          <w:rtl/>
        </w:rPr>
        <w:t xml:space="preserve"> </w:t>
      </w:r>
      <w:r w:rsidRPr="00E66197">
        <w:rPr>
          <w:rFonts w:ascii="Simplified Arabic" w:hAnsi="Simplified Arabic" w:cs="Simplified Arabic"/>
          <w:spacing w:val="-4"/>
          <w:sz w:val="22"/>
          <w:szCs w:val="22"/>
          <w:rtl/>
        </w:rPr>
        <w:t xml:space="preserve">الدسوقي، </w:t>
      </w:r>
      <w:r w:rsidRPr="00E66197">
        <w:rPr>
          <w:rFonts w:ascii="Simplified Arabic" w:hAnsi="Simplified Arabic" w:cs="Simplified Arabic"/>
          <w:b/>
          <w:bCs/>
          <w:spacing w:val="-4"/>
          <w:sz w:val="22"/>
          <w:szCs w:val="22"/>
          <w:rtl/>
        </w:rPr>
        <w:t>حاشية الدسوقي</w:t>
      </w:r>
      <w:r w:rsidRPr="00E66197">
        <w:rPr>
          <w:rFonts w:ascii="Simplified Arabic" w:hAnsi="Simplified Arabic" w:cs="Simplified Arabic"/>
          <w:spacing w:val="-4"/>
          <w:sz w:val="22"/>
          <w:szCs w:val="22"/>
          <w:rtl/>
        </w:rPr>
        <w:t>، ج4، ص44</w:t>
      </w:r>
      <w:r w:rsidR="00E66197" w:rsidRPr="00E66197">
        <w:rPr>
          <w:rFonts w:ascii="Simplified Arabic" w:hAnsi="Simplified Arabic" w:cs="Simplified Arabic" w:hint="cs"/>
          <w:spacing w:val="-4"/>
          <w:sz w:val="22"/>
          <w:szCs w:val="22"/>
          <w:rtl/>
        </w:rPr>
        <w:t>.</w:t>
      </w:r>
      <w:proofErr w:type="gramEnd"/>
      <w:r w:rsidRPr="00E66197">
        <w:rPr>
          <w:rFonts w:ascii="Simplified Arabic" w:hAnsi="Simplified Arabic" w:cs="Simplified Arabic"/>
          <w:spacing w:val="-4"/>
          <w:sz w:val="22"/>
          <w:szCs w:val="22"/>
          <w:rtl/>
        </w:rPr>
        <w:t xml:space="preserve"> ابن قدامة، </w:t>
      </w:r>
      <w:r w:rsidRPr="00E66197">
        <w:rPr>
          <w:rFonts w:ascii="Simplified Arabic" w:hAnsi="Simplified Arabic" w:cs="Simplified Arabic"/>
          <w:b/>
          <w:bCs/>
          <w:spacing w:val="-4"/>
          <w:sz w:val="22"/>
          <w:szCs w:val="22"/>
          <w:rtl/>
        </w:rPr>
        <w:t>المغني</w:t>
      </w:r>
      <w:r w:rsidRPr="00E66197">
        <w:rPr>
          <w:rFonts w:ascii="Simplified Arabic" w:hAnsi="Simplified Arabic" w:cs="Simplified Arabic"/>
          <w:spacing w:val="-4"/>
          <w:sz w:val="22"/>
          <w:szCs w:val="22"/>
          <w:rtl/>
        </w:rPr>
        <w:t>، ج5، ص375</w:t>
      </w:r>
      <w:r w:rsidR="00E66197" w:rsidRPr="00E66197">
        <w:rPr>
          <w:rFonts w:ascii="Simplified Arabic" w:hAnsi="Simplified Arabic" w:cs="Simplified Arabic" w:hint="cs"/>
          <w:spacing w:val="-4"/>
          <w:sz w:val="22"/>
          <w:szCs w:val="22"/>
          <w:rtl/>
        </w:rPr>
        <w:t>.</w:t>
      </w:r>
      <w:r w:rsidRPr="00E66197">
        <w:rPr>
          <w:rFonts w:ascii="Simplified Arabic" w:hAnsi="Simplified Arabic" w:cs="Simplified Arabic"/>
          <w:spacing w:val="-4"/>
          <w:sz w:val="22"/>
          <w:szCs w:val="22"/>
          <w:rtl/>
        </w:rPr>
        <w:t xml:space="preserve"> محمد بن أحمد الخطيب الشربيني، (977ه)، </w:t>
      </w:r>
      <w:r w:rsidRPr="00E66197">
        <w:rPr>
          <w:rFonts w:ascii="Simplified Arabic" w:hAnsi="Simplified Arabic" w:cs="Simplified Arabic"/>
          <w:b/>
          <w:bCs/>
          <w:spacing w:val="-6"/>
          <w:sz w:val="22"/>
          <w:szCs w:val="22"/>
          <w:rtl/>
        </w:rPr>
        <w:t>مغني المحتاج إلى معرفة ألفاظ المنهاج</w:t>
      </w:r>
      <w:r w:rsidRPr="00E66197">
        <w:rPr>
          <w:rFonts w:ascii="Simplified Arabic" w:hAnsi="Simplified Arabic" w:cs="Simplified Arabic"/>
          <w:spacing w:val="-6"/>
          <w:sz w:val="22"/>
          <w:szCs w:val="22"/>
          <w:rtl/>
        </w:rPr>
        <w:t>، بيروت، دار الفكر، ج2، ص13</w:t>
      </w:r>
      <w:r w:rsidR="00E66197" w:rsidRPr="00E66197">
        <w:rPr>
          <w:rFonts w:ascii="Simplified Arabic" w:hAnsi="Simplified Arabic" w:cs="Simplified Arabic" w:hint="cs"/>
          <w:spacing w:val="-6"/>
          <w:sz w:val="22"/>
          <w:szCs w:val="22"/>
          <w:rtl/>
        </w:rPr>
        <w:t>.</w:t>
      </w:r>
      <w:r w:rsidRPr="00E66197">
        <w:rPr>
          <w:rFonts w:ascii="Simplified Arabic" w:hAnsi="Simplified Arabic" w:cs="Simplified Arabic"/>
          <w:spacing w:val="-6"/>
          <w:sz w:val="22"/>
          <w:szCs w:val="22"/>
          <w:rtl/>
        </w:rPr>
        <w:t xml:space="preserve"> علاء الدين أبي بكر بن مسعود الكاساني، (587ه)،</w:t>
      </w:r>
      <w:r w:rsidRPr="00140997">
        <w:rPr>
          <w:rFonts w:ascii="Simplified Arabic" w:hAnsi="Simplified Arabic" w:cs="Simplified Arabic"/>
          <w:sz w:val="22"/>
          <w:szCs w:val="22"/>
          <w:rtl/>
        </w:rPr>
        <w:t xml:space="preserve"> </w:t>
      </w:r>
      <w:r w:rsidRPr="00140997">
        <w:rPr>
          <w:rFonts w:ascii="Simplified Arabic" w:hAnsi="Simplified Arabic" w:cs="Simplified Arabic"/>
          <w:b/>
          <w:bCs/>
          <w:sz w:val="22"/>
          <w:szCs w:val="22"/>
          <w:rtl/>
        </w:rPr>
        <w:t>بدائع الصنائع في ترتيب الشرائع</w:t>
      </w:r>
      <w:r w:rsidRPr="00140997">
        <w:rPr>
          <w:rFonts w:ascii="Simplified Arabic" w:hAnsi="Simplified Arabic" w:cs="Simplified Arabic"/>
          <w:sz w:val="22"/>
          <w:szCs w:val="22"/>
          <w:rtl/>
        </w:rPr>
        <w:t>، بيروت، دار الكتاب العربي، ج4، ص187.</w:t>
      </w:r>
    </w:p>
  </w:endnote>
  <w:endnote w:id="46">
    <w:p w:rsidR="00114A6C" w:rsidRPr="00140997" w:rsidRDefault="00114A6C" w:rsidP="005F5228">
      <w:pPr>
        <w:pStyle w:val="EndnoteText"/>
        <w:spacing w:before="8"/>
        <w:ind w:left="475" w:hanging="475"/>
        <w:jc w:val="both"/>
        <w:rPr>
          <w:rFonts w:ascii="Simplified Arabic" w:hAnsi="Simplified Arabic" w:cs="Simplified Arabic"/>
          <w:b/>
          <w:bCs/>
          <w:color w:val="FF0000"/>
          <w:sz w:val="22"/>
          <w:szCs w:val="22"/>
          <w:u w:val="single"/>
          <w:lang w:bidi="ar-JO"/>
        </w:rPr>
      </w:pPr>
      <w:proofErr w:type="gramStart"/>
      <w:r w:rsidRPr="00E66197">
        <w:rPr>
          <w:rFonts w:ascii="Simplified Arabic" w:hAnsi="Simplified Arabic" w:cs="Simplified Arabic"/>
          <w:sz w:val="22"/>
          <w:szCs w:val="22"/>
        </w:rPr>
        <w:t>(</w:t>
      </w:r>
      <w:r w:rsidRPr="00E66197">
        <w:rPr>
          <w:rStyle w:val="EndnoteReference"/>
          <w:rFonts w:ascii="Simplified Arabic" w:hAnsi="Simplified Arabic" w:cs="Simplified Arabic"/>
          <w:sz w:val="22"/>
          <w:szCs w:val="22"/>
          <w:vertAlign w:val="baseline"/>
        </w:rPr>
        <w:endnoteRef/>
      </w:r>
      <w:r w:rsidRPr="00E66197">
        <w:rPr>
          <w:rFonts w:ascii="Simplified Arabic" w:hAnsi="Simplified Arabic" w:cs="Simplified Arabic"/>
          <w:sz w:val="22"/>
          <w:szCs w:val="22"/>
        </w:rPr>
        <w:t>)</w:t>
      </w:r>
      <w:r w:rsidRPr="00140997">
        <w:rPr>
          <w:rFonts w:ascii="Simplified Arabic" w:hAnsi="Simplified Arabic" w:cs="Simplified Arabic"/>
          <w:sz w:val="22"/>
          <w:szCs w:val="22"/>
          <w:rtl/>
          <w:lang w:bidi="ar-AE"/>
        </w:rPr>
        <w:t xml:space="preserve"> المادة رقم 215 من </w:t>
      </w:r>
      <w:r w:rsidRPr="00140997">
        <w:rPr>
          <w:rFonts w:ascii="Simplified Arabic" w:hAnsi="Simplified Arabic" w:cs="Simplified Arabic"/>
          <w:b/>
          <w:bCs/>
          <w:sz w:val="22"/>
          <w:szCs w:val="22"/>
          <w:rtl/>
          <w:lang w:bidi="ar-AE"/>
        </w:rPr>
        <w:t>مجلة الأحكام العدلية</w:t>
      </w:r>
      <w:r w:rsidRPr="00140997">
        <w:rPr>
          <w:rFonts w:ascii="Simplified Arabic" w:hAnsi="Simplified Arabic" w:cs="Simplified Arabic"/>
          <w:sz w:val="22"/>
          <w:szCs w:val="22"/>
          <w:rtl/>
          <w:lang w:bidi="ar-AE"/>
        </w:rPr>
        <w:t xml:space="preserve">، معبد الجارحي، عبد العظيم أبو زيد، </w:t>
      </w:r>
      <w:r w:rsidRPr="00140997">
        <w:rPr>
          <w:rFonts w:ascii="Simplified Arabic" w:hAnsi="Simplified Arabic" w:cs="Simplified Arabic"/>
          <w:b/>
          <w:bCs/>
          <w:sz w:val="22"/>
          <w:szCs w:val="22"/>
          <w:rtl/>
          <w:lang w:bidi="ar-AE"/>
        </w:rPr>
        <w:t>بحث الصكوك قضايا فقهية واقتصادية</w:t>
      </w:r>
      <w:r w:rsidRPr="00140997">
        <w:rPr>
          <w:rFonts w:ascii="Simplified Arabic" w:hAnsi="Simplified Arabic" w:cs="Simplified Arabic"/>
          <w:sz w:val="22"/>
          <w:szCs w:val="22"/>
          <w:rtl/>
          <w:lang w:bidi="ar-AE"/>
        </w:rPr>
        <w:t>، مصرف الإمارات الإسلامي، مجمع الفقه الإسلامي الدورة (19) الشارقة، ص12.</w:t>
      </w:r>
      <w:proofErr w:type="gramEnd"/>
    </w:p>
  </w:endnote>
  <w:endnote w:id="47">
    <w:p w:rsidR="00114A6C" w:rsidRPr="00140997" w:rsidRDefault="00114A6C" w:rsidP="005F5228">
      <w:pPr>
        <w:pStyle w:val="NoSpacing"/>
        <w:spacing w:before="8"/>
        <w:ind w:left="475" w:hanging="475"/>
        <w:jc w:val="both"/>
        <w:rPr>
          <w:rFonts w:ascii="Simplified Arabic" w:hAnsi="Simplified Arabic"/>
          <w:sz w:val="22"/>
          <w:szCs w:val="22"/>
          <w:rtl/>
          <w:lang w:bidi="ar-JO"/>
        </w:rPr>
      </w:pPr>
      <w:proofErr w:type="gramStart"/>
      <w:r w:rsidRPr="00140997">
        <w:rPr>
          <w:rFonts w:ascii="Simplified Arabic" w:hAnsi="Simplified Arabic"/>
          <w:sz w:val="22"/>
          <w:szCs w:val="22"/>
        </w:rPr>
        <w:t>(</w:t>
      </w:r>
      <w:r w:rsidRPr="00140997">
        <w:rPr>
          <w:rStyle w:val="EndnoteReference"/>
          <w:rFonts w:ascii="Simplified Arabic" w:hAnsi="Simplified Arabic"/>
          <w:sz w:val="22"/>
          <w:szCs w:val="22"/>
          <w:vertAlign w:val="baseline"/>
        </w:rPr>
        <w:endnoteRef/>
      </w:r>
      <w:r w:rsidRPr="00140997">
        <w:rPr>
          <w:rFonts w:ascii="Simplified Arabic" w:hAnsi="Simplified Arabic"/>
          <w:sz w:val="22"/>
          <w:szCs w:val="22"/>
        </w:rPr>
        <w:t>)</w:t>
      </w:r>
      <w:r w:rsidR="00E66197">
        <w:rPr>
          <w:rFonts w:ascii="Simplified Arabic" w:hAnsi="Simplified Arabic" w:hint="cs"/>
          <w:sz w:val="22"/>
          <w:szCs w:val="22"/>
          <w:rtl/>
        </w:rPr>
        <w:t xml:space="preserve"> </w:t>
      </w:r>
      <w:r w:rsidRPr="00140997">
        <w:rPr>
          <w:rFonts w:ascii="Simplified Arabic" w:hAnsi="Simplified Arabic"/>
          <w:sz w:val="22"/>
          <w:szCs w:val="22"/>
          <w:rtl/>
          <w:lang w:bidi="ar-JO"/>
        </w:rPr>
        <w:t>المعيار الشرعي رقم 17 مادة: 5/2</w:t>
      </w:r>
      <w:r w:rsidR="00E66197">
        <w:rPr>
          <w:rFonts w:ascii="Simplified Arabic" w:hAnsi="Simplified Arabic" w:hint="cs"/>
          <w:sz w:val="22"/>
          <w:szCs w:val="22"/>
          <w:rtl/>
          <w:lang w:bidi="ar-JO"/>
        </w:rPr>
        <w:t>،</w:t>
      </w:r>
      <w:r w:rsidRPr="00140997">
        <w:rPr>
          <w:rFonts w:ascii="Simplified Arabic" w:hAnsi="Simplified Arabic"/>
          <w:sz w:val="22"/>
          <w:szCs w:val="22"/>
          <w:rtl/>
          <w:lang w:bidi="ar-JO"/>
        </w:rPr>
        <w:t xml:space="preserve"> ص243.</w:t>
      </w:r>
      <w:proofErr w:type="gramEnd"/>
    </w:p>
  </w:endnote>
  <w:endnote w:id="48">
    <w:p w:rsidR="00114A6C" w:rsidRPr="00140997" w:rsidRDefault="00114A6C" w:rsidP="005F5228">
      <w:pPr>
        <w:pStyle w:val="EndnoteText"/>
        <w:spacing w:before="8"/>
        <w:ind w:left="475" w:hanging="475"/>
        <w:jc w:val="both"/>
        <w:rPr>
          <w:rFonts w:ascii="Simplified Arabic" w:hAnsi="Simplified Arabic" w:cs="Simplified Arabic"/>
          <w:b/>
          <w:bCs/>
          <w:sz w:val="22"/>
          <w:szCs w:val="22"/>
          <w:lang w:bidi="ar-KW"/>
        </w:rPr>
      </w:pPr>
      <w:r w:rsidRPr="00E66197">
        <w:rPr>
          <w:rFonts w:ascii="Simplified Arabic" w:hAnsi="Simplified Arabic" w:cs="Simplified Arabic"/>
          <w:sz w:val="22"/>
          <w:szCs w:val="22"/>
        </w:rPr>
        <w:t xml:space="preserve"> (</w:t>
      </w:r>
      <w:r w:rsidRPr="00E66197">
        <w:rPr>
          <w:rStyle w:val="EndnoteReference"/>
          <w:rFonts w:ascii="Simplified Arabic" w:hAnsi="Simplified Arabic" w:cs="Simplified Arabic"/>
          <w:sz w:val="22"/>
          <w:szCs w:val="22"/>
          <w:vertAlign w:val="baseline"/>
        </w:rPr>
        <w:endnoteRef/>
      </w:r>
      <w:proofErr w:type="gramStart"/>
      <w:r w:rsidRPr="00E66197">
        <w:rPr>
          <w:rFonts w:ascii="Simplified Arabic" w:hAnsi="Simplified Arabic" w:cs="Simplified Arabic"/>
          <w:sz w:val="22"/>
          <w:szCs w:val="22"/>
        </w:rPr>
        <w:t>)</w:t>
      </w:r>
      <w:r w:rsidRPr="00140997">
        <w:rPr>
          <w:rFonts w:ascii="Simplified Arabic" w:hAnsi="Simplified Arabic" w:cs="Simplified Arabic"/>
          <w:sz w:val="22"/>
          <w:szCs w:val="22"/>
          <w:rtl/>
          <w:lang w:bidi="ar-KW"/>
        </w:rPr>
        <w:t>ابن</w:t>
      </w:r>
      <w:proofErr w:type="gramEnd"/>
      <w:r w:rsidRPr="00140997">
        <w:rPr>
          <w:rFonts w:ascii="Simplified Arabic" w:hAnsi="Simplified Arabic" w:cs="Simplified Arabic"/>
          <w:sz w:val="22"/>
          <w:szCs w:val="22"/>
          <w:rtl/>
          <w:lang w:bidi="ar-KW"/>
        </w:rPr>
        <w:t xml:space="preserve"> قدامة</w:t>
      </w:r>
      <w:r w:rsidRPr="00140997">
        <w:rPr>
          <w:rFonts w:ascii="Simplified Arabic" w:hAnsi="Simplified Arabic" w:cs="Simplified Arabic"/>
          <w:b/>
          <w:bCs/>
          <w:sz w:val="22"/>
          <w:szCs w:val="22"/>
          <w:rtl/>
          <w:lang w:bidi="ar-KW"/>
        </w:rPr>
        <w:t>، المغني</w:t>
      </w:r>
      <w:r w:rsidRPr="00140997">
        <w:rPr>
          <w:rFonts w:ascii="Simplified Arabic" w:hAnsi="Simplified Arabic" w:cs="Simplified Arabic"/>
          <w:sz w:val="22"/>
          <w:szCs w:val="22"/>
          <w:rtl/>
          <w:lang w:bidi="ar-KW"/>
        </w:rPr>
        <w:t>، ج4، ص41</w:t>
      </w:r>
      <w:r w:rsidR="00E66197">
        <w:rPr>
          <w:rFonts w:ascii="Simplified Arabic" w:hAnsi="Simplified Arabic" w:cs="Simplified Arabic" w:hint="cs"/>
          <w:sz w:val="22"/>
          <w:szCs w:val="22"/>
          <w:rtl/>
          <w:lang w:bidi="ar-KW"/>
        </w:rPr>
        <w:t>.</w:t>
      </w:r>
      <w:r w:rsidRPr="00140997">
        <w:rPr>
          <w:rFonts w:ascii="Simplified Arabic" w:hAnsi="Simplified Arabic" w:cs="Simplified Arabic"/>
          <w:sz w:val="22"/>
          <w:szCs w:val="22"/>
          <w:rtl/>
          <w:lang w:bidi="ar-KW"/>
        </w:rPr>
        <w:t xml:space="preserve"> الكاساني، </w:t>
      </w:r>
      <w:r w:rsidRPr="00140997">
        <w:rPr>
          <w:rFonts w:ascii="Simplified Arabic" w:hAnsi="Simplified Arabic" w:cs="Simplified Arabic"/>
          <w:b/>
          <w:bCs/>
          <w:sz w:val="22"/>
          <w:szCs w:val="22"/>
          <w:rtl/>
          <w:lang w:bidi="ar-KW"/>
        </w:rPr>
        <w:t>بدائع الصنائع</w:t>
      </w:r>
      <w:r w:rsidRPr="00140997">
        <w:rPr>
          <w:rFonts w:ascii="Simplified Arabic" w:hAnsi="Simplified Arabic" w:cs="Simplified Arabic"/>
          <w:sz w:val="22"/>
          <w:szCs w:val="22"/>
          <w:rtl/>
          <w:lang w:bidi="ar-KW"/>
        </w:rPr>
        <w:t>، ج5، ص215</w:t>
      </w:r>
      <w:r w:rsidR="00E66197">
        <w:rPr>
          <w:rFonts w:ascii="Simplified Arabic" w:hAnsi="Simplified Arabic" w:cs="Simplified Arabic" w:hint="cs"/>
          <w:sz w:val="22"/>
          <w:szCs w:val="22"/>
          <w:rtl/>
          <w:lang w:bidi="ar-KW"/>
        </w:rPr>
        <w:t>.</w:t>
      </w:r>
      <w:r w:rsidRPr="00140997">
        <w:rPr>
          <w:rFonts w:ascii="Simplified Arabic" w:hAnsi="Simplified Arabic" w:cs="Simplified Arabic"/>
          <w:sz w:val="22"/>
          <w:szCs w:val="22"/>
          <w:rtl/>
          <w:lang w:bidi="ar-KW"/>
        </w:rPr>
        <w:t xml:space="preserve"> وزارة الأوقاف الكويتية، </w:t>
      </w:r>
      <w:r w:rsidRPr="00140997">
        <w:rPr>
          <w:rFonts w:ascii="Simplified Arabic" w:hAnsi="Simplified Arabic" w:cs="Simplified Arabic"/>
          <w:b/>
          <w:bCs/>
          <w:sz w:val="22"/>
          <w:szCs w:val="22"/>
          <w:rtl/>
          <w:lang w:bidi="ar-KW"/>
        </w:rPr>
        <w:t>الموسوعة الفقهية الكويتية</w:t>
      </w:r>
      <w:r w:rsidRPr="00140997">
        <w:rPr>
          <w:rFonts w:ascii="Simplified Arabic" w:hAnsi="Simplified Arabic" w:cs="Simplified Arabic"/>
          <w:sz w:val="22"/>
          <w:szCs w:val="22"/>
          <w:rtl/>
          <w:lang w:bidi="ar-KW"/>
        </w:rPr>
        <w:t>، ج26، ص350، 354، 355.</w:t>
      </w:r>
    </w:p>
  </w:endnote>
  <w:endnote w:id="49">
    <w:p w:rsidR="00114A6C" w:rsidRPr="00140997" w:rsidRDefault="00114A6C" w:rsidP="005F5228">
      <w:pPr>
        <w:pStyle w:val="EndnoteText"/>
        <w:spacing w:before="8"/>
        <w:ind w:left="475" w:hanging="475"/>
        <w:jc w:val="both"/>
        <w:rPr>
          <w:rFonts w:ascii="Simplified Arabic" w:hAnsi="Simplified Arabic" w:cs="Simplified Arabic"/>
          <w:b/>
          <w:bCs/>
          <w:sz w:val="22"/>
          <w:szCs w:val="22"/>
          <w:lang w:bidi="ar-KW"/>
        </w:rPr>
      </w:pPr>
      <w:r w:rsidRPr="00E66197">
        <w:rPr>
          <w:rFonts w:ascii="Simplified Arabic" w:hAnsi="Simplified Arabic" w:cs="Simplified Arabic"/>
          <w:sz w:val="22"/>
          <w:szCs w:val="22"/>
        </w:rPr>
        <w:t>(</w:t>
      </w:r>
      <w:r w:rsidRPr="00E66197">
        <w:rPr>
          <w:rStyle w:val="EndnoteReference"/>
          <w:rFonts w:ascii="Simplified Arabic" w:hAnsi="Simplified Arabic" w:cs="Simplified Arabic"/>
          <w:sz w:val="22"/>
          <w:szCs w:val="22"/>
          <w:vertAlign w:val="baseline"/>
        </w:rPr>
        <w:endnoteRef/>
      </w:r>
      <w:r w:rsidRPr="00E66197">
        <w:rPr>
          <w:rFonts w:ascii="Simplified Arabic" w:hAnsi="Simplified Arabic" w:cs="Simplified Arabic"/>
          <w:sz w:val="22"/>
          <w:szCs w:val="22"/>
        </w:rPr>
        <w:t>)</w:t>
      </w:r>
      <w:r w:rsidRPr="00140997">
        <w:rPr>
          <w:rFonts w:ascii="Simplified Arabic" w:hAnsi="Simplified Arabic" w:cs="Simplified Arabic"/>
          <w:sz w:val="22"/>
          <w:szCs w:val="22"/>
          <w:rtl/>
          <w:lang w:bidi="ar-KW"/>
        </w:rPr>
        <w:t xml:space="preserve"> إبراهيم بن محمد بن عبدالله ابن مفلح (884ه</w:t>
      </w:r>
      <w:proofErr w:type="gramStart"/>
      <w:r w:rsidRPr="00140997">
        <w:rPr>
          <w:rFonts w:ascii="Simplified Arabic" w:hAnsi="Simplified Arabic" w:cs="Simplified Arabic"/>
          <w:sz w:val="22"/>
          <w:szCs w:val="22"/>
          <w:rtl/>
          <w:lang w:bidi="ar-KW"/>
        </w:rPr>
        <w:t>)،</w:t>
      </w:r>
      <w:proofErr w:type="gramEnd"/>
      <w:r w:rsidRPr="00140997">
        <w:rPr>
          <w:rFonts w:ascii="Simplified Arabic" w:hAnsi="Simplified Arabic" w:cs="Simplified Arabic"/>
          <w:sz w:val="22"/>
          <w:szCs w:val="22"/>
          <w:rtl/>
          <w:lang w:bidi="ar-KW"/>
        </w:rPr>
        <w:t xml:space="preserve"> </w:t>
      </w:r>
      <w:r w:rsidRPr="00140997">
        <w:rPr>
          <w:rFonts w:ascii="Simplified Arabic" w:hAnsi="Simplified Arabic" w:cs="Simplified Arabic"/>
          <w:b/>
          <w:bCs/>
          <w:sz w:val="22"/>
          <w:szCs w:val="22"/>
          <w:rtl/>
          <w:lang w:bidi="ar-KW"/>
        </w:rPr>
        <w:t>المبدع في شرح المقنع</w:t>
      </w:r>
      <w:r w:rsidRPr="00140997">
        <w:rPr>
          <w:rFonts w:ascii="Simplified Arabic" w:hAnsi="Simplified Arabic" w:cs="Simplified Arabic"/>
          <w:sz w:val="22"/>
          <w:szCs w:val="22"/>
          <w:rtl/>
          <w:lang w:bidi="ar-KW"/>
        </w:rPr>
        <w:t>، بيروت، دار الكتب العلمية، (ط1</w:t>
      </w:r>
      <w:r w:rsidR="00E66197">
        <w:rPr>
          <w:rFonts w:ascii="Simplified Arabic" w:hAnsi="Simplified Arabic" w:cs="Simplified Arabic" w:hint="cs"/>
          <w:sz w:val="22"/>
          <w:szCs w:val="22"/>
          <w:rtl/>
          <w:lang w:bidi="ar-KW"/>
        </w:rPr>
        <w:t>)</w:t>
      </w:r>
      <w:r w:rsidRPr="00140997">
        <w:rPr>
          <w:rFonts w:ascii="Simplified Arabic" w:hAnsi="Simplified Arabic" w:cs="Simplified Arabic"/>
          <w:sz w:val="22"/>
          <w:szCs w:val="22"/>
          <w:rtl/>
          <w:lang w:bidi="ar-KW"/>
        </w:rPr>
        <w:t>، 1997</w:t>
      </w:r>
      <w:r w:rsidR="00E66197">
        <w:rPr>
          <w:rFonts w:ascii="Simplified Arabic" w:hAnsi="Simplified Arabic" w:cs="Simplified Arabic" w:hint="cs"/>
          <w:sz w:val="22"/>
          <w:szCs w:val="22"/>
          <w:rtl/>
          <w:lang w:bidi="ar-KW"/>
        </w:rPr>
        <w:t>م،</w:t>
      </w:r>
      <w:r w:rsidRPr="00140997">
        <w:rPr>
          <w:rFonts w:ascii="Simplified Arabic" w:hAnsi="Simplified Arabic" w:cs="Simplified Arabic"/>
          <w:sz w:val="22"/>
          <w:szCs w:val="22"/>
          <w:rtl/>
          <w:lang w:bidi="ar-KW"/>
        </w:rPr>
        <w:t xml:space="preserve"> </w:t>
      </w:r>
      <w:r w:rsidR="00E66197" w:rsidRPr="00E66197">
        <w:rPr>
          <w:rFonts w:ascii="Simplified Arabic" w:hAnsi="Simplified Arabic" w:cs="Simplified Arabic" w:hint="cs"/>
          <w:spacing w:val="-4"/>
          <w:sz w:val="22"/>
          <w:szCs w:val="22"/>
          <w:rtl/>
          <w:lang w:bidi="ar-KW"/>
        </w:rPr>
        <w:t>ج</w:t>
      </w:r>
      <w:r w:rsidRPr="00E66197">
        <w:rPr>
          <w:rFonts w:ascii="Simplified Arabic" w:hAnsi="Simplified Arabic" w:cs="Simplified Arabic"/>
          <w:spacing w:val="-4"/>
          <w:sz w:val="22"/>
          <w:szCs w:val="22"/>
          <w:rtl/>
          <w:lang w:bidi="ar-KW"/>
        </w:rPr>
        <w:t>4</w:t>
      </w:r>
      <w:r w:rsidR="00E66197" w:rsidRPr="00E66197">
        <w:rPr>
          <w:rFonts w:ascii="Simplified Arabic" w:hAnsi="Simplified Arabic" w:cs="Simplified Arabic" w:hint="cs"/>
          <w:spacing w:val="-4"/>
          <w:sz w:val="22"/>
          <w:szCs w:val="22"/>
          <w:rtl/>
          <w:lang w:bidi="ar-KW"/>
        </w:rPr>
        <w:t>، ص</w:t>
      </w:r>
      <w:r w:rsidRPr="00E66197">
        <w:rPr>
          <w:rFonts w:ascii="Simplified Arabic" w:hAnsi="Simplified Arabic" w:cs="Simplified Arabic"/>
          <w:spacing w:val="-4"/>
          <w:sz w:val="22"/>
          <w:szCs w:val="22"/>
          <w:rtl/>
          <w:lang w:bidi="ar-KW"/>
        </w:rPr>
        <w:t>199</w:t>
      </w:r>
      <w:r w:rsidR="00E66197" w:rsidRPr="00E66197">
        <w:rPr>
          <w:rFonts w:ascii="Simplified Arabic" w:hAnsi="Simplified Arabic" w:cs="Simplified Arabic" w:hint="cs"/>
          <w:spacing w:val="-4"/>
          <w:sz w:val="22"/>
          <w:szCs w:val="22"/>
          <w:rtl/>
          <w:lang w:bidi="ar-KW"/>
        </w:rPr>
        <w:t>.</w:t>
      </w:r>
      <w:r w:rsidRPr="00E66197">
        <w:rPr>
          <w:rFonts w:ascii="Simplified Arabic" w:hAnsi="Simplified Arabic" w:cs="Simplified Arabic"/>
          <w:spacing w:val="-4"/>
          <w:sz w:val="22"/>
          <w:szCs w:val="22"/>
          <w:rtl/>
          <w:lang w:bidi="ar-KW"/>
        </w:rPr>
        <w:t xml:space="preserve"> محمد أمين عمر ابن عابدين، </w:t>
      </w:r>
      <w:r w:rsidRPr="00E66197">
        <w:rPr>
          <w:rFonts w:ascii="Simplified Arabic" w:hAnsi="Simplified Arabic" w:cs="Simplified Arabic"/>
          <w:b/>
          <w:bCs/>
          <w:spacing w:val="-4"/>
          <w:sz w:val="22"/>
          <w:szCs w:val="22"/>
          <w:rtl/>
          <w:lang w:bidi="ar-KW"/>
        </w:rPr>
        <w:t>رد المحتار على الدر المختار</w:t>
      </w:r>
      <w:r w:rsidRPr="00E66197">
        <w:rPr>
          <w:rFonts w:ascii="Simplified Arabic" w:hAnsi="Simplified Arabic" w:cs="Simplified Arabic"/>
          <w:spacing w:val="-4"/>
          <w:sz w:val="22"/>
          <w:szCs w:val="22"/>
          <w:rtl/>
          <w:lang w:bidi="ar-KW"/>
        </w:rPr>
        <w:t>، بيروت، دار الفكر، 2000م، ج4، ص166</w:t>
      </w:r>
      <w:r w:rsidR="00E66197" w:rsidRPr="00E66197">
        <w:rPr>
          <w:rFonts w:ascii="Simplified Arabic" w:hAnsi="Simplified Arabic" w:cs="Simplified Arabic" w:hint="cs"/>
          <w:spacing w:val="-4"/>
          <w:sz w:val="22"/>
          <w:szCs w:val="22"/>
          <w:rtl/>
          <w:lang w:bidi="ar-KW"/>
        </w:rPr>
        <w:t>.</w:t>
      </w:r>
      <w:r w:rsidRPr="00140997">
        <w:rPr>
          <w:rFonts w:ascii="Simplified Arabic" w:hAnsi="Simplified Arabic" w:cs="Simplified Arabic"/>
          <w:sz w:val="22"/>
          <w:szCs w:val="22"/>
          <w:rtl/>
          <w:lang w:bidi="ar-KW"/>
        </w:rPr>
        <w:t xml:space="preserve"> محمد عبد الغفار الشريف، </w:t>
      </w:r>
      <w:r w:rsidRPr="00140997">
        <w:rPr>
          <w:rFonts w:ascii="Simplified Arabic" w:hAnsi="Simplified Arabic" w:cs="Simplified Arabic"/>
          <w:b/>
          <w:bCs/>
          <w:sz w:val="22"/>
          <w:szCs w:val="22"/>
          <w:rtl/>
          <w:lang w:bidi="ar-KW"/>
        </w:rPr>
        <w:t>أحكام السوق المالية</w:t>
      </w:r>
      <w:r w:rsidRPr="00140997">
        <w:rPr>
          <w:rFonts w:ascii="Simplified Arabic" w:hAnsi="Simplified Arabic" w:cs="Simplified Arabic"/>
          <w:sz w:val="22"/>
          <w:szCs w:val="22"/>
          <w:rtl/>
          <w:lang w:bidi="ar-KW"/>
        </w:rPr>
        <w:t>، مجلة الشريعة و الدراسات الإسلامية عدد 18، ص220.</w:t>
      </w:r>
    </w:p>
  </w:endnote>
  <w:endnote w:id="50">
    <w:p w:rsidR="00114A6C" w:rsidRPr="00140997" w:rsidRDefault="00114A6C" w:rsidP="005F5228">
      <w:pPr>
        <w:pStyle w:val="EndnoteText"/>
        <w:spacing w:before="8"/>
        <w:ind w:left="475" w:hanging="475"/>
        <w:jc w:val="both"/>
        <w:rPr>
          <w:rFonts w:ascii="Simplified Arabic" w:hAnsi="Simplified Arabic" w:cs="Simplified Arabic"/>
          <w:b/>
          <w:bCs/>
          <w:sz w:val="22"/>
          <w:szCs w:val="22"/>
          <w:rtl/>
          <w:lang w:bidi="ar-JO"/>
        </w:rPr>
      </w:pPr>
      <w:proofErr w:type="gramStart"/>
      <w:r w:rsidRPr="00E66197">
        <w:rPr>
          <w:rFonts w:ascii="Simplified Arabic" w:hAnsi="Simplified Arabic" w:cs="Simplified Arabic"/>
          <w:sz w:val="22"/>
          <w:szCs w:val="22"/>
        </w:rPr>
        <w:t>(</w:t>
      </w:r>
      <w:r w:rsidRPr="00E66197">
        <w:rPr>
          <w:rStyle w:val="EndnoteReference"/>
          <w:rFonts w:ascii="Simplified Arabic" w:hAnsi="Simplified Arabic" w:cs="Simplified Arabic"/>
          <w:sz w:val="22"/>
          <w:szCs w:val="22"/>
          <w:vertAlign w:val="baseline"/>
        </w:rPr>
        <w:endnoteRef/>
      </w:r>
      <w:r w:rsidRPr="00E66197">
        <w:rPr>
          <w:rFonts w:ascii="Simplified Arabic" w:hAnsi="Simplified Arabic" w:cs="Simplified Arabic"/>
          <w:sz w:val="22"/>
          <w:szCs w:val="22"/>
        </w:rPr>
        <w:t>)</w:t>
      </w:r>
      <w:r w:rsidRPr="00140997">
        <w:rPr>
          <w:rFonts w:ascii="Simplified Arabic" w:hAnsi="Simplified Arabic" w:cs="Simplified Arabic"/>
          <w:sz w:val="22"/>
          <w:szCs w:val="22"/>
          <w:rtl/>
        </w:rPr>
        <w:t xml:space="preserve"> معيار سوق دبي </w:t>
      </w:r>
      <w:r w:rsidR="00E66197">
        <w:rPr>
          <w:rFonts w:ascii="Simplified Arabic" w:hAnsi="Simplified Arabic" w:cs="Simplified Arabic" w:hint="cs"/>
          <w:sz w:val="22"/>
          <w:szCs w:val="22"/>
          <w:rtl/>
        </w:rPr>
        <w:t>2،2،2</w:t>
      </w:r>
      <w:r w:rsidRPr="00140997">
        <w:rPr>
          <w:rFonts w:ascii="Simplified Arabic" w:hAnsi="Simplified Arabic" w:cs="Simplified Arabic"/>
          <w:sz w:val="22"/>
          <w:szCs w:val="22"/>
          <w:rtl/>
        </w:rPr>
        <w:t>.</w:t>
      </w:r>
      <w:proofErr w:type="gramEnd"/>
    </w:p>
  </w:endnote>
  <w:endnote w:id="51">
    <w:p w:rsidR="00114A6C" w:rsidRPr="00140997" w:rsidRDefault="00114A6C" w:rsidP="005F5228">
      <w:pPr>
        <w:pStyle w:val="EndnoteText"/>
        <w:spacing w:before="8"/>
        <w:ind w:left="475" w:hanging="475"/>
        <w:jc w:val="both"/>
        <w:rPr>
          <w:rFonts w:ascii="Simplified Arabic" w:hAnsi="Simplified Arabic" w:cs="Simplified Arabic"/>
          <w:b/>
          <w:bCs/>
          <w:sz w:val="22"/>
          <w:szCs w:val="22"/>
        </w:rPr>
      </w:pPr>
      <w:proofErr w:type="gramStart"/>
      <w:r w:rsidRPr="00E66197">
        <w:rPr>
          <w:rFonts w:ascii="Simplified Arabic" w:hAnsi="Simplified Arabic" w:cs="Simplified Arabic"/>
          <w:sz w:val="22"/>
          <w:szCs w:val="22"/>
        </w:rPr>
        <w:t>(</w:t>
      </w:r>
      <w:r w:rsidRPr="00E66197">
        <w:rPr>
          <w:rStyle w:val="EndnoteReference"/>
          <w:rFonts w:ascii="Simplified Arabic" w:hAnsi="Simplified Arabic" w:cs="Simplified Arabic"/>
          <w:sz w:val="22"/>
          <w:szCs w:val="22"/>
          <w:vertAlign w:val="baseline"/>
        </w:rPr>
        <w:endnoteRef/>
      </w:r>
      <w:r w:rsidRPr="00E66197">
        <w:rPr>
          <w:rFonts w:ascii="Simplified Arabic" w:hAnsi="Simplified Arabic" w:cs="Simplified Arabic"/>
          <w:sz w:val="22"/>
          <w:szCs w:val="22"/>
        </w:rPr>
        <w:t>)</w:t>
      </w:r>
      <w:r w:rsidR="00E66197">
        <w:rPr>
          <w:rFonts w:ascii="Simplified Arabic" w:hAnsi="Simplified Arabic" w:cs="Simplified Arabic" w:hint="cs"/>
          <w:sz w:val="22"/>
          <w:szCs w:val="22"/>
          <w:rtl/>
        </w:rPr>
        <w:t xml:space="preserve"> </w:t>
      </w:r>
      <w:r w:rsidRPr="00E66197">
        <w:rPr>
          <w:rFonts w:ascii="Simplified Arabic" w:hAnsi="Simplified Arabic" w:cs="Simplified Arabic"/>
          <w:sz w:val="22"/>
          <w:szCs w:val="22"/>
          <w:rtl/>
        </w:rPr>
        <w:t>ا</w:t>
      </w:r>
      <w:r w:rsidRPr="00140997">
        <w:rPr>
          <w:rFonts w:ascii="Simplified Arabic" w:hAnsi="Simplified Arabic" w:cs="Simplified Arabic"/>
          <w:sz w:val="22"/>
          <w:szCs w:val="22"/>
          <w:rtl/>
        </w:rPr>
        <w:t>لدورة التاسعة عشرة إمارة الشارقة دولة الإمارات العربية المتحدة 1-5 جمادى الأولى 1430ه/ 26-30 نيسان (إبريل) 2009م قرار رقم 178 (4/19)</w:t>
      </w:r>
      <w:r w:rsidR="00922105">
        <w:rPr>
          <w:rFonts w:ascii="Simplified Arabic" w:hAnsi="Simplified Arabic" w:cs="Simplified Arabic" w:hint="cs"/>
          <w:sz w:val="22"/>
          <w:szCs w:val="22"/>
          <w:rtl/>
        </w:rPr>
        <w:t>.</w:t>
      </w:r>
      <w:proofErr w:type="gramEnd"/>
    </w:p>
  </w:endnote>
  <w:endnote w:id="52">
    <w:p w:rsidR="00114A6C" w:rsidRPr="00140997" w:rsidRDefault="00114A6C" w:rsidP="005F5228">
      <w:pPr>
        <w:pStyle w:val="EndnoteText"/>
        <w:spacing w:before="8"/>
        <w:ind w:left="475" w:hanging="475"/>
        <w:jc w:val="both"/>
        <w:rPr>
          <w:rFonts w:ascii="Simplified Arabic" w:hAnsi="Simplified Arabic" w:cs="Simplified Arabic"/>
          <w:b/>
          <w:bCs/>
          <w:sz w:val="22"/>
          <w:szCs w:val="22"/>
          <w:lang w:bidi="ar-KW"/>
        </w:rPr>
      </w:pPr>
      <w:proofErr w:type="gramStart"/>
      <w:r w:rsidRPr="00797792">
        <w:rPr>
          <w:rFonts w:ascii="Simplified Arabic" w:hAnsi="Simplified Arabic" w:cs="Simplified Arabic"/>
          <w:sz w:val="22"/>
          <w:szCs w:val="22"/>
        </w:rPr>
        <w:t>(</w:t>
      </w:r>
      <w:r w:rsidRPr="00797792">
        <w:rPr>
          <w:rStyle w:val="EndnoteReference"/>
          <w:rFonts w:ascii="Simplified Arabic" w:hAnsi="Simplified Arabic" w:cs="Simplified Arabic"/>
          <w:sz w:val="22"/>
          <w:szCs w:val="22"/>
          <w:vertAlign w:val="baseline"/>
        </w:rPr>
        <w:endnoteRef/>
      </w:r>
      <w:r w:rsidRPr="00797792">
        <w:rPr>
          <w:rFonts w:ascii="Simplified Arabic" w:hAnsi="Simplified Arabic" w:cs="Simplified Arabic"/>
          <w:sz w:val="22"/>
          <w:szCs w:val="22"/>
        </w:rPr>
        <w:t>)</w:t>
      </w:r>
      <w:r w:rsidRPr="00140997">
        <w:rPr>
          <w:rFonts w:ascii="Simplified Arabic" w:hAnsi="Simplified Arabic" w:cs="Simplified Arabic"/>
          <w:sz w:val="22"/>
          <w:szCs w:val="22"/>
          <w:rtl/>
          <w:lang w:bidi="ar-KW"/>
        </w:rPr>
        <w:t xml:space="preserve"> ابن مفلح، </w:t>
      </w:r>
      <w:r w:rsidRPr="00140997">
        <w:rPr>
          <w:rFonts w:ascii="Simplified Arabic" w:hAnsi="Simplified Arabic" w:cs="Simplified Arabic"/>
          <w:b/>
          <w:bCs/>
          <w:sz w:val="22"/>
          <w:szCs w:val="22"/>
          <w:rtl/>
          <w:lang w:bidi="ar-KW"/>
        </w:rPr>
        <w:t>المبدع شرح المقنع</w:t>
      </w:r>
      <w:r w:rsidRPr="00140997">
        <w:rPr>
          <w:rFonts w:ascii="Simplified Arabic" w:hAnsi="Simplified Arabic" w:cs="Simplified Arabic"/>
          <w:sz w:val="22"/>
          <w:szCs w:val="22"/>
          <w:rtl/>
          <w:lang w:bidi="ar-KW"/>
        </w:rPr>
        <w:t>، ج4، ص199</w:t>
      </w:r>
      <w:r w:rsidR="00797792">
        <w:rPr>
          <w:rFonts w:ascii="Simplified Arabic" w:hAnsi="Simplified Arabic" w:cs="Simplified Arabic" w:hint="cs"/>
          <w:sz w:val="22"/>
          <w:szCs w:val="22"/>
          <w:rtl/>
          <w:lang w:bidi="ar-KW"/>
        </w:rPr>
        <w:t>.</w:t>
      </w:r>
      <w:proofErr w:type="gramEnd"/>
      <w:r w:rsidRPr="00140997">
        <w:rPr>
          <w:rFonts w:ascii="Simplified Arabic" w:hAnsi="Simplified Arabic" w:cs="Simplified Arabic"/>
          <w:sz w:val="22"/>
          <w:szCs w:val="22"/>
          <w:rtl/>
          <w:lang w:bidi="ar-KW"/>
        </w:rPr>
        <w:t xml:space="preserve"> </w:t>
      </w:r>
      <w:r w:rsidRPr="00140997">
        <w:rPr>
          <w:rFonts w:ascii="Simplified Arabic" w:hAnsi="Simplified Arabic" w:cs="Simplified Arabic"/>
          <w:b/>
          <w:bCs/>
          <w:sz w:val="22"/>
          <w:szCs w:val="22"/>
          <w:rtl/>
          <w:lang w:bidi="ar-KW"/>
        </w:rPr>
        <w:t>ابن عابدين، حاشية ابن عابدين</w:t>
      </w:r>
      <w:r w:rsidRPr="00140997">
        <w:rPr>
          <w:rFonts w:ascii="Simplified Arabic" w:hAnsi="Simplified Arabic" w:cs="Simplified Arabic"/>
          <w:sz w:val="22"/>
          <w:szCs w:val="22"/>
          <w:rtl/>
          <w:lang w:bidi="ar-KW"/>
        </w:rPr>
        <w:t>، ج4، ص166</w:t>
      </w:r>
      <w:r w:rsidR="00797792">
        <w:rPr>
          <w:rFonts w:ascii="Simplified Arabic" w:hAnsi="Simplified Arabic" w:cs="Simplified Arabic" w:hint="cs"/>
          <w:sz w:val="22"/>
          <w:szCs w:val="22"/>
          <w:rtl/>
          <w:lang w:bidi="ar-KW"/>
        </w:rPr>
        <w:t>.</w:t>
      </w:r>
      <w:r w:rsidRPr="00140997">
        <w:rPr>
          <w:rFonts w:ascii="Simplified Arabic" w:hAnsi="Simplified Arabic" w:cs="Simplified Arabic"/>
          <w:sz w:val="22"/>
          <w:szCs w:val="22"/>
          <w:rtl/>
          <w:lang w:bidi="ar-KW"/>
        </w:rPr>
        <w:t xml:space="preserve"> الشريف، </w:t>
      </w:r>
      <w:r w:rsidRPr="00140997">
        <w:rPr>
          <w:rFonts w:ascii="Simplified Arabic" w:hAnsi="Simplified Arabic" w:cs="Simplified Arabic"/>
          <w:b/>
          <w:bCs/>
          <w:sz w:val="22"/>
          <w:szCs w:val="22"/>
          <w:rtl/>
          <w:lang w:bidi="ar-KW"/>
        </w:rPr>
        <w:t>أحكام السوق المالية</w:t>
      </w:r>
      <w:r w:rsidRPr="00140997">
        <w:rPr>
          <w:rFonts w:ascii="Simplified Arabic" w:hAnsi="Simplified Arabic" w:cs="Simplified Arabic"/>
          <w:sz w:val="22"/>
          <w:szCs w:val="22"/>
          <w:rtl/>
          <w:lang w:bidi="ar-KW"/>
        </w:rPr>
        <w:t>، مجلة الشريعة و الدراسات الإسلامية عدد 18، ص220.</w:t>
      </w:r>
    </w:p>
  </w:endnote>
  <w:endnote w:id="53">
    <w:p w:rsidR="00114A6C" w:rsidRPr="00797792" w:rsidRDefault="00114A6C" w:rsidP="005F5228">
      <w:pPr>
        <w:pStyle w:val="EndnoteText"/>
        <w:spacing w:before="8"/>
        <w:ind w:left="475" w:hanging="475"/>
        <w:jc w:val="both"/>
        <w:rPr>
          <w:rFonts w:ascii="Simplified Arabic" w:hAnsi="Simplified Arabic" w:cs="Simplified Arabic"/>
          <w:b/>
          <w:bCs/>
          <w:sz w:val="22"/>
          <w:szCs w:val="22"/>
          <w:rtl/>
          <w:lang w:bidi="ar-JO"/>
        </w:rPr>
      </w:pPr>
      <w:proofErr w:type="gramStart"/>
      <w:r w:rsidRPr="00797792">
        <w:rPr>
          <w:rFonts w:ascii="Simplified Arabic" w:hAnsi="Simplified Arabic" w:cs="Simplified Arabic"/>
          <w:sz w:val="22"/>
          <w:szCs w:val="22"/>
        </w:rPr>
        <w:t>(</w:t>
      </w:r>
      <w:r w:rsidRPr="00797792">
        <w:rPr>
          <w:rStyle w:val="EndnoteReference"/>
          <w:rFonts w:ascii="Simplified Arabic" w:hAnsi="Simplified Arabic" w:cs="Simplified Arabic"/>
          <w:sz w:val="22"/>
          <w:szCs w:val="22"/>
          <w:vertAlign w:val="baseline"/>
        </w:rPr>
        <w:endnoteRef/>
      </w:r>
      <w:r w:rsidRPr="00797792">
        <w:rPr>
          <w:rFonts w:ascii="Simplified Arabic" w:hAnsi="Simplified Arabic" w:cs="Simplified Arabic"/>
          <w:sz w:val="22"/>
          <w:szCs w:val="22"/>
        </w:rPr>
        <w:t>)</w:t>
      </w:r>
      <w:r w:rsidR="00797792">
        <w:rPr>
          <w:rFonts w:ascii="Simplified Arabic" w:hAnsi="Simplified Arabic" w:cs="Simplified Arabic" w:hint="cs"/>
          <w:sz w:val="22"/>
          <w:szCs w:val="22"/>
          <w:rtl/>
        </w:rPr>
        <w:t xml:space="preserve"> </w:t>
      </w:r>
      <w:r w:rsidRPr="00140997">
        <w:rPr>
          <w:rFonts w:ascii="Simplified Arabic" w:hAnsi="Simplified Arabic" w:cs="Simplified Arabic"/>
          <w:sz w:val="22"/>
          <w:szCs w:val="22"/>
          <w:rtl/>
        </w:rPr>
        <w:t>الدورة التاسعة عشرة</w:t>
      </w:r>
      <w:r w:rsidRPr="00140997">
        <w:rPr>
          <w:rFonts w:ascii="Simplified Arabic" w:hAnsi="Simplified Arabic" w:cs="Simplified Arabic"/>
          <w:sz w:val="22"/>
          <w:szCs w:val="22"/>
          <w:rtl/>
          <w:lang w:bidi="ar-JO"/>
        </w:rPr>
        <w:t xml:space="preserve"> -</w:t>
      </w:r>
      <w:r w:rsidRPr="00140997">
        <w:rPr>
          <w:rFonts w:ascii="Simplified Arabic" w:hAnsi="Simplified Arabic" w:cs="Simplified Arabic"/>
          <w:sz w:val="22"/>
          <w:szCs w:val="22"/>
          <w:rtl/>
        </w:rPr>
        <w:t>إمارة الشارقة</w:t>
      </w:r>
      <w:r w:rsidRPr="00140997">
        <w:rPr>
          <w:rFonts w:ascii="Simplified Arabic" w:hAnsi="Simplified Arabic" w:cs="Simplified Arabic"/>
          <w:sz w:val="22"/>
          <w:szCs w:val="22"/>
          <w:rtl/>
          <w:lang w:bidi="ar-JO"/>
        </w:rPr>
        <w:t xml:space="preserve"> -</w:t>
      </w:r>
      <w:r w:rsidRPr="00140997">
        <w:rPr>
          <w:rFonts w:ascii="Simplified Arabic" w:hAnsi="Simplified Arabic" w:cs="Simplified Arabic"/>
          <w:sz w:val="22"/>
          <w:szCs w:val="22"/>
          <w:rtl/>
        </w:rPr>
        <w:t xml:space="preserve">دولة الإمارات العربية المتحدة، محمد عبد الغفار الشريف، </w:t>
      </w:r>
      <w:r w:rsidRPr="00140997">
        <w:rPr>
          <w:rFonts w:ascii="Simplified Arabic" w:hAnsi="Simplified Arabic" w:cs="Simplified Arabic"/>
          <w:b/>
          <w:bCs/>
          <w:sz w:val="22"/>
          <w:szCs w:val="22"/>
          <w:rtl/>
        </w:rPr>
        <w:t xml:space="preserve">الضوابط الشرعية للتوريق </w:t>
      </w:r>
      <w:r w:rsidRPr="00797792">
        <w:rPr>
          <w:rFonts w:ascii="Simplified Arabic" w:hAnsi="Simplified Arabic" w:cs="Simplified Arabic"/>
          <w:b/>
          <w:bCs/>
          <w:sz w:val="22"/>
          <w:szCs w:val="22"/>
          <w:rtl/>
        </w:rPr>
        <w:t>والتداول - للأسهم والحصص والصكوك</w:t>
      </w:r>
      <w:r w:rsidRPr="00797792">
        <w:rPr>
          <w:rFonts w:ascii="Simplified Arabic" w:hAnsi="Simplified Arabic" w:cs="Simplified Arabic"/>
          <w:sz w:val="22"/>
          <w:szCs w:val="22"/>
          <w:rtl/>
        </w:rPr>
        <w:t>، ص5 وما بعدها.</w:t>
      </w:r>
      <w:proofErr w:type="gramEnd"/>
    </w:p>
  </w:endnote>
  <w:endnote w:id="54">
    <w:p w:rsidR="00114A6C" w:rsidRPr="00140997" w:rsidRDefault="00114A6C" w:rsidP="005F5228">
      <w:pPr>
        <w:pStyle w:val="EndnoteText"/>
        <w:spacing w:before="8"/>
        <w:ind w:left="475" w:hanging="475"/>
        <w:jc w:val="both"/>
        <w:rPr>
          <w:rFonts w:ascii="Simplified Arabic" w:hAnsi="Simplified Arabic" w:cs="Simplified Arabic"/>
          <w:sz w:val="22"/>
          <w:szCs w:val="22"/>
          <w:rtl/>
          <w:lang w:bidi="ar-JO"/>
        </w:rPr>
      </w:pPr>
      <w:r w:rsidRPr="00140997">
        <w:rPr>
          <w:rFonts w:ascii="Simplified Arabic" w:hAnsi="Simplified Arabic" w:cs="Simplified Arabic"/>
          <w:sz w:val="22"/>
          <w:szCs w:val="22"/>
          <w:rtl/>
        </w:rPr>
        <w:t>(</w:t>
      </w:r>
      <w:r w:rsidRPr="00140997">
        <w:rPr>
          <w:rStyle w:val="EndnoteReference"/>
          <w:rFonts w:ascii="Simplified Arabic" w:hAnsi="Simplified Arabic" w:cs="Simplified Arabic"/>
          <w:sz w:val="22"/>
          <w:szCs w:val="22"/>
          <w:vertAlign w:val="baseline"/>
        </w:rPr>
        <w:endnoteRef/>
      </w:r>
      <w:r w:rsidRPr="00140997">
        <w:rPr>
          <w:rFonts w:ascii="Simplified Arabic" w:hAnsi="Simplified Arabic" w:cs="Simplified Arabic"/>
          <w:sz w:val="22"/>
          <w:szCs w:val="22"/>
          <w:rtl/>
          <w:lang w:bidi="ar-JO"/>
        </w:rPr>
        <w:t xml:space="preserve">) </w:t>
      </w:r>
      <w:r w:rsidRPr="00140997">
        <w:rPr>
          <w:rFonts w:ascii="Simplified Arabic" w:hAnsi="Simplified Arabic" w:cs="Simplified Arabic"/>
          <w:sz w:val="22"/>
          <w:szCs w:val="22"/>
          <w:rtl/>
          <w:lang w:bidi="ar-KW"/>
        </w:rPr>
        <w:t>ابن قدامة، ا</w:t>
      </w:r>
      <w:r w:rsidRPr="00140997">
        <w:rPr>
          <w:rFonts w:ascii="Simplified Arabic" w:hAnsi="Simplified Arabic" w:cs="Simplified Arabic"/>
          <w:b/>
          <w:bCs/>
          <w:sz w:val="22"/>
          <w:szCs w:val="22"/>
          <w:rtl/>
          <w:lang w:bidi="ar-KW"/>
        </w:rPr>
        <w:t>لمغني</w:t>
      </w:r>
      <w:r w:rsidRPr="00140997">
        <w:rPr>
          <w:rFonts w:ascii="Simplified Arabic" w:hAnsi="Simplified Arabic" w:cs="Simplified Arabic"/>
          <w:sz w:val="22"/>
          <w:szCs w:val="22"/>
          <w:rtl/>
          <w:lang w:bidi="ar-KW"/>
        </w:rPr>
        <w:t>، ج5، ص148</w:t>
      </w:r>
      <w:r w:rsidR="00797792">
        <w:rPr>
          <w:rFonts w:ascii="Simplified Arabic" w:hAnsi="Simplified Arabic" w:cs="Simplified Arabic" w:hint="cs"/>
          <w:sz w:val="22"/>
          <w:szCs w:val="22"/>
          <w:rtl/>
          <w:lang w:bidi="ar-KW"/>
        </w:rPr>
        <w:t>.</w:t>
      </w:r>
      <w:r w:rsidRPr="00140997">
        <w:rPr>
          <w:rFonts w:ascii="Simplified Arabic" w:hAnsi="Simplified Arabic" w:cs="Simplified Arabic"/>
          <w:sz w:val="22"/>
          <w:szCs w:val="22"/>
          <w:rtl/>
          <w:lang w:bidi="ar-KW"/>
        </w:rPr>
        <w:t xml:space="preserve"> سيد أحمد أبو البركات الدردير، </w:t>
      </w:r>
      <w:r w:rsidRPr="00140997">
        <w:rPr>
          <w:rFonts w:ascii="Simplified Arabic" w:hAnsi="Simplified Arabic" w:cs="Simplified Arabic"/>
          <w:b/>
          <w:bCs/>
          <w:sz w:val="22"/>
          <w:szCs w:val="22"/>
          <w:rtl/>
          <w:lang w:bidi="ar-KW"/>
        </w:rPr>
        <w:t>الشرح الصغير</w:t>
      </w:r>
      <w:r w:rsidRPr="00140997">
        <w:rPr>
          <w:rFonts w:ascii="Simplified Arabic" w:hAnsi="Simplified Arabic" w:cs="Simplified Arabic"/>
          <w:sz w:val="22"/>
          <w:szCs w:val="22"/>
          <w:rtl/>
          <w:lang w:bidi="ar-KW"/>
        </w:rPr>
        <w:t>، ج4، ص42</w:t>
      </w:r>
      <w:r w:rsidR="00797792">
        <w:rPr>
          <w:rFonts w:ascii="Simplified Arabic" w:hAnsi="Simplified Arabic" w:cs="Simplified Arabic" w:hint="cs"/>
          <w:sz w:val="22"/>
          <w:szCs w:val="22"/>
          <w:rtl/>
          <w:lang w:bidi="ar-KW"/>
        </w:rPr>
        <w:t>.</w:t>
      </w:r>
      <w:r w:rsidRPr="00140997">
        <w:rPr>
          <w:rFonts w:ascii="Simplified Arabic" w:hAnsi="Simplified Arabic" w:cs="Simplified Arabic"/>
          <w:sz w:val="22"/>
          <w:szCs w:val="22"/>
          <w:rtl/>
          <w:lang w:bidi="ar-KW"/>
        </w:rPr>
        <w:t xml:space="preserve"> محمد الشريف، </w:t>
      </w:r>
      <w:r w:rsidRPr="00140997">
        <w:rPr>
          <w:rFonts w:ascii="Simplified Arabic" w:hAnsi="Simplified Arabic" w:cs="Simplified Arabic"/>
          <w:b/>
          <w:bCs/>
          <w:sz w:val="22"/>
          <w:szCs w:val="22"/>
          <w:rtl/>
          <w:lang w:bidi="ar-KW"/>
        </w:rPr>
        <w:t>التمويل المصرفي المجمع</w:t>
      </w:r>
      <w:r w:rsidRPr="00140997">
        <w:rPr>
          <w:rFonts w:ascii="Simplified Arabic" w:hAnsi="Simplified Arabic" w:cs="Simplified Arabic"/>
          <w:sz w:val="22"/>
          <w:szCs w:val="22"/>
          <w:rtl/>
          <w:lang w:bidi="ar-KW"/>
        </w:rPr>
        <w:t>، مجلة الحقوق، ربيع ثاني 1416 ص258.</w:t>
      </w:r>
    </w:p>
  </w:endnote>
  <w:endnote w:id="55">
    <w:p w:rsidR="00114A6C" w:rsidRPr="00140997" w:rsidRDefault="00114A6C" w:rsidP="005F5228">
      <w:pPr>
        <w:pStyle w:val="EndnoteText"/>
        <w:spacing w:before="8"/>
        <w:ind w:left="475" w:hanging="475"/>
        <w:jc w:val="both"/>
        <w:rPr>
          <w:rFonts w:ascii="Simplified Arabic" w:hAnsi="Simplified Arabic" w:cs="Simplified Arabic"/>
          <w:sz w:val="22"/>
          <w:szCs w:val="22"/>
          <w:rtl/>
          <w:lang w:bidi="ar-JO"/>
        </w:rPr>
      </w:pPr>
      <w:r w:rsidRPr="00140997">
        <w:rPr>
          <w:rStyle w:val="EndnoteReference"/>
          <w:rFonts w:ascii="Simplified Arabic" w:hAnsi="Simplified Arabic" w:cs="Simplified Arabic"/>
          <w:sz w:val="22"/>
          <w:szCs w:val="22"/>
          <w:vertAlign w:val="baseline"/>
        </w:rPr>
        <w:endnoteRef/>
      </w:r>
      <w:proofErr w:type="gramStart"/>
      <w:r w:rsidRPr="00140997">
        <w:rPr>
          <w:rFonts w:ascii="Simplified Arabic" w:hAnsi="Simplified Arabic" w:cs="Simplified Arabic"/>
          <w:sz w:val="22"/>
          <w:szCs w:val="22"/>
        </w:rPr>
        <w:t>)</w:t>
      </w:r>
      <w:r w:rsidRPr="00140997">
        <w:rPr>
          <w:rFonts w:ascii="Simplified Arabic" w:hAnsi="Simplified Arabic" w:cs="Simplified Arabic"/>
          <w:sz w:val="22"/>
          <w:szCs w:val="22"/>
          <w:rtl/>
          <w:lang w:bidi="ar-JO"/>
        </w:rPr>
        <w:t xml:space="preserve">) علي الخفيف، </w:t>
      </w:r>
      <w:r w:rsidRPr="00797792">
        <w:rPr>
          <w:rFonts w:ascii="Simplified Arabic" w:hAnsi="Simplified Arabic" w:cs="Simplified Arabic"/>
          <w:b/>
          <w:bCs/>
          <w:sz w:val="22"/>
          <w:szCs w:val="22"/>
          <w:rtl/>
          <w:lang w:bidi="ar-KW"/>
        </w:rPr>
        <w:t>الشركات</w:t>
      </w:r>
      <w:r w:rsidRPr="00140997">
        <w:rPr>
          <w:rFonts w:ascii="Simplified Arabic" w:hAnsi="Simplified Arabic" w:cs="Simplified Arabic"/>
          <w:sz w:val="22"/>
          <w:szCs w:val="22"/>
          <w:rtl/>
          <w:lang w:bidi="ar-KW"/>
        </w:rPr>
        <w:t>، ص30، 51.</w:t>
      </w:r>
      <w:proofErr w:type="gramEnd"/>
      <w:r w:rsidRPr="00140997">
        <w:rPr>
          <w:rFonts w:ascii="Simplified Arabic" w:hAnsi="Simplified Arabic" w:cs="Simplified Arabic"/>
          <w:sz w:val="22"/>
          <w:szCs w:val="22"/>
          <w:rtl/>
          <w:lang w:bidi="ar-KW"/>
        </w:rPr>
        <w:t xml:space="preserve"> </w:t>
      </w:r>
    </w:p>
  </w:endnote>
  <w:endnote w:id="56">
    <w:p w:rsidR="00114A6C" w:rsidRPr="00140997" w:rsidRDefault="00114A6C" w:rsidP="005F5228">
      <w:pPr>
        <w:pStyle w:val="EndnoteText"/>
        <w:spacing w:before="8"/>
        <w:ind w:left="475" w:hanging="475"/>
        <w:jc w:val="both"/>
        <w:rPr>
          <w:rFonts w:ascii="Simplified Arabic" w:hAnsi="Simplified Arabic" w:cs="Simplified Arabic"/>
          <w:sz w:val="22"/>
          <w:szCs w:val="22"/>
          <w:rtl/>
          <w:lang w:bidi="ar-JO"/>
        </w:rPr>
      </w:pPr>
      <w:r w:rsidRPr="00140997">
        <w:rPr>
          <w:rFonts w:ascii="Simplified Arabic" w:hAnsi="Simplified Arabic" w:cs="Simplified Arabic"/>
          <w:sz w:val="22"/>
          <w:szCs w:val="22"/>
          <w:rtl/>
          <w:lang w:bidi="ar-JO"/>
        </w:rPr>
        <w:t>(</w:t>
      </w:r>
      <w:r w:rsidRPr="00140997">
        <w:rPr>
          <w:rStyle w:val="EndnoteReference"/>
          <w:rFonts w:ascii="Simplified Arabic" w:hAnsi="Simplified Arabic" w:cs="Simplified Arabic"/>
          <w:sz w:val="22"/>
          <w:szCs w:val="22"/>
          <w:vertAlign w:val="baseline"/>
        </w:rPr>
        <w:endnoteRef/>
      </w:r>
      <w:r w:rsidRPr="00140997">
        <w:rPr>
          <w:rFonts w:ascii="Simplified Arabic" w:hAnsi="Simplified Arabic" w:cs="Simplified Arabic"/>
          <w:sz w:val="22"/>
          <w:szCs w:val="22"/>
          <w:rtl/>
          <w:lang w:bidi="ar-JO"/>
        </w:rPr>
        <w:t xml:space="preserve">) </w:t>
      </w:r>
      <w:r w:rsidRPr="00140997">
        <w:rPr>
          <w:rFonts w:ascii="Simplified Arabic" w:hAnsi="Simplified Arabic" w:cs="Simplified Arabic"/>
          <w:sz w:val="22"/>
          <w:szCs w:val="22"/>
          <w:rtl/>
          <w:lang w:bidi="ar-KW"/>
        </w:rPr>
        <w:t>انظر: قرار رقم (5) للدورة الرابعة لمجمع الفقه الإسلامي البند/4</w:t>
      </w:r>
      <w:r w:rsidR="000C0CDB">
        <w:rPr>
          <w:rFonts w:ascii="Simplified Arabic" w:hAnsi="Simplified Arabic" w:cs="Simplified Arabic" w:hint="cs"/>
          <w:sz w:val="22"/>
          <w:szCs w:val="22"/>
          <w:rtl/>
          <w:lang w:bidi="ar-KW"/>
        </w:rPr>
        <w:t>.</w:t>
      </w:r>
    </w:p>
  </w:endnote>
  <w:endnote w:id="57">
    <w:p w:rsidR="00401718" w:rsidRDefault="00114A6C" w:rsidP="005F5228">
      <w:pPr>
        <w:pStyle w:val="EndnoteText"/>
        <w:spacing w:before="8"/>
        <w:ind w:left="475" w:hanging="475"/>
        <w:jc w:val="both"/>
        <w:rPr>
          <w:rFonts w:ascii="Simplified Arabic" w:hAnsi="Simplified Arabic" w:cs="Simplified Arabic"/>
          <w:b/>
          <w:bCs/>
          <w:sz w:val="22"/>
          <w:szCs w:val="22"/>
          <w:rtl/>
          <w:lang w:bidi="ar-KW"/>
        </w:rPr>
      </w:pPr>
      <w:r w:rsidRPr="00140997">
        <w:rPr>
          <w:rFonts w:ascii="Simplified Arabic" w:hAnsi="Simplified Arabic" w:cs="Simplified Arabic"/>
          <w:sz w:val="22"/>
          <w:szCs w:val="22"/>
          <w:rtl/>
          <w:lang w:bidi="ar-JO"/>
        </w:rPr>
        <w:t>(</w:t>
      </w:r>
      <w:r w:rsidRPr="00140997">
        <w:rPr>
          <w:rFonts w:ascii="Simplified Arabic" w:hAnsi="Simplified Arabic" w:cs="Simplified Arabic"/>
          <w:sz w:val="22"/>
          <w:szCs w:val="22"/>
          <w:lang w:bidi="ar-JO"/>
        </w:rPr>
        <w:t>(</w:t>
      </w:r>
      <w:r w:rsidRPr="00140997">
        <w:rPr>
          <w:rStyle w:val="EndnoteReference"/>
          <w:rFonts w:ascii="Simplified Arabic" w:hAnsi="Simplified Arabic" w:cs="Simplified Arabic"/>
          <w:sz w:val="22"/>
          <w:szCs w:val="22"/>
          <w:vertAlign w:val="baseline"/>
        </w:rPr>
        <w:endnoteRef/>
      </w:r>
      <w:r w:rsidRPr="00140997">
        <w:rPr>
          <w:rFonts w:ascii="Simplified Arabic" w:hAnsi="Simplified Arabic" w:cs="Simplified Arabic"/>
          <w:sz w:val="22"/>
          <w:szCs w:val="22"/>
          <w:rtl/>
          <w:lang w:bidi="ar-KW"/>
        </w:rPr>
        <w:t xml:space="preserve"> ابن مفلح، </w:t>
      </w:r>
      <w:r w:rsidRPr="00140997">
        <w:rPr>
          <w:rFonts w:ascii="Simplified Arabic" w:hAnsi="Simplified Arabic" w:cs="Simplified Arabic"/>
          <w:b/>
          <w:bCs/>
          <w:sz w:val="22"/>
          <w:szCs w:val="22"/>
          <w:rtl/>
          <w:lang w:bidi="ar-KW"/>
        </w:rPr>
        <w:t>المبدع شرح المقنع</w:t>
      </w:r>
      <w:r w:rsidRPr="00140997">
        <w:rPr>
          <w:rFonts w:ascii="Simplified Arabic" w:hAnsi="Simplified Arabic" w:cs="Simplified Arabic"/>
          <w:sz w:val="22"/>
          <w:szCs w:val="22"/>
          <w:rtl/>
          <w:lang w:bidi="ar-KW"/>
        </w:rPr>
        <w:t>، ج4، ص199</w:t>
      </w:r>
      <w:r w:rsidR="00401718">
        <w:rPr>
          <w:rFonts w:ascii="Simplified Arabic" w:hAnsi="Simplified Arabic" w:cs="Simplified Arabic" w:hint="cs"/>
          <w:b/>
          <w:bCs/>
          <w:sz w:val="22"/>
          <w:szCs w:val="22"/>
          <w:rtl/>
          <w:lang w:bidi="ar-KW"/>
        </w:rPr>
        <w:t>.</w:t>
      </w:r>
      <w:r w:rsidRPr="00140997">
        <w:rPr>
          <w:rFonts w:ascii="Simplified Arabic" w:hAnsi="Simplified Arabic" w:cs="Simplified Arabic"/>
          <w:b/>
          <w:bCs/>
          <w:sz w:val="22"/>
          <w:szCs w:val="22"/>
          <w:rtl/>
          <w:lang w:bidi="ar-KW"/>
        </w:rPr>
        <w:t xml:space="preserve"> ابن عابدين، حاشية ابن عابدين</w:t>
      </w:r>
      <w:r w:rsidRPr="00140997">
        <w:rPr>
          <w:rFonts w:ascii="Simplified Arabic" w:hAnsi="Simplified Arabic" w:cs="Simplified Arabic"/>
          <w:sz w:val="22"/>
          <w:szCs w:val="22"/>
          <w:rtl/>
          <w:lang w:bidi="ar-KW"/>
        </w:rPr>
        <w:t>، ج4، ص166</w:t>
      </w:r>
      <w:r w:rsidR="00401718">
        <w:rPr>
          <w:rFonts w:ascii="Simplified Arabic" w:hAnsi="Simplified Arabic" w:cs="Simplified Arabic" w:hint="cs"/>
          <w:sz w:val="22"/>
          <w:szCs w:val="22"/>
          <w:rtl/>
          <w:lang w:bidi="ar-KW"/>
        </w:rPr>
        <w:t>.</w:t>
      </w:r>
      <w:r w:rsidRPr="00140997">
        <w:rPr>
          <w:rFonts w:ascii="Simplified Arabic" w:hAnsi="Simplified Arabic" w:cs="Simplified Arabic"/>
          <w:sz w:val="22"/>
          <w:szCs w:val="22"/>
          <w:rtl/>
          <w:lang w:bidi="ar-KW"/>
        </w:rPr>
        <w:t xml:space="preserve"> الشريف، </w:t>
      </w:r>
      <w:r w:rsidRPr="00140997">
        <w:rPr>
          <w:rFonts w:ascii="Simplified Arabic" w:hAnsi="Simplified Arabic" w:cs="Simplified Arabic"/>
          <w:b/>
          <w:bCs/>
          <w:sz w:val="22"/>
          <w:szCs w:val="22"/>
          <w:rtl/>
          <w:lang w:bidi="ar-KW"/>
        </w:rPr>
        <w:t>أحك</w:t>
      </w:r>
      <w:r w:rsidR="00401718">
        <w:rPr>
          <w:rFonts w:ascii="Simplified Arabic" w:hAnsi="Simplified Arabic" w:cs="Simplified Arabic" w:hint="cs"/>
          <w:b/>
          <w:bCs/>
          <w:sz w:val="22"/>
          <w:szCs w:val="22"/>
          <w:rtl/>
          <w:lang w:bidi="ar-KW"/>
        </w:rPr>
        <w:t>ــ</w:t>
      </w:r>
      <w:r w:rsidRPr="00140997">
        <w:rPr>
          <w:rFonts w:ascii="Simplified Arabic" w:hAnsi="Simplified Arabic" w:cs="Simplified Arabic"/>
          <w:b/>
          <w:bCs/>
          <w:sz w:val="22"/>
          <w:szCs w:val="22"/>
          <w:rtl/>
          <w:lang w:bidi="ar-KW"/>
        </w:rPr>
        <w:t>ام السوق</w:t>
      </w:r>
    </w:p>
    <w:p w:rsidR="00114A6C" w:rsidRPr="00140997" w:rsidRDefault="00114A6C" w:rsidP="00401718">
      <w:pPr>
        <w:pStyle w:val="EndnoteText"/>
        <w:ind w:left="475"/>
        <w:jc w:val="both"/>
        <w:rPr>
          <w:rFonts w:ascii="Simplified Arabic" w:hAnsi="Simplified Arabic" w:cs="Simplified Arabic"/>
          <w:sz w:val="22"/>
          <w:szCs w:val="22"/>
          <w:lang w:bidi="ar-KW"/>
        </w:rPr>
      </w:pPr>
      <w:r w:rsidRPr="00140997">
        <w:rPr>
          <w:rFonts w:ascii="Simplified Arabic" w:hAnsi="Simplified Arabic" w:cs="Simplified Arabic"/>
          <w:b/>
          <w:bCs/>
          <w:sz w:val="22"/>
          <w:szCs w:val="22"/>
          <w:rtl/>
          <w:lang w:bidi="ar-KW"/>
        </w:rPr>
        <w:t>المالية</w:t>
      </w:r>
      <w:r w:rsidRPr="00140997">
        <w:rPr>
          <w:rFonts w:ascii="Simplified Arabic" w:hAnsi="Simplified Arabic" w:cs="Simplified Arabic"/>
          <w:sz w:val="22"/>
          <w:szCs w:val="22"/>
          <w:rtl/>
          <w:lang w:bidi="ar-KW"/>
        </w:rPr>
        <w:t>، مجلة الشريعة و الدراسات الإسلامية عدد 18 ص 220.</w:t>
      </w:r>
    </w:p>
  </w:endnote>
  <w:endnote w:id="58">
    <w:p w:rsidR="00114A6C" w:rsidRPr="005F5228" w:rsidRDefault="00114A6C" w:rsidP="00A771C9">
      <w:pPr>
        <w:pStyle w:val="NoSpacing"/>
        <w:spacing w:line="362" w:lineRule="exact"/>
        <w:ind w:left="475" w:hanging="475"/>
        <w:jc w:val="both"/>
        <w:rPr>
          <w:rFonts w:ascii="Simplified Arabic" w:hAnsi="Simplified Arabic"/>
          <w:b/>
          <w:bCs/>
          <w:position w:val="0"/>
          <w:sz w:val="22"/>
          <w:szCs w:val="22"/>
          <w:u w:val="single"/>
          <w:rtl/>
        </w:rPr>
      </w:pPr>
      <w:proofErr w:type="gramStart"/>
      <w:r w:rsidRPr="005F5228">
        <w:rPr>
          <w:rFonts w:ascii="Simplified Arabic" w:hAnsi="Simplified Arabic"/>
          <w:position w:val="0"/>
          <w:sz w:val="22"/>
          <w:szCs w:val="22"/>
        </w:rPr>
        <w:t>(</w:t>
      </w:r>
      <w:r w:rsidRPr="005F5228">
        <w:rPr>
          <w:rStyle w:val="EndnoteReference"/>
          <w:rFonts w:ascii="Simplified Arabic" w:hAnsi="Simplified Arabic"/>
          <w:position w:val="0"/>
          <w:sz w:val="22"/>
          <w:szCs w:val="22"/>
          <w:vertAlign w:val="baseline"/>
        </w:rPr>
        <w:endnoteRef/>
      </w:r>
      <w:r w:rsidRPr="005F5228">
        <w:rPr>
          <w:rFonts w:ascii="Simplified Arabic" w:hAnsi="Simplified Arabic"/>
          <w:position w:val="0"/>
          <w:sz w:val="22"/>
          <w:szCs w:val="22"/>
        </w:rPr>
        <w:t>)</w:t>
      </w:r>
      <w:r w:rsidRPr="005F5228">
        <w:rPr>
          <w:rFonts w:ascii="Simplified Arabic" w:hAnsi="Simplified Arabic"/>
          <w:position w:val="0"/>
          <w:sz w:val="22"/>
          <w:szCs w:val="22"/>
          <w:rtl/>
        </w:rPr>
        <w:t xml:space="preserve"> نظام عقود صكوك التمويل الإسلامي المادة 5، المعيار الشرعي رقم (17) 5/1/8/7</w:t>
      </w:r>
      <w:r w:rsidR="005F5228" w:rsidRPr="005F5228">
        <w:rPr>
          <w:rFonts w:ascii="Simplified Arabic" w:hAnsi="Simplified Arabic" w:hint="cs"/>
          <w:position w:val="0"/>
          <w:sz w:val="22"/>
          <w:szCs w:val="22"/>
          <w:rtl/>
        </w:rPr>
        <w:t>،</w:t>
      </w:r>
      <w:r w:rsidRPr="005F5228">
        <w:rPr>
          <w:rFonts w:ascii="Simplified Arabic" w:hAnsi="Simplified Arabic"/>
          <w:position w:val="0"/>
          <w:sz w:val="22"/>
          <w:szCs w:val="22"/>
          <w:rtl/>
        </w:rPr>
        <w:t xml:space="preserve"> ص478، الدورة التاسعة عشرة</w:t>
      </w:r>
      <w:r w:rsidR="005F5228" w:rsidRPr="005F5228">
        <w:rPr>
          <w:rFonts w:ascii="Simplified Arabic" w:hAnsi="Simplified Arabic" w:hint="cs"/>
          <w:position w:val="0"/>
          <w:sz w:val="22"/>
          <w:szCs w:val="22"/>
          <w:rtl/>
        </w:rPr>
        <w:t xml:space="preserve">، </w:t>
      </w:r>
      <w:r w:rsidRPr="005F5228">
        <w:rPr>
          <w:rFonts w:ascii="Simplified Arabic" w:hAnsi="Simplified Arabic"/>
          <w:position w:val="0"/>
          <w:sz w:val="22"/>
          <w:szCs w:val="22"/>
          <w:rtl/>
        </w:rPr>
        <w:t>إمارة الشارقة -</w:t>
      </w:r>
      <w:r w:rsidR="005F5228" w:rsidRPr="005F5228">
        <w:rPr>
          <w:rFonts w:ascii="Simplified Arabic" w:hAnsi="Simplified Arabic" w:hint="cs"/>
          <w:position w:val="0"/>
          <w:sz w:val="22"/>
          <w:szCs w:val="22"/>
          <w:rtl/>
        </w:rPr>
        <w:t xml:space="preserve"> </w:t>
      </w:r>
      <w:r w:rsidRPr="005F5228">
        <w:rPr>
          <w:rFonts w:ascii="Simplified Arabic" w:hAnsi="Simplified Arabic"/>
          <w:position w:val="0"/>
          <w:sz w:val="22"/>
          <w:szCs w:val="22"/>
          <w:rtl/>
        </w:rPr>
        <w:t xml:space="preserve">دولة الإمارات العربية المتحدة، الشريف، </w:t>
      </w:r>
      <w:r w:rsidRPr="005F5228">
        <w:rPr>
          <w:rFonts w:ascii="Simplified Arabic" w:hAnsi="Simplified Arabic"/>
          <w:b/>
          <w:bCs/>
          <w:position w:val="0"/>
          <w:sz w:val="22"/>
          <w:szCs w:val="22"/>
          <w:rtl/>
        </w:rPr>
        <w:t>الضوابط الشرعية للتوريق والتداول</w:t>
      </w:r>
      <w:r w:rsidRPr="005F5228">
        <w:rPr>
          <w:rFonts w:ascii="Simplified Arabic" w:hAnsi="Simplified Arabic"/>
          <w:position w:val="0"/>
          <w:sz w:val="22"/>
          <w:szCs w:val="22"/>
          <w:rtl/>
        </w:rPr>
        <w:t xml:space="preserve"> - </w:t>
      </w:r>
      <w:r w:rsidRPr="005F5228">
        <w:rPr>
          <w:rFonts w:ascii="Simplified Arabic" w:hAnsi="Simplified Arabic"/>
          <w:b/>
          <w:bCs/>
          <w:position w:val="0"/>
          <w:sz w:val="22"/>
          <w:szCs w:val="22"/>
          <w:rtl/>
        </w:rPr>
        <w:t>للأسهم والحصص والصكوك</w:t>
      </w:r>
      <w:r w:rsidRPr="005F5228">
        <w:rPr>
          <w:rFonts w:ascii="Simplified Arabic" w:hAnsi="Simplified Arabic"/>
          <w:position w:val="0"/>
          <w:sz w:val="22"/>
          <w:szCs w:val="22"/>
          <w:rtl/>
        </w:rPr>
        <w:t xml:space="preserve"> ص5 وما بعدها، قانون صكوك التمويل الإسلامي رقم (30) لسنة 2012م.</w:t>
      </w:r>
      <w:proofErr w:type="gramEnd"/>
    </w:p>
  </w:endnote>
  <w:endnote w:id="59">
    <w:p w:rsidR="00114A6C" w:rsidRPr="005F5228" w:rsidRDefault="00114A6C" w:rsidP="00A771C9">
      <w:pPr>
        <w:pStyle w:val="NoSpacing"/>
        <w:spacing w:line="362" w:lineRule="exact"/>
        <w:ind w:left="475" w:hanging="475"/>
        <w:jc w:val="both"/>
        <w:rPr>
          <w:rFonts w:ascii="Simplified Arabic" w:hAnsi="Simplified Arabic"/>
          <w:position w:val="0"/>
          <w:sz w:val="22"/>
          <w:szCs w:val="22"/>
          <w:rtl/>
        </w:rPr>
      </w:pPr>
      <w:r w:rsidRPr="005F5228">
        <w:rPr>
          <w:rFonts w:ascii="Simplified Arabic" w:hAnsi="Simplified Arabic"/>
          <w:position w:val="0"/>
          <w:sz w:val="22"/>
          <w:szCs w:val="22"/>
        </w:rPr>
        <w:t xml:space="preserve"> (</w:t>
      </w:r>
      <w:r w:rsidRPr="005F5228">
        <w:rPr>
          <w:rStyle w:val="EndnoteReference"/>
          <w:rFonts w:ascii="Simplified Arabic" w:hAnsi="Simplified Arabic"/>
          <w:position w:val="0"/>
          <w:sz w:val="22"/>
          <w:szCs w:val="22"/>
          <w:vertAlign w:val="baseline"/>
        </w:rPr>
        <w:endnoteRef/>
      </w:r>
      <w:proofErr w:type="gramStart"/>
      <w:r w:rsidRPr="005F5228">
        <w:rPr>
          <w:rFonts w:ascii="Simplified Arabic" w:hAnsi="Simplified Arabic"/>
          <w:position w:val="0"/>
          <w:sz w:val="22"/>
          <w:szCs w:val="22"/>
        </w:rPr>
        <w:t>)</w:t>
      </w:r>
      <w:r w:rsidRPr="005F5228">
        <w:rPr>
          <w:rFonts w:ascii="Simplified Arabic" w:hAnsi="Simplified Arabic"/>
          <w:position w:val="0"/>
          <w:sz w:val="22"/>
          <w:szCs w:val="22"/>
          <w:rtl/>
        </w:rPr>
        <w:t>أحمد</w:t>
      </w:r>
      <w:proofErr w:type="gramEnd"/>
      <w:r w:rsidRPr="005F5228">
        <w:rPr>
          <w:rFonts w:ascii="Simplified Arabic" w:hAnsi="Simplified Arabic"/>
          <w:position w:val="0"/>
          <w:sz w:val="22"/>
          <w:szCs w:val="22"/>
          <w:rtl/>
        </w:rPr>
        <w:t xml:space="preserve"> بن محمد بن علي الفيومي، </w:t>
      </w:r>
      <w:r w:rsidRPr="005F5228">
        <w:rPr>
          <w:rFonts w:ascii="Simplified Arabic" w:hAnsi="Simplified Arabic"/>
          <w:b/>
          <w:bCs/>
          <w:position w:val="0"/>
          <w:sz w:val="22"/>
          <w:szCs w:val="22"/>
          <w:rtl/>
        </w:rPr>
        <w:t>المصباح المنير في غريب الشرح الكبير</w:t>
      </w:r>
      <w:r w:rsidRPr="005F5228">
        <w:rPr>
          <w:rFonts w:ascii="Simplified Arabic" w:hAnsi="Simplified Arabic"/>
          <w:position w:val="0"/>
          <w:sz w:val="22"/>
          <w:szCs w:val="22"/>
          <w:rtl/>
        </w:rPr>
        <w:t>، المكتبة العلمية، كتاب الضاد، الضاد مع الميم وما يثلثهما، ص365.</w:t>
      </w:r>
    </w:p>
  </w:endnote>
  <w:endnote w:id="60">
    <w:p w:rsidR="00114A6C" w:rsidRPr="005F5228" w:rsidRDefault="00114A6C" w:rsidP="00A771C9">
      <w:pPr>
        <w:pStyle w:val="NoSpacing"/>
        <w:spacing w:line="362" w:lineRule="exact"/>
        <w:ind w:left="475" w:hanging="475"/>
        <w:jc w:val="both"/>
        <w:rPr>
          <w:rFonts w:ascii="Simplified Arabic" w:hAnsi="Simplified Arabic"/>
          <w:color w:val="FF0000"/>
          <w:position w:val="0"/>
          <w:sz w:val="22"/>
          <w:szCs w:val="22"/>
          <w:rtl/>
        </w:rPr>
      </w:pPr>
      <w:r w:rsidRPr="005F5228">
        <w:rPr>
          <w:rFonts w:ascii="Simplified Arabic" w:hAnsi="Simplified Arabic"/>
          <w:spacing w:val="-2"/>
          <w:position w:val="0"/>
          <w:sz w:val="22"/>
          <w:szCs w:val="22"/>
        </w:rPr>
        <w:t>(</w:t>
      </w:r>
      <w:r w:rsidRPr="005F5228">
        <w:rPr>
          <w:rStyle w:val="EndnoteReference"/>
          <w:rFonts w:ascii="Simplified Arabic" w:hAnsi="Simplified Arabic"/>
          <w:spacing w:val="-2"/>
          <w:position w:val="0"/>
          <w:sz w:val="22"/>
          <w:szCs w:val="22"/>
          <w:vertAlign w:val="baseline"/>
        </w:rPr>
        <w:endnoteRef/>
      </w:r>
      <w:r w:rsidRPr="005F5228">
        <w:rPr>
          <w:rFonts w:ascii="Simplified Arabic" w:hAnsi="Simplified Arabic"/>
          <w:spacing w:val="-2"/>
          <w:position w:val="0"/>
          <w:sz w:val="22"/>
          <w:szCs w:val="22"/>
        </w:rPr>
        <w:t>)</w:t>
      </w:r>
      <w:r w:rsidRPr="005F5228">
        <w:rPr>
          <w:rFonts w:ascii="Simplified Arabic" w:hAnsi="Simplified Arabic"/>
          <w:spacing w:val="-2"/>
          <w:position w:val="0"/>
          <w:sz w:val="22"/>
          <w:szCs w:val="22"/>
          <w:rtl/>
        </w:rPr>
        <w:t xml:space="preserve"> أبو الفضل محمد بن مكرم الأنصاري بن منظور (711ه</w:t>
      </w:r>
      <w:proofErr w:type="gramStart"/>
      <w:r w:rsidRPr="005F5228">
        <w:rPr>
          <w:rFonts w:ascii="Simplified Arabic" w:hAnsi="Simplified Arabic"/>
          <w:b/>
          <w:bCs/>
          <w:spacing w:val="-2"/>
          <w:position w:val="0"/>
          <w:sz w:val="22"/>
          <w:szCs w:val="22"/>
          <w:rtl/>
        </w:rPr>
        <w:t>)</w:t>
      </w:r>
      <w:r w:rsidR="005F5228" w:rsidRPr="005F5228">
        <w:rPr>
          <w:rFonts w:ascii="Simplified Arabic" w:hAnsi="Simplified Arabic" w:hint="cs"/>
          <w:b/>
          <w:bCs/>
          <w:spacing w:val="-2"/>
          <w:position w:val="0"/>
          <w:sz w:val="22"/>
          <w:szCs w:val="22"/>
          <w:rtl/>
        </w:rPr>
        <w:t>،</w:t>
      </w:r>
      <w:proofErr w:type="gramEnd"/>
      <w:r w:rsidRPr="005F5228">
        <w:rPr>
          <w:rFonts w:ascii="Simplified Arabic" w:hAnsi="Simplified Arabic"/>
          <w:b/>
          <w:bCs/>
          <w:spacing w:val="-2"/>
          <w:position w:val="0"/>
          <w:sz w:val="22"/>
          <w:szCs w:val="22"/>
          <w:rtl/>
        </w:rPr>
        <w:t xml:space="preserve"> لسان العرب</w:t>
      </w:r>
      <w:r w:rsidRPr="005F5228">
        <w:rPr>
          <w:rFonts w:ascii="Simplified Arabic" w:hAnsi="Simplified Arabic"/>
          <w:spacing w:val="-2"/>
          <w:position w:val="0"/>
          <w:sz w:val="22"/>
          <w:szCs w:val="22"/>
          <w:rtl/>
        </w:rPr>
        <w:t>، بيروت، دار صادر، ط3، باب النون فصل الصاد،</w:t>
      </w:r>
      <w:r w:rsidRPr="005F5228">
        <w:rPr>
          <w:rFonts w:ascii="Simplified Arabic" w:hAnsi="Simplified Arabic"/>
          <w:position w:val="0"/>
          <w:sz w:val="22"/>
          <w:szCs w:val="22"/>
          <w:rtl/>
        </w:rPr>
        <w:t xml:space="preserve"> ج9، ص65.</w:t>
      </w:r>
    </w:p>
  </w:endnote>
  <w:endnote w:id="61">
    <w:p w:rsidR="00114A6C" w:rsidRPr="005F5228" w:rsidRDefault="00114A6C" w:rsidP="00A771C9">
      <w:pPr>
        <w:pStyle w:val="NoSpacing"/>
        <w:spacing w:line="362" w:lineRule="exact"/>
        <w:ind w:left="475" w:hanging="475"/>
        <w:jc w:val="both"/>
        <w:rPr>
          <w:rFonts w:ascii="Simplified Arabic" w:hAnsi="Simplified Arabic"/>
          <w:color w:val="FF0000"/>
          <w:position w:val="0"/>
          <w:sz w:val="22"/>
          <w:szCs w:val="22"/>
          <w:rtl/>
        </w:rPr>
      </w:pPr>
      <w:proofErr w:type="gramStart"/>
      <w:r w:rsidRPr="005F5228">
        <w:rPr>
          <w:rFonts w:ascii="Simplified Arabic" w:hAnsi="Simplified Arabic"/>
          <w:position w:val="0"/>
          <w:sz w:val="22"/>
          <w:szCs w:val="22"/>
        </w:rPr>
        <w:t>(</w:t>
      </w:r>
      <w:r w:rsidRPr="005F5228">
        <w:rPr>
          <w:rStyle w:val="EndnoteReference"/>
          <w:rFonts w:ascii="Simplified Arabic" w:hAnsi="Simplified Arabic"/>
          <w:position w:val="0"/>
          <w:sz w:val="22"/>
          <w:szCs w:val="22"/>
          <w:vertAlign w:val="baseline"/>
        </w:rPr>
        <w:endnoteRef/>
      </w:r>
      <w:r w:rsidRPr="005F5228">
        <w:rPr>
          <w:rFonts w:ascii="Simplified Arabic" w:hAnsi="Simplified Arabic"/>
          <w:position w:val="0"/>
          <w:sz w:val="22"/>
          <w:szCs w:val="22"/>
        </w:rPr>
        <w:t>)</w:t>
      </w:r>
      <w:r w:rsidRPr="005F5228">
        <w:rPr>
          <w:rFonts w:ascii="Simplified Arabic" w:hAnsi="Simplified Arabic"/>
          <w:position w:val="0"/>
          <w:sz w:val="22"/>
          <w:szCs w:val="22"/>
          <w:rtl/>
        </w:rPr>
        <w:t xml:space="preserve"> الفيروآبادي، </w:t>
      </w:r>
      <w:r w:rsidRPr="005F5228">
        <w:rPr>
          <w:rFonts w:ascii="Simplified Arabic" w:hAnsi="Simplified Arabic"/>
          <w:b/>
          <w:bCs/>
          <w:position w:val="0"/>
          <w:sz w:val="22"/>
          <w:szCs w:val="22"/>
          <w:rtl/>
        </w:rPr>
        <w:t>القاموس المحيط</w:t>
      </w:r>
      <w:r w:rsidRPr="005F5228">
        <w:rPr>
          <w:rFonts w:ascii="Simplified Arabic" w:hAnsi="Simplified Arabic"/>
          <w:position w:val="0"/>
          <w:sz w:val="22"/>
          <w:szCs w:val="22"/>
          <w:rtl/>
        </w:rPr>
        <w:t>، بيروت، مؤسسة الرسالة للطباعة والنشر، ط8، مادة ضمن، ج1، ص1564.</w:t>
      </w:r>
      <w:proofErr w:type="gramEnd"/>
    </w:p>
  </w:endnote>
  <w:endnote w:id="62">
    <w:p w:rsidR="00114A6C" w:rsidRPr="005F5228" w:rsidRDefault="00114A6C" w:rsidP="00A771C9">
      <w:pPr>
        <w:pStyle w:val="NoSpacing"/>
        <w:spacing w:line="362" w:lineRule="exact"/>
        <w:ind w:left="475" w:hanging="475"/>
        <w:jc w:val="both"/>
        <w:rPr>
          <w:rFonts w:ascii="Simplified Arabic" w:hAnsi="Simplified Arabic"/>
          <w:b/>
          <w:bCs/>
          <w:spacing w:val="-4"/>
          <w:position w:val="0"/>
          <w:sz w:val="22"/>
          <w:szCs w:val="22"/>
          <w:u w:val="single"/>
          <w:rtl/>
        </w:rPr>
      </w:pPr>
      <w:r w:rsidRPr="005F5228">
        <w:rPr>
          <w:rFonts w:ascii="Simplified Arabic" w:hAnsi="Simplified Arabic"/>
          <w:spacing w:val="-4"/>
          <w:position w:val="0"/>
          <w:sz w:val="22"/>
          <w:szCs w:val="22"/>
        </w:rPr>
        <w:t>(</w:t>
      </w:r>
      <w:r w:rsidRPr="005F5228">
        <w:rPr>
          <w:rStyle w:val="EndnoteReference"/>
          <w:rFonts w:ascii="Simplified Arabic" w:hAnsi="Simplified Arabic"/>
          <w:spacing w:val="-4"/>
          <w:position w:val="0"/>
          <w:sz w:val="22"/>
          <w:szCs w:val="22"/>
          <w:vertAlign w:val="baseline"/>
        </w:rPr>
        <w:endnoteRef/>
      </w:r>
      <w:r w:rsidRPr="005F5228">
        <w:rPr>
          <w:rFonts w:ascii="Simplified Arabic" w:hAnsi="Simplified Arabic"/>
          <w:spacing w:val="-4"/>
          <w:position w:val="0"/>
          <w:sz w:val="22"/>
          <w:szCs w:val="22"/>
        </w:rPr>
        <w:t>)</w:t>
      </w:r>
      <w:r w:rsidRPr="005F5228">
        <w:rPr>
          <w:rFonts w:ascii="Simplified Arabic" w:hAnsi="Simplified Arabic"/>
          <w:spacing w:val="-4"/>
          <w:position w:val="0"/>
          <w:sz w:val="22"/>
          <w:szCs w:val="22"/>
          <w:rtl/>
        </w:rPr>
        <w:t xml:space="preserve"> عبد الله بن محمود بن مودود الموصلي (683ه</w:t>
      </w:r>
      <w:proofErr w:type="gramStart"/>
      <w:r w:rsidRPr="005F5228">
        <w:rPr>
          <w:rFonts w:ascii="Simplified Arabic" w:hAnsi="Simplified Arabic"/>
          <w:spacing w:val="-4"/>
          <w:position w:val="0"/>
          <w:sz w:val="22"/>
          <w:szCs w:val="22"/>
          <w:rtl/>
        </w:rPr>
        <w:t>)،</w:t>
      </w:r>
      <w:proofErr w:type="gramEnd"/>
      <w:r w:rsidRPr="005F5228">
        <w:rPr>
          <w:rFonts w:ascii="Simplified Arabic" w:hAnsi="Simplified Arabic"/>
          <w:spacing w:val="-4"/>
          <w:position w:val="0"/>
          <w:sz w:val="22"/>
          <w:szCs w:val="22"/>
          <w:rtl/>
        </w:rPr>
        <w:t xml:space="preserve"> </w:t>
      </w:r>
      <w:r w:rsidRPr="005F5228">
        <w:rPr>
          <w:rFonts w:ascii="Simplified Arabic" w:hAnsi="Simplified Arabic"/>
          <w:b/>
          <w:bCs/>
          <w:spacing w:val="-4"/>
          <w:position w:val="0"/>
          <w:sz w:val="22"/>
          <w:szCs w:val="22"/>
          <w:rtl/>
        </w:rPr>
        <w:t>الاختيار لتعليل المختار</w:t>
      </w:r>
      <w:r w:rsidRPr="005F5228">
        <w:rPr>
          <w:rFonts w:ascii="Simplified Arabic" w:hAnsi="Simplified Arabic"/>
          <w:spacing w:val="-4"/>
          <w:position w:val="0"/>
          <w:sz w:val="22"/>
          <w:szCs w:val="22"/>
          <w:rtl/>
        </w:rPr>
        <w:t>، بيروت: دار المعرفة، ط1975م، ج2، ص166.</w:t>
      </w:r>
    </w:p>
  </w:endnote>
  <w:endnote w:id="63">
    <w:p w:rsidR="00114A6C" w:rsidRPr="005F5228" w:rsidRDefault="00114A6C" w:rsidP="00A771C9">
      <w:pPr>
        <w:pStyle w:val="NoSpacing"/>
        <w:spacing w:line="362" w:lineRule="exact"/>
        <w:ind w:left="475" w:hanging="475"/>
        <w:jc w:val="both"/>
        <w:rPr>
          <w:rFonts w:ascii="Simplified Arabic" w:hAnsi="Simplified Arabic"/>
          <w:position w:val="0"/>
          <w:sz w:val="22"/>
          <w:szCs w:val="22"/>
          <w:rtl/>
        </w:rPr>
      </w:pPr>
      <w:proofErr w:type="gramStart"/>
      <w:r w:rsidRPr="005F5228">
        <w:rPr>
          <w:rFonts w:ascii="Simplified Arabic" w:hAnsi="Simplified Arabic"/>
          <w:position w:val="0"/>
          <w:sz w:val="22"/>
          <w:szCs w:val="22"/>
        </w:rPr>
        <w:t>(</w:t>
      </w:r>
      <w:r w:rsidRPr="005F5228">
        <w:rPr>
          <w:rStyle w:val="EndnoteReference"/>
          <w:rFonts w:ascii="Simplified Arabic" w:hAnsi="Simplified Arabic"/>
          <w:position w:val="0"/>
          <w:sz w:val="22"/>
          <w:szCs w:val="22"/>
          <w:vertAlign w:val="baseline"/>
        </w:rPr>
        <w:endnoteRef/>
      </w:r>
      <w:r w:rsidRPr="005F5228">
        <w:rPr>
          <w:rFonts w:ascii="Simplified Arabic" w:hAnsi="Simplified Arabic"/>
          <w:position w:val="0"/>
          <w:sz w:val="22"/>
          <w:szCs w:val="22"/>
        </w:rPr>
        <w:t>)</w:t>
      </w:r>
      <w:r w:rsidRPr="005F5228">
        <w:rPr>
          <w:rFonts w:ascii="Simplified Arabic" w:hAnsi="Simplified Arabic"/>
          <w:position w:val="0"/>
          <w:sz w:val="22"/>
          <w:szCs w:val="22"/>
          <w:rtl/>
        </w:rPr>
        <w:t xml:space="preserve"> الدردير</w:t>
      </w:r>
      <w:r w:rsidRPr="005F5228">
        <w:rPr>
          <w:rFonts w:ascii="Simplified Arabic" w:hAnsi="Simplified Arabic"/>
          <w:b/>
          <w:bCs/>
          <w:position w:val="0"/>
          <w:sz w:val="22"/>
          <w:szCs w:val="22"/>
          <w:rtl/>
        </w:rPr>
        <w:t>، الشرح الكبير</w:t>
      </w:r>
      <w:r w:rsidRPr="005F5228">
        <w:rPr>
          <w:rFonts w:ascii="Simplified Arabic" w:hAnsi="Simplified Arabic"/>
          <w:position w:val="0"/>
          <w:sz w:val="22"/>
          <w:szCs w:val="22"/>
          <w:rtl/>
        </w:rPr>
        <w:t>، بيروت</w:t>
      </w:r>
      <w:r w:rsidR="005F5228">
        <w:rPr>
          <w:rFonts w:ascii="Simplified Arabic" w:hAnsi="Simplified Arabic" w:hint="cs"/>
          <w:position w:val="0"/>
          <w:sz w:val="22"/>
          <w:szCs w:val="22"/>
          <w:rtl/>
        </w:rPr>
        <w:t>،</w:t>
      </w:r>
      <w:r w:rsidRPr="005F5228">
        <w:rPr>
          <w:rFonts w:ascii="Simplified Arabic" w:hAnsi="Simplified Arabic"/>
          <w:position w:val="0"/>
          <w:sz w:val="22"/>
          <w:szCs w:val="22"/>
          <w:rtl/>
        </w:rPr>
        <w:t xml:space="preserve"> دار إحياء الكتب العربية، </w:t>
      </w:r>
      <w:r w:rsidR="005F5228">
        <w:rPr>
          <w:rFonts w:ascii="Simplified Arabic" w:hAnsi="Simplified Arabic" w:hint="cs"/>
          <w:position w:val="0"/>
          <w:sz w:val="22"/>
          <w:szCs w:val="22"/>
          <w:rtl/>
        </w:rPr>
        <w:t>ج</w:t>
      </w:r>
      <w:r w:rsidRPr="005F5228">
        <w:rPr>
          <w:rFonts w:ascii="Simplified Arabic" w:hAnsi="Simplified Arabic"/>
          <w:position w:val="0"/>
          <w:sz w:val="22"/>
          <w:szCs w:val="22"/>
          <w:rtl/>
        </w:rPr>
        <w:t>3</w:t>
      </w:r>
      <w:r w:rsidR="005F5228">
        <w:rPr>
          <w:rFonts w:ascii="Simplified Arabic" w:hAnsi="Simplified Arabic" w:hint="cs"/>
          <w:position w:val="0"/>
          <w:sz w:val="22"/>
          <w:szCs w:val="22"/>
          <w:rtl/>
        </w:rPr>
        <w:t>، ص</w:t>
      </w:r>
      <w:r w:rsidRPr="005F5228">
        <w:rPr>
          <w:rFonts w:ascii="Simplified Arabic" w:hAnsi="Simplified Arabic"/>
          <w:position w:val="0"/>
          <w:sz w:val="22"/>
          <w:szCs w:val="22"/>
          <w:rtl/>
        </w:rPr>
        <w:t>329.</w:t>
      </w:r>
      <w:proofErr w:type="gramEnd"/>
    </w:p>
  </w:endnote>
  <w:endnote w:id="64">
    <w:p w:rsidR="00114A6C" w:rsidRPr="005F5228" w:rsidRDefault="00114A6C" w:rsidP="00A771C9">
      <w:pPr>
        <w:pStyle w:val="NoSpacing"/>
        <w:spacing w:line="362" w:lineRule="exact"/>
        <w:ind w:left="475" w:hanging="475"/>
        <w:jc w:val="both"/>
        <w:rPr>
          <w:rFonts w:ascii="Simplified Arabic" w:hAnsi="Simplified Arabic"/>
          <w:b/>
          <w:bCs/>
          <w:position w:val="0"/>
          <w:sz w:val="22"/>
          <w:szCs w:val="22"/>
          <w:u w:val="single"/>
          <w:rtl/>
        </w:rPr>
      </w:pPr>
      <w:r w:rsidRPr="005F5228">
        <w:rPr>
          <w:rFonts w:ascii="Simplified Arabic" w:hAnsi="Simplified Arabic"/>
          <w:position w:val="0"/>
          <w:sz w:val="22"/>
          <w:szCs w:val="22"/>
        </w:rPr>
        <w:t>(</w:t>
      </w:r>
      <w:r w:rsidRPr="005F5228">
        <w:rPr>
          <w:rStyle w:val="EndnoteReference"/>
          <w:rFonts w:ascii="Simplified Arabic" w:hAnsi="Simplified Arabic"/>
          <w:position w:val="0"/>
          <w:sz w:val="22"/>
          <w:szCs w:val="22"/>
          <w:vertAlign w:val="baseline"/>
        </w:rPr>
        <w:endnoteRef/>
      </w:r>
      <w:r w:rsidRPr="005F5228">
        <w:rPr>
          <w:rFonts w:ascii="Simplified Arabic" w:hAnsi="Simplified Arabic"/>
          <w:position w:val="0"/>
          <w:sz w:val="22"/>
          <w:szCs w:val="22"/>
        </w:rPr>
        <w:t>)</w:t>
      </w:r>
      <w:r w:rsidRPr="005F5228">
        <w:rPr>
          <w:rFonts w:ascii="Simplified Arabic" w:hAnsi="Simplified Arabic"/>
          <w:position w:val="0"/>
          <w:sz w:val="22"/>
          <w:szCs w:val="22"/>
          <w:rtl/>
        </w:rPr>
        <w:t xml:space="preserve"> شهاب الدين أحمد بن أحمد قليوبي (ت 1659م) وعميرة شهاب الدين أحمد (ت 957ه</w:t>
      </w:r>
      <w:proofErr w:type="gramStart"/>
      <w:r w:rsidRPr="005F5228">
        <w:rPr>
          <w:rFonts w:ascii="Simplified Arabic" w:hAnsi="Simplified Arabic"/>
          <w:position w:val="0"/>
          <w:sz w:val="22"/>
          <w:szCs w:val="22"/>
          <w:rtl/>
        </w:rPr>
        <w:t>)،</w:t>
      </w:r>
      <w:proofErr w:type="gramEnd"/>
      <w:r w:rsidRPr="005F5228">
        <w:rPr>
          <w:rFonts w:ascii="Simplified Arabic" w:hAnsi="Simplified Arabic"/>
          <w:position w:val="0"/>
          <w:sz w:val="22"/>
          <w:szCs w:val="22"/>
          <w:rtl/>
        </w:rPr>
        <w:t xml:space="preserve"> </w:t>
      </w:r>
      <w:r w:rsidRPr="005F5228">
        <w:rPr>
          <w:rFonts w:ascii="Simplified Arabic" w:hAnsi="Simplified Arabic"/>
          <w:b/>
          <w:bCs/>
          <w:position w:val="0"/>
          <w:sz w:val="22"/>
          <w:szCs w:val="22"/>
          <w:rtl/>
        </w:rPr>
        <w:t>حاشية</w:t>
      </w:r>
      <w:r w:rsidRPr="005F5228">
        <w:rPr>
          <w:rFonts w:ascii="Simplified Arabic" w:hAnsi="Simplified Arabic"/>
          <w:position w:val="0"/>
          <w:sz w:val="22"/>
          <w:szCs w:val="22"/>
          <w:rtl/>
        </w:rPr>
        <w:t xml:space="preserve"> </w:t>
      </w:r>
      <w:r w:rsidRPr="005F5228">
        <w:rPr>
          <w:rFonts w:ascii="Simplified Arabic" w:hAnsi="Simplified Arabic"/>
          <w:b/>
          <w:bCs/>
          <w:position w:val="0"/>
          <w:sz w:val="22"/>
          <w:szCs w:val="22"/>
          <w:rtl/>
        </w:rPr>
        <w:t>قليبوبي</w:t>
      </w:r>
      <w:r w:rsidRPr="005F5228">
        <w:rPr>
          <w:rFonts w:ascii="Simplified Arabic" w:hAnsi="Simplified Arabic"/>
          <w:position w:val="0"/>
          <w:sz w:val="22"/>
          <w:szCs w:val="22"/>
          <w:rtl/>
        </w:rPr>
        <w:t xml:space="preserve"> </w:t>
      </w:r>
      <w:r w:rsidRPr="005F5228">
        <w:rPr>
          <w:rFonts w:ascii="Simplified Arabic" w:hAnsi="Simplified Arabic"/>
          <w:b/>
          <w:bCs/>
          <w:position w:val="0"/>
          <w:sz w:val="22"/>
          <w:szCs w:val="22"/>
          <w:rtl/>
        </w:rPr>
        <w:t>وعميرة</w:t>
      </w:r>
      <w:r w:rsidRPr="005F5228">
        <w:rPr>
          <w:rFonts w:ascii="Simplified Arabic" w:hAnsi="Simplified Arabic"/>
          <w:position w:val="0"/>
          <w:sz w:val="22"/>
          <w:szCs w:val="22"/>
          <w:rtl/>
        </w:rPr>
        <w:t xml:space="preserve">، بيروت، دار إحياء الكتب العربية: </w:t>
      </w:r>
      <w:r w:rsidR="005F5228">
        <w:rPr>
          <w:rFonts w:ascii="Simplified Arabic" w:hAnsi="Simplified Arabic" w:hint="cs"/>
          <w:position w:val="0"/>
          <w:sz w:val="22"/>
          <w:szCs w:val="22"/>
          <w:rtl/>
        </w:rPr>
        <w:t>ج</w:t>
      </w:r>
      <w:r w:rsidRPr="005F5228">
        <w:rPr>
          <w:rFonts w:ascii="Simplified Arabic" w:hAnsi="Simplified Arabic"/>
          <w:position w:val="0"/>
          <w:sz w:val="22"/>
          <w:szCs w:val="22"/>
          <w:rtl/>
        </w:rPr>
        <w:t>2</w:t>
      </w:r>
      <w:r w:rsidR="005F5228">
        <w:rPr>
          <w:rFonts w:ascii="Simplified Arabic" w:hAnsi="Simplified Arabic" w:hint="cs"/>
          <w:position w:val="0"/>
          <w:sz w:val="22"/>
          <w:szCs w:val="22"/>
          <w:rtl/>
        </w:rPr>
        <w:t>، ص</w:t>
      </w:r>
      <w:r w:rsidRPr="005F5228">
        <w:rPr>
          <w:rFonts w:ascii="Simplified Arabic" w:hAnsi="Simplified Arabic"/>
          <w:position w:val="0"/>
          <w:sz w:val="22"/>
          <w:szCs w:val="22"/>
          <w:rtl/>
        </w:rPr>
        <w:t>403.</w:t>
      </w:r>
    </w:p>
  </w:endnote>
  <w:endnote w:id="65">
    <w:p w:rsidR="003865A9" w:rsidRPr="005F5228" w:rsidRDefault="003865A9" w:rsidP="00A771C9">
      <w:pPr>
        <w:pStyle w:val="NoSpacing"/>
        <w:spacing w:line="362" w:lineRule="exact"/>
        <w:ind w:left="475" w:hanging="475"/>
        <w:jc w:val="both"/>
        <w:rPr>
          <w:rFonts w:ascii="Simplified Arabic" w:hAnsi="Simplified Arabic"/>
          <w:b/>
          <w:bCs/>
          <w:position w:val="0"/>
          <w:sz w:val="22"/>
          <w:szCs w:val="22"/>
          <w:u w:val="single"/>
          <w:rtl/>
        </w:rPr>
      </w:pPr>
      <w:r w:rsidRPr="005F5228">
        <w:rPr>
          <w:rFonts w:ascii="Simplified Arabic" w:hAnsi="Simplified Arabic"/>
          <w:position w:val="0"/>
          <w:sz w:val="22"/>
          <w:szCs w:val="22"/>
        </w:rPr>
        <w:t>(</w:t>
      </w:r>
      <w:r w:rsidRPr="005F5228">
        <w:rPr>
          <w:rStyle w:val="EndnoteReference"/>
          <w:rFonts w:ascii="Simplified Arabic" w:hAnsi="Simplified Arabic"/>
          <w:position w:val="0"/>
          <w:sz w:val="22"/>
          <w:szCs w:val="22"/>
          <w:vertAlign w:val="baseline"/>
        </w:rPr>
        <w:endnoteRef/>
      </w:r>
      <w:r w:rsidRPr="005F5228">
        <w:rPr>
          <w:rFonts w:ascii="Simplified Arabic" w:hAnsi="Simplified Arabic"/>
          <w:position w:val="0"/>
          <w:sz w:val="22"/>
          <w:szCs w:val="22"/>
        </w:rPr>
        <w:t>)</w:t>
      </w:r>
      <w:r w:rsidRPr="005F5228">
        <w:rPr>
          <w:rFonts w:ascii="Simplified Arabic" w:hAnsi="Simplified Arabic"/>
          <w:position w:val="0"/>
          <w:sz w:val="22"/>
          <w:szCs w:val="22"/>
          <w:rtl/>
        </w:rPr>
        <w:t xml:space="preserve"> ابن قدامة (ت 620ه</w:t>
      </w:r>
      <w:proofErr w:type="gramStart"/>
      <w:r w:rsidRPr="005F5228">
        <w:rPr>
          <w:rFonts w:ascii="Simplified Arabic" w:hAnsi="Simplified Arabic"/>
          <w:position w:val="0"/>
          <w:sz w:val="22"/>
          <w:szCs w:val="22"/>
          <w:rtl/>
        </w:rPr>
        <w:t>)،</w:t>
      </w:r>
      <w:proofErr w:type="gramEnd"/>
      <w:r w:rsidRPr="005F5228">
        <w:rPr>
          <w:rFonts w:ascii="Simplified Arabic" w:hAnsi="Simplified Arabic"/>
          <w:position w:val="0"/>
          <w:sz w:val="22"/>
          <w:szCs w:val="22"/>
          <w:rtl/>
        </w:rPr>
        <w:t xml:space="preserve"> </w:t>
      </w:r>
      <w:r w:rsidRPr="005F5228">
        <w:rPr>
          <w:rFonts w:ascii="Simplified Arabic" w:hAnsi="Simplified Arabic"/>
          <w:b/>
          <w:bCs/>
          <w:position w:val="0"/>
          <w:sz w:val="22"/>
          <w:szCs w:val="22"/>
          <w:rtl/>
        </w:rPr>
        <w:t xml:space="preserve">المغني، </w:t>
      </w:r>
      <w:r w:rsidRPr="005F5228">
        <w:rPr>
          <w:rFonts w:ascii="Simplified Arabic" w:hAnsi="Simplified Arabic"/>
          <w:position w:val="0"/>
          <w:sz w:val="22"/>
          <w:szCs w:val="22"/>
          <w:rtl/>
        </w:rPr>
        <w:t>بيروت</w:t>
      </w:r>
      <w:r w:rsidR="005F5228">
        <w:rPr>
          <w:rFonts w:ascii="Simplified Arabic" w:hAnsi="Simplified Arabic" w:hint="cs"/>
          <w:position w:val="0"/>
          <w:sz w:val="22"/>
          <w:szCs w:val="22"/>
          <w:rtl/>
        </w:rPr>
        <w:t>،</w:t>
      </w:r>
      <w:r w:rsidRPr="005F5228">
        <w:rPr>
          <w:rFonts w:ascii="Simplified Arabic" w:hAnsi="Simplified Arabic"/>
          <w:position w:val="0"/>
          <w:sz w:val="22"/>
          <w:szCs w:val="22"/>
          <w:rtl/>
        </w:rPr>
        <w:t xml:space="preserve"> دار الفكر، </w:t>
      </w:r>
      <w:r w:rsidR="005F5228">
        <w:rPr>
          <w:rFonts w:ascii="Simplified Arabic" w:hAnsi="Simplified Arabic" w:hint="cs"/>
          <w:position w:val="0"/>
          <w:sz w:val="22"/>
          <w:szCs w:val="22"/>
          <w:rtl/>
        </w:rPr>
        <w:t>ج</w:t>
      </w:r>
      <w:r w:rsidRPr="005F5228">
        <w:rPr>
          <w:rFonts w:ascii="Simplified Arabic" w:hAnsi="Simplified Arabic"/>
          <w:position w:val="0"/>
          <w:sz w:val="22"/>
          <w:szCs w:val="22"/>
          <w:rtl/>
        </w:rPr>
        <w:t>5</w:t>
      </w:r>
      <w:r w:rsidR="005F5228">
        <w:rPr>
          <w:rFonts w:ascii="Simplified Arabic" w:hAnsi="Simplified Arabic" w:hint="cs"/>
          <w:position w:val="0"/>
          <w:sz w:val="22"/>
          <w:szCs w:val="22"/>
          <w:rtl/>
        </w:rPr>
        <w:t>، ص</w:t>
      </w:r>
      <w:r w:rsidRPr="005F5228">
        <w:rPr>
          <w:rFonts w:ascii="Simplified Arabic" w:hAnsi="Simplified Arabic"/>
          <w:position w:val="0"/>
          <w:sz w:val="22"/>
          <w:szCs w:val="22"/>
          <w:rtl/>
        </w:rPr>
        <w:t>70.</w:t>
      </w:r>
    </w:p>
  </w:endnote>
  <w:endnote w:id="66">
    <w:p w:rsidR="00114A6C" w:rsidRPr="005F5228" w:rsidRDefault="00114A6C" w:rsidP="00A771C9">
      <w:pPr>
        <w:pStyle w:val="NoSpacing"/>
        <w:spacing w:line="362" w:lineRule="exact"/>
        <w:ind w:left="475" w:hanging="475"/>
        <w:jc w:val="both"/>
        <w:rPr>
          <w:rFonts w:ascii="Simplified Arabic" w:hAnsi="Simplified Arabic"/>
          <w:position w:val="0"/>
          <w:sz w:val="22"/>
          <w:szCs w:val="22"/>
          <w:rtl/>
          <w:lang w:bidi="ar-JO"/>
        </w:rPr>
      </w:pPr>
      <w:r w:rsidRPr="005F5228">
        <w:rPr>
          <w:rFonts w:ascii="Simplified Arabic" w:hAnsi="Simplified Arabic"/>
          <w:position w:val="0"/>
          <w:sz w:val="22"/>
          <w:szCs w:val="22"/>
        </w:rPr>
        <w:t xml:space="preserve"> (</w:t>
      </w:r>
      <w:r w:rsidRPr="005F5228">
        <w:rPr>
          <w:rStyle w:val="EndnoteReference"/>
          <w:rFonts w:ascii="Simplified Arabic" w:hAnsi="Simplified Arabic"/>
          <w:position w:val="0"/>
          <w:sz w:val="22"/>
          <w:szCs w:val="22"/>
          <w:vertAlign w:val="baseline"/>
        </w:rPr>
        <w:endnoteRef/>
      </w:r>
      <w:proofErr w:type="gramStart"/>
      <w:r w:rsidRPr="005F5228">
        <w:rPr>
          <w:rFonts w:ascii="Simplified Arabic" w:hAnsi="Simplified Arabic"/>
          <w:position w:val="0"/>
          <w:sz w:val="22"/>
          <w:szCs w:val="22"/>
        </w:rPr>
        <w:t>)</w:t>
      </w:r>
      <w:r w:rsidRPr="005F5228">
        <w:rPr>
          <w:rFonts w:ascii="Simplified Arabic" w:hAnsi="Simplified Arabic"/>
          <w:position w:val="0"/>
          <w:sz w:val="22"/>
          <w:szCs w:val="22"/>
          <w:rtl/>
          <w:lang w:bidi="ar-JO"/>
        </w:rPr>
        <w:t>قرارات</w:t>
      </w:r>
      <w:proofErr w:type="gramEnd"/>
      <w:r w:rsidRPr="005F5228">
        <w:rPr>
          <w:rFonts w:ascii="Simplified Arabic" w:hAnsi="Simplified Arabic"/>
          <w:position w:val="0"/>
          <w:sz w:val="22"/>
          <w:szCs w:val="22"/>
          <w:rtl/>
          <w:lang w:bidi="ar-JO"/>
        </w:rPr>
        <w:t xml:space="preserve"> وتوصيات مجمع الفقه الإسلامي الدولي في دورته الخامسة عشرة بمسقط 14-19 محرم، 1425ه، رقم 136</w:t>
      </w:r>
      <w:r w:rsidR="005F5228">
        <w:rPr>
          <w:rFonts w:ascii="Simplified Arabic" w:hAnsi="Simplified Arabic" w:hint="cs"/>
          <w:position w:val="0"/>
          <w:sz w:val="22"/>
          <w:szCs w:val="22"/>
          <w:rtl/>
          <w:lang w:bidi="ar-JO"/>
        </w:rPr>
        <w:t>، ج</w:t>
      </w:r>
      <w:r w:rsidRPr="005F5228">
        <w:rPr>
          <w:rFonts w:ascii="Simplified Arabic" w:hAnsi="Simplified Arabic"/>
          <w:position w:val="0"/>
          <w:sz w:val="22"/>
          <w:szCs w:val="22"/>
          <w:rtl/>
          <w:lang w:bidi="ar-JO"/>
        </w:rPr>
        <w:t>2</w:t>
      </w:r>
      <w:r w:rsidR="005F5228">
        <w:rPr>
          <w:rFonts w:ascii="Simplified Arabic" w:hAnsi="Simplified Arabic" w:hint="cs"/>
          <w:position w:val="0"/>
          <w:sz w:val="22"/>
          <w:szCs w:val="22"/>
          <w:rtl/>
          <w:lang w:bidi="ar-JO"/>
        </w:rPr>
        <w:t>، ص</w:t>
      </w:r>
      <w:r w:rsidRPr="005F5228">
        <w:rPr>
          <w:rFonts w:ascii="Simplified Arabic" w:hAnsi="Simplified Arabic"/>
          <w:position w:val="0"/>
          <w:sz w:val="22"/>
          <w:szCs w:val="22"/>
          <w:rtl/>
          <w:lang w:bidi="ar-JO"/>
        </w:rPr>
        <w:t xml:space="preserve">15. </w:t>
      </w:r>
    </w:p>
  </w:endnote>
  <w:endnote w:id="67">
    <w:p w:rsidR="00114A6C" w:rsidRPr="00B2580D" w:rsidRDefault="00114A6C" w:rsidP="00A771C9">
      <w:pPr>
        <w:pStyle w:val="EndnoteText"/>
        <w:spacing w:line="362" w:lineRule="exact"/>
        <w:ind w:left="475" w:hanging="475"/>
        <w:jc w:val="both"/>
        <w:rPr>
          <w:rFonts w:ascii="Simplified Arabic" w:hAnsi="Simplified Arabic" w:cs="Simplified Arabic"/>
          <w:b/>
          <w:bCs/>
          <w:spacing w:val="-2"/>
          <w:sz w:val="22"/>
          <w:szCs w:val="22"/>
        </w:rPr>
      </w:pPr>
      <w:r w:rsidRPr="00B2580D">
        <w:rPr>
          <w:rFonts w:ascii="Simplified Arabic" w:hAnsi="Simplified Arabic" w:cs="Simplified Arabic"/>
          <w:spacing w:val="-2"/>
          <w:sz w:val="22"/>
          <w:szCs w:val="22"/>
        </w:rPr>
        <w:t>(</w:t>
      </w:r>
      <w:r w:rsidRPr="00B2580D">
        <w:rPr>
          <w:rStyle w:val="EndnoteReference"/>
          <w:rFonts w:ascii="Simplified Arabic" w:hAnsi="Simplified Arabic" w:cs="Simplified Arabic"/>
          <w:spacing w:val="-2"/>
          <w:sz w:val="22"/>
          <w:szCs w:val="22"/>
          <w:vertAlign w:val="baseline"/>
        </w:rPr>
        <w:endnoteRef/>
      </w:r>
      <w:r w:rsidRPr="00B2580D">
        <w:rPr>
          <w:rFonts w:ascii="Simplified Arabic" w:hAnsi="Simplified Arabic" w:cs="Simplified Arabic"/>
          <w:spacing w:val="-2"/>
          <w:sz w:val="22"/>
          <w:szCs w:val="22"/>
        </w:rPr>
        <w:t>)</w:t>
      </w:r>
      <w:r w:rsidR="00610FDA" w:rsidRPr="00B2580D">
        <w:rPr>
          <w:rFonts w:ascii="Simplified Arabic" w:hAnsi="Simplified Arabic" w:cs="Simplified Arabic" w:hint="cs"/>
          <w:spacing w:val="-2"/>
          <w:sz w:val="22"/>
          <w:szCs w:val="22"/>
          <w:rtl/>
          <w:lang w:bidi="ar-KW"/>
        </w:rPr>
        <w:t xml:space="preserve"> </w:t>
      </w:r>
      <w:r w:rsidRPr="00B2580D">
        <w:rPr>
          <w:rFonts w:ascii="Simplified Arabic" w:hAnsi="Simplified Arabic" w:cs="Simplified Arabic"/>
          <w:spacing w:val="-2"/>
          <w:sz w:val="22"/>
          <w:szCs w:val="22"/>
          <w:rtl/>
          <w:lang w:bidi="ar-KW"/>
        </w:rPr>
        <w:t>المعيار الشرعي (21) الأوراق المالية (الأسهم والسندات</w:t>
      </w:r>
      <w:proofErr w:type="gramStart"/>
      <w:r w:rsidRPr="00B2580D">
        <w:rPr>
          <w:rFonts w:ascii="Simplified Arabic" w:hAnsi="Simplified Arabic" w:cs="Simplified Arabic"/>
          <w:spacing w:val="-2"/>
          <w:sz w:val="22"/>
          <w:szCs w:val="22"/>
          <w:rtl/>
          <w:lang w:bidi="ar-KW"/>
        </w:rPr>
        <w:t>)،</w:t>
      </w:r>
      <w:proofErr w:type="gramEnd"/>
      <w:r w:rsidRPr="00B2580D">
        <w:rPr>
          <w:rFonts w:ascii="Simplified Arabic" w:hAnsi="Simplified Arabic" w:cs="Simplified Arabic"/>
          <w:spacing w:val="-2"/>
          <w:sz w:val="22"/>
          <w:szCs w:val="22"/>
          <w:rtl/>
          <w:lang w:bidi="ar-KW"/>
        </w:rPr>
        <w:t xml:space="preserve"> المستندات الشرعية، فقرة </w:t>
      </w:r>
      <w:r w:rsidRPr="00B2580D">
        <w:rPr>
          <w:rFonts w:ascii="Simplified Arabic" w:hAnsi="Simplified Arabic" w:cs="Simplified Arabic"/>
          <w:spacing w:val="-2"/>
          <w:sz w:val="22"/>
          <w:szCs w:val="22"/>
          <w:rtl/>
        </w:rPr>
        <w:t>16. ونص ما جاء فيها بشأن عدم جواز إبرام عقد على حق الاختيار: "لا يدخل في الحقوق التي يجوز بيعها؛ وذلك أنه حق غير ثابت للبائع أصلاً، وإنما يتم إنشاؤه بالعقد، كما أنه بعد إنشائه لا يتعلق بمال، وإنما يتعلق بشيء مجرد وهو حق البيع، أو الشراء، وإذا كانت الحقوق الثابتة لا يجوز بيعها إذا لم تتعلق بمال كحق الشفعة، وحق الحضانة، وحق القصاص، فالحقوق غير الثابتة  كحق الاختيار  من باب أولى، يضاف لذلك أن التعامل في عقود الاختيار قائم على الغرر، والغرر منهي عنه، كما أن التعامل في عقود الاختيار قائم على القمار والميسر، بالنسبة لمشتري حق الاختيار وبائعه على السواء، وذلك في الحالات التي تنتهي بالتسوية النقدية بين الطرفين، ثم إن عقد الاختيار يدخل فيبيع الإنسان ما لا يملك، إذا كان محرر اختيار الشراء لا يملك الأسهم أو السلعة التي التزم ببيعها، وبيع ما لا يملك محرم شرعًا".</w:t>
      </w:r>
    </w:p>
  </w:endnote>
  <w:endnote w:id="68">
    <w:p w:rsidR="00114A6C" w:rsidRPr="005F5228" w:rsidRDefault="00114A6C" w:rsidP="00A771C9">
      <w:pPr>
        <w:pStyle w:val="EndnoteText"/>
        <w:spacing w:line="362" w:lineRule="exact"/>
        <w:ind w:left="475" w:hanging="475"/>
        <w:jc w:val="both"/>
        <w:rPr>
          <w:rFonts w:ascii="Simplified Arabic" w:hAnsi="Simplified Arabic" w:cs="Simplified Arabic"/>
          <w:b/>
          <w:bCs/>
          <w:sz w:val="22"/>
          <w:szCs w:val="22"/>
          <w:rtl/>
          <w:lang w:bidi="ar-JO"/>
        </w:rPr>
      </w:pPr>
      <w:r w:rsidRPr="00B2580D">
        <w:rPr>
          <w:rFonts w:ascii="Simplified Arabic" w:hAnsi="Simplified Arabic" w:cs="Simplified Arabic"/>
          <w:spacing w:val="-2"/>
          <w:sz w:val="22"/>
          <w:szCs w:val="22"/>
        </w:rPr>
        <w:t xml:space="preserve"> (</w:t>
      </w:r>
      <w:r w:rsidRPr="00B2580D">
        <w:rPr>
          <w:rStyle w:val="EndnoteReference"/>
          <w:rFonts w:ascii="Simplified Arabic" w:hAnsi="Simplified Arabic" w:cs="Simplified Arabic"/>
          <w:spacing w:val="-2"/>
          <w:sz w:val="22"/>
          <w:szCs w:val="22"/>
          <w:vertAlign w:val="baseline"/>
        </w:rPr>
        <w:endnoteRef/>
      </w:r>
      <w:proofErr w:type="gramStart"/>
      <w:r w:rsidRPr="00B2580D">
        <w:rPr>
          <w:rFonts w:ascii="Simplified Arabic" w:hAnsi="Simplified Arabic" w:cs="Simplified Arabic"/>
          <w:spacing w:val="-2"/>
          <w:sz w:val="22"/>
          <w:szCs w:val="22"/>
        </w:rPr>
        <w:t>)</w:t>
      </w:r>
      <w:r w:rsidRPr="00B2580D">
        <w:rPr>
          <w:rFonts w:ascii="Simplified Arabic" w:hAnsi="Simplified Arabic" w:cs="Simplified Arabic"/>
          <w:spacing w:val="-2"/>
          <w:sz w:val="22"/>
          <w:szCs w:val="22"/>
          <w:rtl/>
        </w:rPr>
        <w:t>قر</w:t>
      </w:r>
      <w:r w:rsidRPr="00B2580D">
        <w:rPr>
          <w:rFonts w:ascii="Simplified Arabic" w:hAnsi="Simplified Arabic" w:cs="Simplified Arabic"/>
          <w:spacing w:val="-2"/>
          <w:sz w:val="22"/>
          <w:szCs w:val="22"/>
          <w:rtl/>
          <w:lang w:bidi="ar-KW"/>
        </w:rPr>
        <w:t>ار</w:t>
      </w:r>
      <w:proofErr w:type="gramEnd"/>
      <w:r w:rsidRPr="00B2580D">
        <w:rPr>
          <w:rFonts w:ascii="Simplified Arabic" w:hAnsi="Simplified Arabic" w:cs="Simplified Arabic"/>
          <w:spacing w:val="-2"/>
          <w:sz w:val="22"/>
          <w:szCs w:val="22"/>
          <w:rtl/>
          <w:lang w:bidi="ar-KW"/>
        </w:rPr>
        <w:t xml:space="preserve"> مجمع الفقه الإسلامي 63/1/7 </w:t>
      </w:r>
      <w:r w:rsidRPr="00B2580D">
        <w:rPr>
          <w:rFonts w:ascii="Simplified Arabic" w:hAnsi="Simplified Arabic" w:cs="Simplified Arabic"/>
          <w:b/>
          <w:bCs/>
          <w:spacing w:val="-2"/>
          <w:sz w:val="22"/>
          <w:szCs w:val="22"/>
          <w:rtl/>
          <w:lang w:bidi="ar-KW"/>
        </w:rPr>
        <w:t>بشأن الأسواق المالية</w:t>
      </w:r>
      <w:r w:rsidRPr="00B2580D">
        <w:rPr>
          <w:rFonts w:ascii="Simplified Arabic" w:hAnsi="Simplified Arabic" w:cs="Simplified Arabic"/>
          <w:spacing w:val="-2"/>
          <w:sz w:val="22"/>
          <w:szCs w:val="22"/>
          <w:rtl/>
          <w:lang w:bidi="ar-KW"/>
        </w:rPr>
        <w:t xml:space="preserve">، وجاء فيه بشأن الاختيارات ما يأتي: أ- صورة عقود الاختيارات: </w:t>
      </w:r>
      <w:r w:rsidRPr="005F5228">
        <w:rPr>
          <w:rFonts w:ascii="Simplified Arabic" w:hAnsi="Simplified Arabic" w:cs="Simplified Arabic"/>
          <w:sz w:val="22"/>
          <w:szCs w:val="22"/>
          <w:rtl/>
          <w:lang w:bidi="ar-KW"/>
        </w:rPr>
        <w:t>إن المقصود بعقود الاختيارات الاعتياض عن الالتزام ببيع شيء محدد موصوف أو شرائه بسعر محدد خلال فترة زمنية معينة أو في وقت معين إما مباشرة أو من خلال هيئة ضامنة لحقوق الطرفين.</w:t>
      </w:r>
      <w:r w:rsidRPr="005F5228">
        <w:rPr>
          <w:rFonts w:ascii="Simplified Arabic" w:hAnsi="Simplified Arabic" w:cs="Simplified Arabic"/>
          <w:sz w:val="22"/>
          <w:szCs w:val="22"/>
          <w:lang w:bidi="ar-KW"/>
        </w:rPr>
        <w:t xml:space="preserve"> </w:t>
      </w:r>
      <w:r w:rsidRPr="005F5228">
        <w:rPr>
          <w:rFonts w:ascii="Simplified Arabic" w:hAnsi="Simplified Arabic" w:cs="Simplified Arabic"/>
          <w:sz w:val="22"/>
          <w:szCs w:val="22"/>
          <w:rtl/>
          <w:lang w:bidi="ar-KW"/>
        </w:rPr>
        <w:t>ب- حكمها الشرعي: إن عقود الاختيارات –كما تجري اليوم في الأسواق المالية العالمية– هي عقود مستحدثة لا تنضوي تحت أي عقد من العقود الشرعية المسماة.</w:t>
      </w:r>
      <w:r w:rsidR="00684F18">
        <w:rPr>
          <w:rFonts w:ascii="Simplified Arabic" w:hAnsi="Simplified Arabic" w:cs="Simplified Arabic" w:hint="cs"/>
          <w:sz w:val="22"/>
          <w:szCs w:val="22"/>
          <w:rtl/>
          <w:lang w:bidi="ar-KW"/>
        </w:rPr>
        <w:t xml:space="preserve"> </w:t>
      </w:r>
      <w:r w:rsidRPr="005F5228">
        <w:rPr>
          <w:rFonts w:ascii="Simplified Arabic" w:hAnsi="Simplified Arabic" w:cs="Simplified Arabic"/>
          <w:sz w:val="22"/>
          <w:szCs w:val="22"/>
          <w:rtl/>
          <w:lang w:bidi="ar-KW"/>
        </w:rPr>
        <w:t>وبما أن المعقود عليه ليس مالاً ولا منفعة ولا حقاً مالياً يجوز الاعتياض عنه فإنه عقد غير جائز شرعاً.</w:t>
      </w:r>
      <w:r w:rsidRPr="005F5228">
        <w:rPr>
          <w:rFonts w:ascii="Simplified Arabic" w:hAnsi="Simplified Arabic" w:cs="Simplified Arabic"/>
          <w:sz w:val="22"/>
          <w:szCs w:val="22"/>
          <w:lang w:bidi="ar-KW"/>
        </w:rPr>
        <w:t xml:space="preserve"> </w:t>
      </w:r>
      <w:r w:rsidRPr="005F5228">
        <w:rPr>
          <w:rFonts w:ascii="Simplified Arabic" w:hAnsi="Simplified Arabic" w:cs="Simplified Arabic"/>
          <w:sz w:val="22"/>
          <w:szCs w:val="22"/>
          <w:rtl/>
          <w:lang w:bidi="ar-KW"/>
        </w:rPr>
        <w:t>وبما أن هذه العقود لا تجوز ابتداءً فلا يجوز تداولها.</w:t>
      </w:r>
    </w:p>
  </w:endnote>
  <w:endnote w:id="69">
    <w:p w:rsidR="00114A6C" w:rsidRPr="00A771C9" w:rsidRDefault="00114A6C" w:rsidP="00A771C9">
      <w:pPr>
        <w:spacing w:line="362" w:lineRule="exact"/>
        <w:ind w:left="475" w:hanging="475"/>
        <w:jc w:val="both"/>
        <w:rPr>
          <w:rFonts w:ascii="Simplified Arabic" w:hAnsi="Simplified Arabic" w:cs="Simplified Arabic"/>
          <w:sz w:val="22"/>
          <w:szCs w:val="22"/>
          <w:lang w:bidi="ar-KW"/>
        </w:rPr>
      </w:pPr>
      <w:r w:rsidRPr="00B2580D">
        <w:rPr>
          <w:rFonts w:ascii="Simplified Arabic" w:hAnsi="Simplified Arabic" w:cs="Simplified Arabic"/>
          <w:sz w:val="22"/>
          <w:szCs w:val="22"/>
        </w:rPr>
        <w:t>(</w:t>
      </w:r>
      <w:r w:rsidRPr="00B2580D">
        <w:rPr>
          <w:rStyle w:val="EndnoteReference"/>
          <w:rFonts w:ascii="Simplified Arabic" w:hAnsi="Simplified Arabic" w:cs="Simplified Arabic"/>
          <w:sz w:val="22"/>
          <w:szCs w:val="22"/>
          <w:vertAlign w:val="baseline"/>
        </w:rPr>
        <w:endnoteRef/>
      </w:r>
      <w:r w:rsidRPr="00B2580D">
        <w:rPr>
          <w:rFonts w:ascii="Simplified Arabic" w:hAnsi="Simplified Arabic" w:cs="Simplified Arabic"/>
          <w:sz w:val="22"/>
          <w:szCs w:val="22"/>
        </w:rPr>
        <w:t>)</w:t>
      </w:r>
      <w:r w:rsidR="00B2580D">
        <w:rPr>
          <w:rFonts w:ascii="Simplified Arabic" w:hAnsi="Simplified Arabic" w:cs="Simplified Arabic" w:hint="cs"/>
          <w:sz w:val="22"/>
          <w:szCs w:val="22"/>
          <w:rtl/>
        </w:rPr>
        <w:t xml:space="preserve"> </w:t>
      </w:r>
      <w:r w:rsidRPr="00B2580D">
        <w:rPr>
          <w:rFonts w:ascii="Simplified Arabic" w:hAnsi="Simplified Arabic" w:cs="Simplified Arabic"/>
          <w:sz w:val="22"/>
          <w:szCs w:val="22"/>
          <w:rtl/>
          <w:lang w:bidi="ar-KW"/>
        </w:rPr>
        <w:t>(</w:t>
      </w:r>
      <w:r w:rsidRPr="005F5228">
        <w:rPr>
          <w:rFonts w:ascii="Simplified Arabic" w:hAnsi="Simplified Arabic" w:cs="Simplified Arabic"/>
          <w:sz w:val="22"/>
          <w:szCs w:val="22"/>
          <w:rtl/>
          <w:lang w:bidi="ar-KW"/>
        </w:rPr>
        <w:t xml:space="preserve">قيل لابن زاب: </w:t>
      </w:r>
      <w:r w:rsidRPr="005F5228">
        <w:rPr>
          <w:rFonts w:ascii="Simplified Arabic" w:hAnsi="Simplified Arabic" w:cs="Simplified Arabic"/>
          <w:color w:val="222222"/>
          <w:sz w:val="22"/>
          <w:szCs w:val="22"/>
          <w:shd w:val="clear" w:color="auto" w:fill="FFFFFF"/>
          <w:rtl/>
        </w:rPr>
        <w:t xml:space="preserve">أيجب الضمان في مال القراض إذا طاع (تطوع) قابضه بالتزام الضمان؟ فقال: إذا التزم الضمان طائعًا بعد </w:t>
      </w:r>
      <w:r w:rsidRPr="00684F18">
        <w:rPr>
          <w:rFonts w:ascii="Simplified Arabic" w:hAnsi="Simplified Arabic" w:cs="Simplified Arabic"/>
          <w:color w:val="222222"/>
          <w:spacing w:val="-4"/>
          <w:sz w:val="22"/>
          <w:szCs w:val="22"/>
          <w:shd w:val="clear" w:color="auto" w:fill="FFFFFF"/>
          <w:rtl/>
        </w:rPr>
        <w:t>الشروع في العمل فما يبعد أن يلزمه</w:t>
      </w:r>
      <w:proofErr w:type="gramStart"/>
      <w:r w:rsidRPr="00684F18">
        <w:rPr>
          <w:rFonts w:ascii="Simplified Arabic" w:hAnsi="Simplified Arabic" w:cs="Simplified Arabic"/>
          <w:spacing w:val="-4"/>
          <w:sz w:val="22"/>
          <w:szCs w:val="22"/>
          <w:rtl/>
          <w:lang w:bidi="ar-KW"/>
        </w:rPr>
        <w:t>)</w:t>
      </w:r>
      <w:r w:rsidR="00684F18">
        <w:rPr>
          <w:rFonts w:ascii="Simplified Arabic" w:hAnsi="Simplified Arabic" w:cs="Simplified Arabic" w:hint="cs"/>
          <w:spacing w:val="-4"/>
          <w:sz w:val="22"/>
          <w:szCs w:val="22"/>
          <w:rtl/>
          <w:lang w:bidi="ar-KW"/>
        </w:rPr>
        <w:t>،</w:t>
      </w:r>
      <w:proofErr w:type="gramEnd"/>
      <w:r w:rsidRPr="00684F18">
        <w:rPr>
          <w:rFonts w:ascii="Simplified Arabic" w:hAnsi="Simplified Arabic" w:cs="Simplified Arabic"/>
          <w:spacing w:val="-4"/>
          <w:sz w:val="22"/>
          <w:szCs w:val="22"/>
          <w:rtl/>
          <w:lang w:bidi="ar-KW"/>
        </w:rPr>
        <w:t xml:space="preserve"> </w:t>
      </w:r>
      <w:r w:rsidR="00684F18">
        <w:rPr>
          <w:rFonts w:ascii="Simplified Arabic" w:hAnsi="Simplified Arabic" w:cs="Simplified Arabic" w:hint="cs"/>
          <w:spacing w:val="-4"/>
          <w:sz w:val="22"/>
          <w:szCs w:val="22"/>
          <w:rtl/>
          <w:lang w:bidi="ar-KW"/>
        </w:rPr>
        <w:t>ا</w:t>
      </w:r>
      <w:r w:rsidRPr="00684F18">
        <w:rPr>
          <w:rFonts w:ascii="Simplified Arabic" w:hAnsi="Simplified Arabic" w:cs="Simplified Arabic"/>
          <w:spacing w:val="-4"/>
          <w:sz w:val="22"/>
          <w:szCs w:val="22"/>
          <w:rtl/>
          <w:lang w:bidi="ar-KW"/>
        </w:rPr>
        <w:t xml:space="preserve">نظر: </w:t>
      </w:r>
      <w:r w:rsidRPr="00684F18">
        <w:rPr>
          <w:rFonts w:ascii="Simplified Arabic" w:hAnsi="Simplified Arabic" w:cs="Simplified Arabic"/>
          <w:b/>
          <w:bCs/>
          <w:spacing w:val="-4"/>
          <w:sz w:val="22"/>
          <w:szCs w:val="22"/>
          <w:rtl/>
          <w:lang w:bidi="ar-KW"/>
        </w:rPr>
        <w:t>إعداد المهج للاستفادة من المنهج في قواعد الفقه المالكي</w:t>
      </w:r>
      <w:r w:rsidRPr="00684F18">
        <w:rPr>
          <w:rFonts w:ascii="Simplified Arabic" w:hAnsi="Simplified Arabic" w:cs="Simplified Arabic"/>
          <w:spacing w:val="-4"/>
          <w:sz w:val="22"/>
          <w:szCs w:val="22"/>
          <w:rtl/>
          <w:lang w:bidi="ar-KW"/>
        </w:rPr>
        <w:t xml:space="preserve">، </w:t>
      </w:r>
      <w:r w:rsidR="00684F18" w:rsidRPr="00684F18">
        <w:rPr>
          <w:rFonts w:ascii="Simplified Arabic" w:hAnsi="Simplified Arabic" w:cs="Simplified Arabic"/>
          <w:spacing w:val="-4"/>
          <w:sz w:val="22"/>
          <w:szCs w:val="22"/>
          <w:rtl/>
          <w:lang w:bidi="ar-KW"/>
        </w:rPr>
        <w:t>أحمد بن أحمد</w:t>
      </w:r>
      <w:r w:rsidR="00684F18" w:rsidRPr="00684F18">
        <w:rPr>
          <w:rFonts w:ascii="Simplified Arabic" w:hAnsi="Simplified Arabic" w:cs="Simplified Arabic" w:hint="cs"/>
          <w:spacing w:val="-4"/>
          <w:sz w:val="22"/>
          <w:szCs w:val="22"/>
          <w:rtl/>
          <w:lang w:bidi="ar-KW"/>
        </w:rPr>
        <w:t xml:space="preserve"> </w:t>
      </w:r>
      <w:r w:rsidRPr="00684F18">
        <w:rPr>
          <w:rFonts w:ascii="Simplified Arabic" w:hAnsi="Simplified Arabic" w:cs="Simplified Arabic"/>
          <w:spacing w:val="-4"/>
          <w:sz w:val="22"/>
          <w:szCs w:val="22"/>
          <w:rtl/>
          <w:lang w:bidi="ar-KW"/>
        </w:rPr>
        <w:t xml:space="preserve">المختار </w:t>
      </w:r>
      <w:r w:rsidRPr="005F5228">
        <w:rPr>
          <w:rFonts w:ascii="Simplified Arabic" w:hAnsi="Simplified Arabic" w:cs="Simplified Arabic"/>
          <w:sz w:val="22"/>
          <w:szCs w:val="22"/>
          <w:rtl/>
          <w:lang w:bidi="ar-KW"/>
        </w:rPr>
        <w:t>الشنقيطي، دار إحياء التراث الإسلامي، قطر، 1983</w:t>
      </w:r>
      <w:r w:rsidR="00684F18">
        <w:rPr>
          <w:rFonts w:ascii="Simplified Arabic" w:hAnsi="Simplified Arabic" w:cs="Simplified Arabic" w:hint="cs"/>
          <w:sz w:val="22"/>
          <w:szCs w:val="22"/>
          <w:rtl/>
          <w:lang w:bidi="ar-KW"/>
        </w:rPr>
        <w:t>م</w:t>
      </w:r>
      <w:r w:rsidRPr="005F5228">
        <w:rPr>
          <w:rFonts w:ascii="Simplified Arabic" w:hAnsi="Simplified Arabic" w:cs="Simplified Arabic"/>
          <w:sz w:val="22"/>
          <w:szCs w:val="22"/>
          <w:rtl/>
          <w:lang w:bidi="ar-KW"/>
        </w:rPr>
        <w:t xml:space="preserve">، ص161، </w:t>
      </w:r>
      <w:r w:rsidRPr="00684F18">
        <w:rPr>
          <w:rFonts w:ascii="Simplified Arabic" w:hAnsi="Simplified Arabic" w:cs="Simplified Arabic"/>
          <w:b/>
          <w:bCs/>
          <w:sz w:val="22"/>
          <w:szCs w:val="22"/>
          <w:rtl/>
          <w:lang w:bidi="ar-KW"/>
        </w:rPr>
        <w:t>ومجلة مجمع الفقه الإسلامي</w:t>
      </w:r>
      <w:r w:rsidRPr="005F5228">
        <w:rPr>
          <w:rFonts w:ascii="Simplified Arabic" w:hAnsi="Simplified Arabic" w:cs="Simplified Arabic"/>
          <w:sz w:val="22"/>
          <w:szCs w:val="22"/>
          <w:rtl/>
          <w:lang w:bidi="ar-KW"/>
        </w:rPr>
        <w:t>، ج13، ص1111.</w:t>
      </w:r>
    </w:p>
  </w:endnote>
  <w:endnote w:id="70">
    <w:p w:rsidR="00114A6C" w:rsidRPr="005F5228" w:rsidRDefault="00114A6C" w:rsidP="00A771C9">
      <w:pPr>
        <w:spacing w:line="362" w:lineRule="exact"/>
        <w:ind w:left="475" w:hanging="475"/>
        <w:jc w:val="both"/>
        <w:rPr>
          <w:rFonts w:ascii="Simplified Arabic" w:hAnsi="Simplified Arabic" w:cs="Simplified Arabic"/>
          <w:sz w:val="22"/>
          <w:szCs w:val="22"/>
          <w:rtl/>
          <w:lang w:bidi="ar-KW"/>
        </w:rPr>
      </w:pPr>
      <w:r w:rsidRPr="00A771C9">
        <w:rPr>
          <w:rFonts w:ascii="Simplified Arabic" w:hAnsi="Simplified Arabic" w:cs="Simplified Arabic"/>
          <w:spacing w:val="-4"/>
          <w:sz w:val="22"/>
          <w:szCs w:val="22"/>
          <w:lang w:bidi="ar-KW"/>
        </w:rPr>
        <w:t xml:space="preserve"> (</w:t>
      </w:r>
      <w:r w:rsidRPr="00A771C9">
        <w:rPr>
          <w:rFonts w:ascii="Simplified Arabic" w:hAnsi="Simplified Arabic" w:cs="Simplified Arabic"/>
          <w:spacing w:val="-4"/>
          <w:sz w:val="22"/>
          <w:szCs w:val="22"/>
          <w:lang w:bidi="ar-KW"/>
        </w:rPr>
        <w:endnoteRef/>
      </w:r>
      <w:proofErr w:type="gramStart"/>
      <w:r w:rsidRPr="00A771C9">
        <w:rPr>
          <w:rFonts w:ascii="Simplified Arabic" w:hAnsi="Simplified Arabic" w:cs="Simplified Arabic"/>
          <w:spacing w:val="-4"/>
          <w:sz w:val="22"/>
          <w:szCs w:val="22"/>
          <w:lang w:bidi="ar-KW"/>
        </w:rPr>
        <w:t>)</w:t>
      </w:r>
      <w:r w:rsidRPr="00A771C9">
        <w:rPr>
          <w:rFonts w:ascii="Simplified Arabic" w:hAnsi="Simplified Arabic" w:cs="Simplified Arabic"/>
          <w:spacing w:val="-4"/>
          <w:sz w:val="22"/>
          <w:szCs w:val="22"/>
          <w:rtl/>
          <w:lang w:bidi="ar-KW"/>
        </w:rPr>
        <w:t>قرار</w:t>
      </w:r>
      <w:proofErr w:type="gramEnd"/>
      <w:r w:rsidRPr="00A771C9">
        <w:rPr>
          <w:rFonts w:ascii="Simplified Arabic" w:hAnsi="Simplified Arabic" w:cs="Simplified Arabic"/>
          <w:spacing w:val="-4"/>
          <w:sz w:val="22"/>
          <w:szCs w:val="22"/>
          <w:rtl/>
          <w:lang w:bidi="ar-KW"/>
        </w:rPr>
        <w:t xml:space="preserve"> مجمع الفقه الإسلامي رقم 30/ (4/5) لعام 2004، </w:t>
      </w:r>
      <w:r w:rsidRPr="00A771C9">
        <w:rPr>
          <w:rFonts w:ascii="Simplified Arabic" w:hAnsi="Simplified Arabic" w:cs="Simplified Arabic"/>
          <w:b/>
          <w:bCs/>
          <w:spacing w:val="-4"/>
          <w:sz w:val="22"/>
          <w:szCs w:val="22"/>
          <w:rtl/>
          <w:lang w:bidi="ar-KW"/>
        </w:rPr>
        <w:t>بشأن سندات المقارضة وسندات الإستثمار</w:t>
      </w:r>
      <w:r w:rsidRPr="00A771C9">
        <w:rPr>
          <w:rFonts w:ascii="Simplified Arabic" w:hAnsi="Simplified Arabic" w:cs="Simplified Arabic"/>
          <w:spacing w:val="-4"/>
          <w:sz w:val="22"/>
          <w:szCs w:val="22"/>
          <w:rtl/>
          <w:lang w:bidi="ar-KW"/>
        </w:rPr>
        <w:t>، مجلة المجمع</w:t>
      </w:r>
      <w:r w:rsidR="00A771C9" w:rsidRPr="00A771C9">
        <w:rPr>
          <w:rFonts w:ascii="Simplified Arabic" w:hAnsi="Simplified Arabic" w:cs="Simplified Arabic" w:hint="cs"/>
          <w:spacing w:val="-4"/>
          <w:sz w:val="22"/>
          <w:szCs w:val="22"/>
          <w:rtl/>
          <w:lang w:bidi="ar-KW"/>
        </w:rPr>
        <w:t xml:space="preserve">، </w:t>
      </w:r>
      <w:r w:rsidRPr="00A771C9">
        <w:rPr>
          <w:rFonts w:ascii="Simplified Arabic" w:hAnsi="Simplified Arabic" w:cs="Simplified Arabic"/>
          <w:spacing w:val="-4"/>
          <w:sz w:val="22"/>
          <w:szCs w:val="22"/>
          <w:rtl/>
          <w:lang w:bidi="ar-KW"/>
        </w:rPr>
        <w:t>ع4، ج3،</w:t>
      </w:r>
      <w:r w:rsidRPr="005F5228">
        <w:rPr>
          <w:rFonts w:ascii="Simplified Arabic" w:hAnsi="Simplified Arabic" w:cs="Simplified Arabic"/>
          <w:sz w:val="22"/>
          <w:szCs w:val="22"/>
          <w:rtl/>
          <w:lang w:bidi="ar-KW"/>
        </w:rPr>
        <w:t xml:space="preserve"> ص1809.</w:t>
      </w:r>
    </w:p>
  </w:endnote>
  <w:endnote w:id="71">
    <w:p w:rsidR="00114A6C" w:rsidRPr="00A771C9" w:rsidRDefault="00114A6C" w:rsidP="00FB6A56">
      <w:pPr>
        <w:pStyle w:val="EndnoteText"/>
        <w:spacing w:line="362" w:lineRule="exact"/>
        <w:ind w:left="475" w:hanging="475"/>
        <w:jc w:val="both"/>
        <w:rPr>
          <w:rFonts w:ascii="Simplified Arabic" w:hAnsi="Simplified Arabic" w:cs="Simplified Arabic"/>
          <w:sz w:val="22"/>
          <w:szCs w:val="22"/>
          <w:lang w:bidi="ar-KW"/>
        </w:rPr>
      </w:pPr>
      <w:r w:rsidRPr="00A771C9">
        <w:rPr>
          <w:rFonts w:ascii="Simplified Arabic" w:hAnsi="Simplified Arabic" w:cs="Simplified Arabic"/>
          <w:sz w:val="22"/>
          <w:szCs w:val="22"/>
        </w:rPr>
        <w:t>(</w:t>
      </w:r>
      <w:r w:rsidRPr="00A771C9">
        <w:rPr>
          <w:rStyle w:val="EndnoteReference"/>
          <w:rFonts w:ascii="Simplified Arabic" w:hAnsi="Simplified Arabic" w:cs="Simplified Arabic"/>
          <w:sz w:val="22"/>
          <w:szCs w:val="22"/>
          <w:vertAlign w:val="baseline"/>
        </w:rPr>
        <w:endnoteRef/>
      </w:r>
      <w:r w:rsidRPr="00A771C9">
        <w:rPr>
          <w:rFonts w:ascii="Simplified Arabic" w:hAnsi="Simplified Arabic" w:cs="Simplified Arabic"/>
          <w:sz w:val="22"/>
          <w:szCs w:val="22"/>
        </w:rPr>
        <w:t>)</w:t>
      </w:r>
      <w:r w:rsidRPr="005F5228">
        <w:rPr>
          <w:rFonts w:ascii="Simplified Arabic" w:hAnsi="Simplified Arabic" w:cs="Simplified Arabic"/>
          <w:sz w:val="22"/>
          <w:szCs w:val="22"/>
          <w:rtl/>
          <w:lang w:bidi="ar-KW"/>
        </w:rPr>
        <w:t xml:space="preserve"> قرار مجمع الفقه الإسلامي رقم (136/2/15</w:t>
      </w:r>
      <w:proofErr w:type="gramStart"/>
      <w:r w:rsidRPr="00A771C9">
        <w:rPr>
          <w:rFonts w:ascii="Simplified Arabic" w:hAnsi="Simplified Arabic" w:cs="Simplified Arabic"/>
          <w:sz w:val="22"/>
          <w:szCs w:val="22"/>
          <w:rtl/>
          <w:lang w:bidi="ar-KW"/>
        </w:rPr>
        <w:t>)،</w:t>
      </w:r>
      <w:proofErr w:type="gramEnd"/>
      <w:r w:rsidRPr="00A771C9">
        <w:rPr>
          <w:rFonts w:ascii="Simplified Arabic" w:hAnsi="Simplified Arabic" w:cs="Simplified Arabic"/>
          <w:sz w:val="22"/>
          <w:szCs w:val="22"/>
          <w:rtl/>
          <w:lang w:bidi="ar-KW"/>
        </w:rPr>
        <w:t xml:space="preserve"> بشأن المشاركة المتناقصة وضوابطها الشرعية.</w:t>
      </w:r>
    </w:p>
  </w:endnote>
  <w:endnote w:id="72">
    <w:p w:rsidR="00114A6C" w:rsidRPr="00A771C9" w:rsidRDefault="00114A6C" w:rsidP="00FB6A56">
      <w:pPr>
        <w:pStyle w:val="EndnoteText"/>
        <w:spacing w:line="362" w:lineRule="exact"/>
        <w:ind w:left="475" w:hanging="475"/>
        <w:jc w:val="both"/>
        <w:rPr>
          <w:rFonts w:ascii="Simplified Arabic" w:hAnsi="Simplified Arabic" w:cs="Simplified Arabic"/>
          <w:sz w:val="22"/>
          <w:szCs w:val="22"/>
          <w:lang w:bidi="ar-KW"/>
        </w:rPr>
      </w:pPr>
      <w:r w:rsidRPr="00A771C9">
        <w:rPr>
          <w:rFonts w:ascii="Simplified Arabic" w:hAnsi="Simplified Arabic" w:cs="Simplified Arabic"/>
          <w:sz w:val="22"/>
          <w:szCs w:val="22"/>
        </w:rPr>
        <w:t>(</w:t>
      </w:r>
      <w:r w:rsidRPr="00A771C9">
        <w:rPr>
          <w:rStyle w:val="EndnoteReference"/>
          <w:rFonts w:ascii="Simplified Arabic" w:hAnsi="Simplified Arabic" w:cs="Simplified Arabic"/>
          <w:sz w:val="22"/>
          <w:szCs w:val="22"/>
          <w:vertAlign w:val="baseline"/>
        </w:rPr>
        <w:endnoteRef/>
      </w:r>
      <w:r w:rsidRPr="00A771C9">
        <w:rPr>
          <w:rFonts w:ascii="Simplified Arabic" w:hAnsi="Simplified Arabic" w:cs="Simplified Arabic"/>
          <w:sz w:val="22"/>
          <w:szCs w:val="22"/>
        </w:rPr>
        <w:t>)</w:t>
      </w:r>
      <w:r w:rsidRPr="00A771C9">
        <w:rPr>
          <w:rFonts w:ascii="Simplified Arabic" w:hAnsi="Simplified Arabic" w:cs="Simplified Arabic"/>
          <w:sz w:val="22"/>
          <w:szCs w:val="22"/>
          <w:rtl/>
          <w:lang w:bidi="ar-KW"/>
        </w:rPr>
        <w:t xml:space="preserve"> قرار مجمع الفقه الإسلامي رقم (30/5/4</w:t>
      </w:r>
      <w:proofErr w:type="gramStart"/>
      <w:r w:rsidRPr="00A771C9">
        <w:rPr>
          <w:rFonts w:ascii="Simplified Arabic" w:hAnsi="Simplified Arabic" w:cs="Simplified Arabic"/>
          <w:sz w:val="22"/>
          <w:szCs w:val="22"/>
          <w:rtl/>
          <w:lang w:bidi="ar-KW"/>
        </w:rPr>
        <w:t>)،</w:t>
      </w:r>
      <w:proofErr w:type="gramEnd"/>
      <w:r w:rsidRPr="00A771C9">
        <w:rPr>
          <w:rFonts w:ascii="Simplified Arabic" w:hAnsi="Simplified Arabic" w:cs="Simplified Arabic"/>
          <w:sz w:val="22"/>
          <w:szCs w:val="22"/>
          <w:rtl/>
          <w:lang w:bidi="ar-KW"/>
        </w:rPr>
        <w:t xml:space="preserve"> بشأن سندات المقارضة وسندات الاستثمار.</w:t>
      </w:r>
    </w:p>
  </w:endnote>
  <w:endnote w:id="73">
    <w:p w:rsidR="00114A6C" w:rsidRPr="005F5228" w:rsidRDefault="00114A6C" w:rsidP="00FB6A56">
      <w:pPr>
        <w:pStyle w:val="EndnoteText"/>
        <w:spacing w:line="362" w:lineRule="exact"/>
        <w:ind w:left="475" w:hanging="475"/>
        <w:jc w:val="both"/>
        <w:rPr>
          <w:rFonts w:ascii="Simplified Arabic" w:hAnsi="Simplified Arabic" w:cs="Simplified Arabic"/>
          <w:b/>
          <w:bCs/>
          <w:sz w:val="22"/>
          <w:szCs w:val="22"/>
          <w:lang w:bidi="ar-KW"/>
        </w:rPr>
      </w:pPr>
      <w:r w:rsidRPr="00A771C9">
        <w:rPr>
          <w:rFonts w:ascii="Simplified Arabic" w:hAnsi="Simplified Arabic" w:cs="Simplified Arabic"/>
          <w:sz w:val="22"/>
          <w:szCs w:val="22"/>
        </w:rPr>
        <w:t>(</w:t>
      </w:r>
      <w:r w:rsidRPr="00A771C9">
        <w:rPr>
          <w:rStyle w:val="EndnoteReference"/>
          <w:rFonts w:ascii="Simplified Arabic" w:hAnsi="Simplified Arabic" w:cs="Simplified Arabic"/>
          <w:sz w:val="22"/>
          <w:szCs w:val="22"/>
          <w:vertAlign w:val="baseline"/>
        </w:rPr>
        <w:endnoteRef/>
      </w:r>
      <w:r w:rsidRPr="00A771C9">
        <w:rPr>
          <w:rFonts w:ascii="Simplified Arabic" w:hAnsi="Simplified Arabic" w:cs="Simplified Arabic"/>
          <w:sz w:val="22"/>
          <w:szCs w:val="22"/>
        </w:rPr>
        <w:t>)</w:t>
      </w:r>
      <w:r w:rsidRPr="00A771C9">
        <w:rPr>
          <w:rFonts w:ascii="Simplified Arabic" w:hAnsi="Simplified Arabic" w:cs="Simplified Arabic"/>
          <w:sz w:val="22"/>
          <w:szCs w:val="22"/>
          <w:rtl/>
          <w:lang w:bidi="ar-KW"/>
        </w:rPr>
        <w:t xml:space="preserve"> المعيار الشرعي رقم (21) بشان الأوراق المالية (السهم والسندات</w:t>
      </w:r>
      <w:proofErr w:type="gramStart"/>
      <w:r w:rsidRPr="00A771C9">
        <w:rPr>
          <w:rFonts w:ascii="Simplified Arabic" w:hAnsi="Simplified Arabic" w:cs="Simplified Arabic"/>
          <w:sz w:val="22"/>
          <w:szCs w:val="22"/>
          <w:rtl/>
          <w:lang w:bidi="ar-KW"/>
        </w:rPr>
        <w:t>)،</w:t>
      </w:r>
      <w:proofErr w:type="gramEnd"/>
      <w:r w:rsidRPr="00A771C9">
        <w:rPr>
          <w:rFonts w:ascii="Simplified Arabic" w:hAnsi="Simplified Arabic" w:cs="Simplified Arabic"/>
          <w:sz w:val="22"/>
          <w:szCs w:val="22"/>
          <w:rtl/>
          <w:lang w:bidi="ar-KW"/>
        </w:rPr>
        <w:t xml:space="preserve"> المستندات الشرعية</w:t>
      </w:r>
      <w:r w:rsidRPr="005F5228">
        <w:rPr>
          <w:rFonts w:ascii="Simplified Arabic" w:hAnsi="Simplified Arabic" w:cs="Simplified Arabic"/>
          <w:sz w:val="22"/>
          <w:szCs w:val="22"/>
          <w:rtl/>
          <w:lang w:bidi="ar-KW"/>
        </w:rPr>
        <w:t>.</w:t>
      </w:r>
    </w:p>
  </w:endnote>
  <w:endnote w:id="74">
    <w:p w:rsidR="00114A6C" w:rsidRPr="005F5228" w:rsidRDefault="00114A6C" w:rsidP="00FB6A56">
      <w:pPr>
        <w:pStyle w:val="EndnoteText"/>
        <w:spacing w:line="362" w:lineRule="exact"/>
        <w:ind w:left="475" w:hanging="475"/>
        <w:jc w:val="both"/>
        <w:rPr>
          <w:rFonts w:ascii="Simplified Arabic" w:hAnsi="Simplified Arabic" w:cs="Simplified Arabic"/>
          <w:b/>
          <w:bCs/>
          <w:sz w:val="22"/>
          <w:szCs w:val="22"/>
          <w:lang w:bidi="ar-KW"/>
        </w:rPr>
      </w:pPr>
      <w:proofErr w:type="gramStart"/>
      <w:r w:rsidRPr="00A771C9">
        <w:rPr>
          <w:rFonts w:ascii="Simplified Arabic" w:hAnsi="Simplified Arabic" w:cs="Simplified Arabic"/>
          <w:sz w:val="22"/>
          <w:szCs w:val="22"/>
        </w:rPr>
        <w:t>(</w:t>
      </w:r>
      <w:r w:rsidRPr="00A771C9">
        <w:rPr>
          <w:rStyle w:val="EndnoteReference"/>
          <w:rFonts w:ascii="Simplified Arabic" w:hAnsi="Simplified Arabic" w:cs="Simplified Arabic"/>
          <w:sz w:val="22"/>
          <w:szCs w:val="22"/>
          <w:vertAlign w:val="baseline"/>
        </w:rPr>
        <w:endnoteRef/>
      </w:r>
      <w:r w:rsidRPr="00A771C9">
        <w:rPr>
          <w:rFonts w:ascii="Simplified Arabic" w:hAnsi="Simplified Arabic" w:cs="Simplified Arabic"/>
          <w:sz w:val="22"/>
          <w:szCs w:val="22"/>
        </w:rPr>
        <w:t>)</w:t>
      </w:r>
      <w:r w:rsidRPr="005F5228">
        <w:rPr>
          <w:rFonts w:ascii="Simplified Arabic" w:hAnsi="Simplified Arabic" w:cs="Simplified Arabic"/>
          <w:sz w:val="22"/>
          <w:szCs w:val="22"/>
          <w:rtl/>
          <w:lang w:bidi="ar-KW"/>
        </w:rPr>
        <w:t xml:space="preserve"> انظر: قرار رقم 5 للدورة الرابعة لمجمع الفقه الإسلامي البند/4</w:t>
      </w:r>
      <w:r w:rsidR="00A771C9">
        <w:rPr>
          <w:rFonts w:ascii="Simplified Arabic" w:hAnsi="Simplified Arabic" w:cs="Simplified Arabic" w:hint="cs"/>
          <w:sz w:val="22"/>
          <w:szCs w:val="22"/>
          <w:rtl/>
          <w:lang w:bidi="ar-KW"/>
        </w:rPr>
        <w:t>.</w:t>
      </w:r>
      <w:proofErr w:type="gramEnd"/>
    </w:p>
  </w:endnote>
  <w:endnote w:id="75">
    <w:p w:rsidR="00114A6C" w:rsidRPr="005F5228" w:rsidRDefault="00114A6C" w:rsidP="00FB6A56">
      <w:pPr>
        <w:pStyle w:val="EndnoteText"/>
        <w:spacing w:line="362" w:lineRule="exact"/>
        <w:ind w:left="475" w:hanging="475"/>
        <w:jc w:val="both"/>
        <w:rPr>
          <w:rFonts w:ascii="Simplified Arabic" w:hAnsi="Simplified Arabic" w:cs="Simplified Arabic"/>
          <w:b/>
          <w:bCs/>
          <w:sz w:val="22"/>
          <w:szCs w:val="22"/>
          <w:lang w:bidi="ar-KW"/>
        </w:rPr>
      </w:pPr>
      <w:proofErr w:type="gramStart"/>
      <w:r w:rsidRPr="00A771C9">
        <w:rPr>
          <w:rFonts w:ascii="Simplified Arabic" w:hAnsi="Simplified Arabic" w:cs="Simplified Arabic"/>
          <w:sz w:val="22"/>
          <w:szCs w:val="22"/>
        </w:rPr>
        <w:t>(</w:t>
      </w:r>
      <w:r w:rsidRPr="00A771C9">
        <w:rPr>
          <w:rStyle w:val="EndnoteReference"/>
          <w:rFonts w:ascii="Simplified Arabic" w:hAnsi="Simplified Arabic" w:cs="Simplified Arabic"/>
          <w:sz w:val="22"/>
          <w:szCs w:val="22"/>
          <w:vertAlign w:val="baseline"/>
        </w:rPr>
        <w:endnoteRef/>
      </w:r>
      <w:r w:rsidRPr="00A771C9">
        <w:rPr>
          <w:rFonts w:ascii="Simplified Arabic" w:hAnsi="Simplified Arabic" w:cs="Simplified Arabic"/>
          <w:sz w:val="22"/>
          <w:szCs w:val="22"/>
        </w:rPr>
        <w:t>)</w:t>
      </w:r>
      <w:r w:rsidRPr="005F5228">
        <w:rPr>
          <w:rFonts w:ascii="Simplified Arabic" w:hAnsi="Simplified Arabic" w:cs="Simplified Arabic"/>
          <w:sz w:val="22"/>
          <w:szCs w:val="22"/>
          <w:rtl/>
          <w:lang w:bidi="ar-KW"/>
        </w:rPr>
        <w:t xml:space="preserve"> أحمد محمد كليب</w:t>
      </w:r>
      <w:r w:rsidRPr="005F5228">
        <w:rPr>
          <w:rFonts w:ascii="Simplified Arabic" w:hAnsi="Simplified Arabic" w:cs="Simplified Arabic"/>
          <w:b/>
          <w:bCs/>
          <w:sz w:val="22"/>
          <w:szCs w:val="22"/>
          <w:rtl/>
          <w:lang w:bidi="ar-KW"/>
        </w:rPr>
        <w:t>، الضوابط الشرعية لصكوك المضاربة</w:t>
      </w:r>
      <w:r w:rsidRPr="005F5228">
        <w:rPr>
          <w:rFonts w:ascii="Simplified Arabic" w:hAnsi="Simplified Arabic" w:cs="Simplified Arabic"/>
          <w:sz w:val="22"/>
          <w:szCs w:val="22"/>
          <w:rtl/>
          <w:lang w:bidi="ar-KW"/>
        </w:rPr>
        <w:t>، دار النفائس، عمان – الأردن ط1، 2015</w:t>
      </w:r>
      <w:r w:rsidR="00A771C9">
        <w:rPr>
          <w:rFonts w:ascii="Simplified Arabic" w:hAnsi="Simplified Arabic" w:cs="Simplified Arabic" w:hint="cs"/>
          <w:sz w:val="22"/>
          <w:szCs w:val="22"/>
          <w:rtl/>
          <w:lang w:bidi="ar-KW"/>
        </w:rPr>
        <w:t>م</w:t>
      </w:r>
      <w:r w:rsidRPr="005F5228">
        <w:rPr>
          <w:rFonts w:ascii="Simplified Arabic" w:hAnsi="Simplified Arabic" w:cs="Simplified Arabic"/>
          <w:sz w:val="22"/>
          <w:szCs w:val="22"/>
          <w:rtl/>
          <w:lang w:bidi="ar-KW"/>
        </w:rPr>
        <w:t>، ص150.</w:t>
      </w:r>
      <w:proofErr w:type="gramEnd"/>
    </w:p>
  </w:endnote>
  <w:endnote w:id="76">
    <w:p w:rsidR="00114A6C" w:rsidRPr="005F5228" w:rsidRDefault="00114A6C" w:rsidP="00FB6A56">
      <w:pPr>
        <w:pStyle w:val="EndnoteText"/>
        <w:spacing w:line="362" w:lineRule="exact"/>
        <w:ind w:left="475" w:hanging="475"/>
        <w:jc w:val="both"/>
        <w:rPr>
          <w:rFonts w:ascii="Simplified Arabic" w:hAnsi="Simplified Arabic" w:cs="Simplified Arabic"/>
          <w:b/>
          <w:bCs/>
          <w:sz w:val="22"/>
          <w:szCs w:val="22"/>
          <w:lang w:bidi="ar-KW"/>
        </w:rPr>
      </w:pPr>
      <w:proofErr w:type="gramStart"/>
      <w:r w:rsidRPr="00A771C9">
        <w:rPr>
          <w:rFonts w:ascii="Simplified Arabic" w:hAnsi="Simplified Arabic" w:cs="Simplified Arabic"/>
          <w:sz w:val="22"/>
          <w:szCs w:val="22"/>
        </w:rPr>
        <w:t>(</w:t>
      </w:r>
      <w:r w:rsidRPr="00A771C9">
        <w:rPr>
          <w:rStyle w:val="EndnoteReference"/>
          <w:rFonts w:ascii="Simplified Arabic" w:hAnsi="Simplified Arabic" w:cs="Simplified Arabic"/>
          <w:sz w:val="22"/>
          <w:szCs w:val="22"/>
          <w:vertAlign w:val="baseline"/>
        </w:rPr>
        <w:endnoteRef/>
      </w:r>
      <w:r w:rsidRPr="00A771C9">
        <w:rPr>
          <w:rFonts w:ascii="Simplified Arabic" w:hAnsi="Simplified Arabic" w:cs="Simplified Arabic"/>
          <w:sz w:val="22"/>
          <w:szCs w:val="22"/>
        </w:rPr>
        <w:t>)</w:t>
      </w:r>
      <w:r w:rsidRPr="005F5228">
        <w:rPr>
          <w:rFonts w:ascii="Simplified Arabic" w:hAnsi="Simplified Arabic" w:cs="Simplified Arabic"/>
          <w:sz w:val="22"/>
          <w:szCs w:val="22"/>
          <w:rtl/>
          <w:lang w:bidi="ar-KW"/>
        </w:rPr>
        <w:t xml:space="preserve"> الدسوقي، حاشية الدسوقي، ج3، ص520</w:t>
      </w:r>
      <w:r w:rsidR="00A771C9">
        <w:rPr>
          <w:rFonts w:ascii="Simplified Arabic" w:hAnsi="Simplified Arabic" w:cs="Simplified Arabic" w:hint="cs"/>
          <w:sz w:val="22"/>
          <w:szCs w:val="22"/>
          <w:rtl/>
          <w:lang w:bidi="ar-KW"/>
        </w:rPr>
        <w:t>.</w:t>
      </w:r>
      <w:proofErr w:type="gramEnd"/>
      <w:r w:rsidRPr="005F5228">
        <w:rPr>
          <w:rFonts w:ascii="Simplified Arabic" w:hAnsi="Simplified Arabic" w:cs="Simplified Arabic"/>
          <w:sz w:val="22"/>
          <w:szCs w:val="22"/>
          <w:rtl/>
          <w:lang w:bidi="ar-KW"/>
        </w:rPr>
        <w:t xml:space="preserve"> محمد بن أحمد بن يوسف الرهوني، </w:t>
      </w:r>
      <w:r w:rsidRPr="005F5228">
        <w:rPr>
          <w:rFonts w:ascii="Simplified Arabic" w:hAnsi="Simplified Arabic" w:cs="Simplified Arabic"/>
          <w:b/>
          <w:bCs/>
          <w:sz w:val="22"/>
          <w:szCs w:val="22"/>
          <w:rtl/>
          <w:lang w:bidi="ar-KW"/>
        </w:rPr>
        <w:t xml:space="preserve">حاشية الرهوني مع شرح الزرقاني، </w:t>
      </w:r>
      <w:r w:rsidR="00A771C9" w:rsidRPr="00A771C9">
        <w:rPr>
          <w:rFonts w:ascii="Simplified Arabic" w:hAnsi="Simplified Arabic" w:cs="Simplified Arabic" w:hint="cs"/>
          <w:sz w:val="22"/>
          <w:szCs w:val="22"/>
          <w:rtl/>
          <w:lang w:bidi="ar-KW"/>
        </w:rPr>
        <w:t>ج</w:t>
      </w:r>
      <w:r w:rsidRPr="00A771C9">
        <w:rPr>
          <w:rFonts w:ascii="Simplified Arabic" w:hAnsi="Simplified Arabic" w:cs="Simplified Arabic"/>
          <w:sz w:val="22"/>
          <w:szCs w:val="22"/>
          <w:rtl/>
          <w:lang w:bidi="ar-KW"/>
        </w:rPr>
        <w:t>6</w:t>
      </w:r>
      <w:r w:rsidR="00A771C9" w:rsidRPr="00A771C9">
        <w:rPr>
          <w:rFonts w:ascii="Simplified Arabic" w:hAnsi="Simplified Arabic" w:cs="Simplified Arabic" w:hint="cs"/>
          <w:sz w:val="22"/>
          <w:szCs w:val="22"/>
          <w:rtl/>
          <w:lang w:bidi="ar-KW"/>
        </w:rPr>
        <w:t xml:space="preserve">، </w:t>
      </w:r>
      <w:r w:rsidR="00A771C9">
        <w:rPr>
          <w:rFonts w:ascii="Simplified Arabic" w:hAnsi="Simplified Arabic" w:cs="Simplified Arabic" w:hint="cs"/>
          <w:sz w:val="22"/>
          <w:szCs w:val="22"/>
          <w:rtl/>
          <w:lang w:bidi="ar-KW"/>
        </w:rPr>
        <w:t>ص</w:t>
      </w:r>
      <w:r w:rsidRPr="005F5228">
        <w:rPr>
          <w:rFonts w:ascii="Simplified Arabic" w:hAnsi="Simplified Arabic" w:cs="Simplified Arabic"/>
          <w:sz w:val="22"/>
          <w:szCs w:val="22"/>
          <w:rtl/>
          <w:lang w:bidi="ar-KW"/>
        </w:rPr>
        <w:t>323.</w:t>
      </w:r>
    </w:p>
  </w:endnote>
  <w:endnote w:id="77">
    <w:p w:rsidR="00114A6C" w:rsidRPr="005F5228" w:rsidRDefault="00114A6C" w:rsidP="00FB6A56">
      <w:pPr>
        <w:pStyle w:val="EndnoteText"/>
        <w:spacing w:line="362" w:lineRule="exact"/>
        <w:ind w:left="475" w:hanging="475"/>
        <w:jc w:val="both"/>
        <w:rPr>
          <w:rFonts w:ascii="Simplified Arabic" w:hAnsi="Simplified Arabic" w:cs="Simplified Arabic"/>
          <w:b/>
          <w:bCs/>
          <w:sz w:val="22"/>
          <w:szCs w:val="22"/>
          <w:lang w:bidi="ar-KW"/>
        </w:rPr>
      </w:pPr>
      <w:proofErr w:type="gramStart"/>
      <w:r w:rsidRPr="00A771C9">
        <w:rPr>
          <w:rFonts w:ascii="Simplified Arabic" w:hAnsi="Simplified Arabic" w:cs="Simplified Arabic"/>
          <w:sz w:val="22"/>
          <w:szCs w:val="22"/>
        </w:rPr>
        <w:t>(</w:t>
      </w:r>
      <w:r w:rsidRPr="00A771C9">
        <w:rPr>
          <w:rStyle w:val="EndnoteReference"/>
          <w:rFonts w:ascii="Simplified Arabic" w:hAnsi="Simplified Arabic" w:cs="Simplified Arabic"/>
          <w:sz w:val="22"/>
          <w:szCs w:val="22"/>
          <w:vertAlign w:val="baseline"/>
        </w:rPr>
        <w:endnoteRef/>
      </w:r>
      <w:r w:rsidRPr="00A771C9">
        <w:rPr>
          <w:rFonts w:ascii="Simplified Arabic" w:hAnsi="Simplified Arabic" w:cs="Simplified Arabic"/>
          <w:sz w:val="22"/>
          <w:szCs w:val="22"/>
        </w:rPr>
        <w:t>)</w:t>
      </w:r>
      <w:r w:rsidRPr="005F5228">
        <w:rPr>
          <w:rFonts w:ascii="Simplified Arabic" w:hAnsi="Simplified Arabic" w:cs="Simplified Arabic"/>
          <w:sz w:val="22"/>
          <w:szCs w:val="22"/>
          <w:rtl/>
          <w:lang w:bidi="ar-KW"/>
        </w:rPr>
        <w:t xml:space="preserve"> الرهوني، </w:t>
      </w:r>
      <w:r w:rsidRPr="005F5228">
        <w:rPr>
          <w:rFonts w:ascii="Simplified Arabic" w:hAnsi="Simplified Arabic" w:cs="Simplified Arabic"/>
          <w:b/>
          <w:bCs/>
          <w:sz w:val="22"/>
          <w:szCs w:val="22"/>
          <w:rtl/>
          <w:lang w:bidi="ar-KW"/>
        </w:rPr>
        <w:t>حاشية الرهوني مع شرح الزرقاني</w:t>
      </w:r>
      <w:r w:rsidRPr="005F5228">
        <w:rPr>
          <w:rFonts w:ascii="Simplified Arabic" w:hAnsi="Simplified Arabic" w:cs="Simplified Arabic"/>
          <w:sz w:val="22"/>
          <w:szCs w:val="22"/>
          <w:rtl/>
          <w:lang w:bidi="ar-KW"/>
        </w:rPr>
        <w:t xml:space="preserve">، </w:t>
      </w:r>
      <w:r w:rsidR="00A771C9">
        <w:rPr>
          <w:rFonts w:ascii="Simplified Arabic" w:hAnsi="Simplified Arabic" w:cs="Simplified Arabic" w:hint="cs"/>
          <w:sz w:val="22"/>
          <w:szCs w:val="22"/>
          <w:rtl/>
          <w:lang w:bidi="ar-KW"/>
        </w:rPr>
        <w:t>ج</w:t>
      </w:r>
      <w:r w:rsidRPr="005F5228">
        <w:rPr>
          <w:rFonts w:ascii="Simplified Arabic" w:hAnsi="Simplified Arabic" w:cs="Simplified Arabic"/>
          <w:sz w:val="22"/>
          <w:szCs w:val="22"/>
          <w:rtl/>
          <w:lang w:bidi="ar-KW"/>
        </w:rPr>
        <w:t>6</w:t>
      </w:r>
      <w:r w:rsidR="00A771C9">
        <w:rPr>
          <w:rFonts w:ascii="Simplified Arabic" w:hAnsi="Simplified Arabic" w:cs="Simplified Arabic" w:hint="cs"/>
          <w:sz w:val="22"/>
          <w:szCs w:val="22"/>
          <w:rtl/>
          <w:lang w:bidi="ar-KW"/>
        </w:rPr>
        <w:t>، ص</w:t>
      </w:r>
      <w:r w:rsidRPr="005F5228">
        <w:rPr>
          <w:rFonts w:ascii="Simplified Arabic" w:hAnsi="Simplified Arabic" w:cs="Simplified Arabic"/>
          <w:sz w:val="22"/>
          <w:szCs w:val="22"/>
          <w:rtl/>
          <w:lang w:bidi="ar-KW"/>
        </w:rPr>
        <w:t>323.</w:t>
      </w:r>
      <w:proofErr w:type="gramEnd"/>
    </w:p>
  </w:endnote>
  <w:endnote w:id="78">
    <w:p w:rsidR="00114A6C" w:rsidRPr="005F5228" w:rsidRDefault="00114A6C" w:rsidP="00FB6A56">
      <w:pPr>
        <w:pStyle w:val="EndnoteText"/>
        <w:spacing w:line="362" w:lineRule="exact"/>
        <w:ind w:left="475" w:hanging="475"/>
        <w:jc w:val="both"/>
        <w:rPr>
          <w:rFonts w:ascii="Simplified Arabic" w:hAnsi="Simplified Arabic" w:cs="Simplified Arabic"/>
          <w:b/>
          <w:bCs/>
          <w:sz w:val="22"/>
          <w:szCs w:val="22"/>
          <w:lang w:bidi="ar-KW"/>
        </w:rPr>
      </w:pPr>
      <w:proofErr w:type="gramStart"/>
      <w:r w:rsidRPr="00A771C9">
        <w:rPr>
          <w:rFonts w:ascii="Simplified Arabic" w:hAnsi="Simplified Arabic" w:cs="Simplified Arabic"/>
          <w:sz w:val="22"/>
          <w:szCs w:val="22"/>
        </w:rPr>
        <w:t>(</w:t>
      </w:r>
      <w:r w:rsidRPr="00A771C9">
        <w:rPr>
          <w:rStyle w:val="EndnoteReference"/>
          <w:rFonts w:ascii="Simplified Arabic" w:hAnsi="Simplified Arabic" w:cs="Simplified Arabic"/>
          <w:sz w:val="22"/>
          <w:szCs w:val="22"/>
          <w:vertAlign w:val="baseline"/>
        </w:rPr>
        <w:endnoteRef/>
      </w:r>
      <w:r w:rsidRPr="00A771C9">
        <w:rPr>
          <w:rFonts w:ascii="Simplified Arabic" w:hAnsi="Simplified Arabic" w:cs="Simplified Arabic"/>
          <w:sz w:val="22"/>
          <w:szCs w:val="22"/>
        </w:rPr>
        <w:t>)</w:t>
      </w:r>
      <w:r w:rsidRPr="005F5228">
        <w:rPr>
          <w:rFonts w:ascii="Simplified Arabic" w:hAnsi="Simplified Arabic" w:cs="Simplified Arabic"/>
          <w:sz w:val="22"/>
          <w:szCs w:val="22"/>
          <w:rtl/>
          <w:lang w:bidi="ar-KW"/>
        </w:rPr>
        <w:t xml:space="preserve"> الرهوني، </w:t>
      </w:r>
      <w:r w:rsidRPr="005F5228">
        <w:rPr>
          <w:rFonts w:ascii="Simplified Arabic" w:hAnsi="Simplified Arabic" w:cs="Simplified Arabic"/>
          <w:b/>
          <w:bCs/>
          <w:sz w:val="22"/>
          <w:szCs w:val="22"/>
          <w:rtl/>
          <w:lang w:bidi="ar-KW"/>
        </w:rPr>
        <w:t>حاشية الرهوني مع شرح الزرقاني</w:t>
      </w:r>
      <w:r w:rsidRPr="005F5228">
        <w:rPr>
          <w:rFonts w:ascii="Simplified Arabic" w:hAnsi="Simplified Arabic" w:cs="Simplified Arabic"/>
          <w:sz w:val="22"/>
          <w:szCs w:val="22"/>
          <w:rtl/>
          <w:lang w:bidi="ar-KW"/>
        </w:rPr>
        <w:t xml:space="preserve">، </w:t>
      </w:r>
      <w:r w:rsidR="00A771C9">
        <w:rPr>
          <w:rFonts w:ascii="Simplified Arabic" w:hAnsi="Simplified Arabic" w:cs="Simplified Arabic" w:hint="cs"/>
          <w:sz w:val="22"/>
          <w:szCs w:val="22"/>
          <w:rtl/>
          <w:lang w:bidi="ar-KW"/>
        </w:rPr>
        <w:t>ج</w:t>
      </w:r>
      <w:r w:rsidRPr="005F5228">
        <w:rPr>
          <w:rFonts w:ascii="Simplified Arabic" w:hAnsi="Simplified Arabic" w:cs="Simplified Arabic"/>
          <w:sz w:val="22"/>
          <w:szCs w:val="22"/>
          <w:rtl/>
          <w:lang w:bidi="ar-KW"/>
        </w:rPr>
        <w:t>6</w:t>
      </w:r>
      <w:r w:rsidR="00A771C9">
        <w:rPr>
          <w:rFonts w:ascii="Simplified Arabic" w:hAnsi="Simplified Arabic" w:cs="Simplified Arabic" w:hint="cs"/>
          <w:sz w:val="22"/>
          <w:szCs w:val="22"/>
          <w:rtl/>
          <w:lang w:bidi="ar-KW"/>
        </w:rPr>
        <w:t>، ص</w:t>
      </w:r>
      <w:r w:rsidRPr="005F5228">
        <w:rPr>
          <w:rFonts w:ascii="Simplified Arabic" w:hAnsi="Simplified Arabic" w:cs="Simplified Arabic"/>
          <w:sz w:val="22"/>
          <w:szCs w:val="22"/>
          <w:rtl/>
          <w:lang w:bidi="ar-KW"/>
        </w:rPr>
        <w:t>323.</w:t>
      </w:r>
      <w:proofErr w:type="gramEnd"/>
    </w:p>
  </w:endnote>
  <w:endnote w:id="79">
    <w:p w:rsidR="00114A6C" w:rsidRPr="005F5228" w:rsidRDefault="00114A6C" w:rsidP="00FB6A56">
      <w:pPr>
        <w:pStyle w:val="EndnoteText"/>
        <w:spacing w:line="362" w:lineRule="exact"/>
        <w:ind w:left="475" w:hanging="475"/>
        <w:jc w:val="both"/>
        <w:rPr>
          <w:rFonts w:ascii="Simplified Arabic" w:hAnsi="Simplified Arabic" w:cs="Simplified Arabic"/>
          <w:sz w:val="22"/>
          <w:szCs w:val="22"/>
          <w:lang w:bidi="ar-KW"/>
        </w:rPr>
      </w:pPr>
      <w:proofErr w:type="gramStart"/>
      <w:r w:rsidRPr="005F5228">
        <w:rPr>
          <w:rFonts w:ascii="Simplified Arabic" w:hAnsi="Simplified Arabic" w:cs="Simplified Arabic"/>
          <w:sz w:val="22"/>
          <w:szCs w:val="22"/>
        </w:rPr>
        <w:t>(</w:t>
      </w:r>
      <w:r w:rsidRPr="005F5228">
        <w:rPr>
          <w:rStyle w:val="EndnoteReference"/>
          <w:rFonts w:ascii="Simplified Arabic" w:hAnsi="Simplified Arabic" w:cs="Simplified Arabic"/>
          <w:sz w:val="22"/>
          <w:szCs w:val="22"/>
          <w:vertAlign w:val="baseline"/>
        </w:rPr>
        <w:endnoteRef/>
      </w:r>
      <w:r w:rsidRPr="005F5228">
        <w:rPr>
          <w:rFonts w:ascii="Simplified Arabic" w:hAnsi="Simplified Arabic" w:cs="Simplified Arabic"/>
          <w:sz w:val="22"/>
          <w:szCs w:val="22"/>
        </w:rPr>
        <w:t>)</w:t>
      </w:r>
      <w:r w:rsidRPr="005F5228">
        <w:rPr>
          <w:rFonts w:ascii="Simplified Arabic" w:hAnsi="Simplified Arabic" w:cs="Simplified Arabic"/>
          <w:sz w:val="22"/>
          <w:szCs w:val="22"/>
          <w:rtl/>
          <w:lang w:bidi="ar-KW"/>
        </w:rPr>
        <w:t xml:space="preserve"> المرجع السابق</w:t>
      </w:r>
      <w:r w:rsidR="00A771C9">
        <w:rPr>
          <w:rFonts w:ascii="Simplified Arabic" w:hAnsi="Simplified Arabic" w:cs="Simplified Arabic" w:hint="cs"/>
          <w:sz w:val="22"/>
          <w:szCs w:val="22"/>
          <w:rtl/>
          <w:lang w:bidi="ar-KW"/>
        </w:rPr>
        <w:t>، ج</w:t>
      </w:r>
      <w:r w:rsidRPr="005F5228">
        <w:rPr>
          <w:rFonts w:ascii="Simplified Arabic" w:hAnsi="Simplified Arabic" w:cs="Simplified Arabic"/>
          <w:sz w:val="22"/>
          <w:szCs w:val="22"/>
          <w:rtl/>
          <w:lang w:bidi="ar-KW"/>
        </w:rPr>
        <w:t>6</w:t>
      </w:r>
      <w:r w:rsidR="00A771C9">
        <w:rPr>
          <w:rFonts w:ascii="Simplified Arabic" w:hAnsi="Simplified Arabic" w:cs="Simplified Arabic" w:hint="cs"/>
          <w:sz w:val="22"/>
          <w:szCs w:val="22"/>
          <w:rtl/>
          <w:lang w:bidi="ar-KW"/>
        </w:rPr>
        <w:t>، ص</w:t>
      </w:r>
      <w:r w:rsidRPr="005F5228">
        <w:rPr>
          <w:rFonts w:ascii="Simplified Arabic" w:hAnsi="Simplified Arabic" w:cs="Simplified Arabic"/>
          <w:sz w:val="22"/>
          <w:szCs w:val="22"/>
          <w:rtl/>
          <w:lang w:bidi="ar-KW"/>
        </w:rPr>
        <w:t>323-324.</w:t>
      </w:r>
      <w:proofErr w:type="gramEnd"/>
    </w:p>
  </w:endnote>
  <w:endnote w:id="80">
    <w:p w:rsidR="00114A6C" w:rsidRPr="00A771C9" w:rsidRDefault="00114A6C" w:rsidP="00FB6A56">
      <w:pPr>
        <w:pStyle w:val="EndnoteText"/>
        <w:spacing w:line="362" w:lineRule="exact"/>
        <w:ind w:left="475" w:hanging="475"/>
        <w:jc w:val="both"/>
        <w:rPr>
          <w:rFonts w:ascii="Simplified Arabic" w:hAnsi="Simplified Arabic" w:cs="Simplified Arabic"/>
          <w:b/>
          <w:bCs/>
          <w:sz w:val="22"/>
          <w:szCs w:val="22"/>
        </w:rPr>
      </w:pPr>
      <w:r w:rsidRPr="00A771C9">
        <w:rPr>
          <w:rFonts w:ascii="Simplified Arabic" w:hAnsi="Simplified Arabic" w:cs="Simplified Arabic"/>
          <w:sz w:val="22"/>
          <w:szCs w:val="22"/>
        </w:rPr>
        <w:t xml:space="preserve"> (</w:t>
      </w:r>
      <w:r w:rsidRPr="00A771C9">
        <w:rPr>
          <w:rStyle w:val="EndnoteReference"/>
          <w:rFonts w:ascii="Simplified Arabic" w:hAnsi="Simplified Arabic" w:cs="Simplified Arabic"/>
          <w:sz w:val="22"/>
          <w:szCs w:val="22"/>
          <w:vertAlign w:val="baseline"/>
        </w:rPr>
        <w:endnoteRef/>
      </w:r>
      <w:proofErr w:type="gramStart"/>
      <w:r w:rsidRPr="00A771C9">
        <w:rPr>
          <w:rFonts w:ascii="Simplified Arabic" w:hAnsi="Simplified Arabic" w:cs="Simplified Arabic"/>
          <w:sz w:val="22"/>
          <w:szCs w:val="22"/>
        </w:rPr>
        <w:t>)</w:t>
      </w:r>
      <w:r w:rsidRPr="005F5228">
        <w:rPr>
          <w:rFonts w:ascii="Simplified Arabic" w:hAnsi="Simplified Arabic" w:cs="Simplified Arabic"/>
          <w:sz w:val="22"/>
          <w:szCs w:val="22"/>
          <w:rtl/>
          <w:lang w:bidi="ar-KW"/>
        </w:rPr>
        <w:t>قرار</w:t>
      </w:r>
      <w:proofErr w:type="gramEnd"/>
      <w:r w:rsidRPr="005F5228">
        <w:rPr>
          <w:rFonts w:ascii="Simplified Arabic" w:hAnsi="Simplified Arabic" w:cs="Simplified Arabic"/>
          <w:sz w:val="22"/>
          <w:szCs w:val="22"/>
          <w:rtl/>
          <w:lang w:bidi="ar-KW"/>
        </w:rPr>
        <w:t xml:space="preserve"> المجمع رقم 5 للدورة الرابعة، </w:t>
      </w:r>
      <w:r w:rsidRPr="005F5228">
        <w:rPr>
          <w:rFonts w:ascii="Simplified Arabic" w:hAnsi="Simplified Arabic" w:cs="Simplified Arabic"/>
          <w:color w:val="000000"/>
          <w:sz w:val="22"/>
          <w:szCs w:val="22"/>
          <w:rtl/>
        </w:rPr>
        <w:t>الدورة التاسعة عشرة</w:t>
      </w:r>
      <w:r w:rsidRPr="005F5228">
        <w:rPr>
          <w:rFonts w:ascii="Simplified Arabic" w:hAnsi="Simplified Arabic" w:cs="Simplified Arabic"/>
          <w:color w:val="000000"/>
          <w:sz w:val="22"/>
          <w:szCs w:val="22"/>
          <w:rtl/>
          <w:lang w:bidi="ar-JO"/>
        </w:rPr>
        <w:t xml:space="preserve"> -</w:t>
      </w:r>
      <w:r w:rsidRPr="005F5228">
        <w:rPr>
          <w:rFonts w:ascii="Simplified Arabic" w:hAnsi="Simplified Arabic" w:cs="Simplified Arabic"/>
          <w:color w:val="000000"/>
          <w:sz w:val="22"/>
          <w:szCs w:val="22"/>
          <w:rtl/>
        </w:rPr>
        <w:t>إمارة الشارقة</w:t>
      </w:r>
      <w:r w:rsidRPr="005F5228">
        <w:rPr>
          <w:rFonts w:ascii="Simplified Arabic" w:hAnsi="Simplified Arabic" w:cs="Simplified Arabic"/>
          <w:color w:val="000000"/>
          <w:sz w:val="22"/>
          <w:szCs w:val="22"/>
          <w:rtl/>
          <w:lang w:bidi="ar-JO"/>
        </w:rPr>
        <w:t xml:space="preserve"> -</w:t>
      </w:r>
      <w:r w:rsidRPr="005F5228">
        <w:rPr>
          <w:rFonts w:ascii="Simplified Arabic" w:hAnsi="Simplified Arabic" w:cs="Simplified Arabic"/>
          <w:color w:val="000000"/>
          <w:sz w:val="22"/>
          <w:szCs w:val="22"/>
          <w:rtl/>
        </w:rPr>
        <w:t>دولة الإمارات العربية المتحدة</w:t>
      </w:r>
      <w:r w:rsidRPr="005F5228">
        <w:rPr>
          <w:rFonts w:ascii="Simplified Arabic" w:hAnsi="Simplified Arabic" w:cs="Simplified Arabic"/>
          <w:color w:val="000000"/>
          <w:sz w:val="22"/>
          <w:szCs w:val="22"/>
          <w:rtl/>
          <w:lang w:bidi="ar-JO"/>
        </w:rPr>
        <w:t xml:space="preserve"> –الشريف، </w:t>
      </w:r>
      <w:r w:rsidRPr="005F5228">
        <w:rPr>
          <w:rFonts w:ascii="Simplified Arabic" w:hAnsi="Simplified Arabic" w:cs="Simplified Arabic"/>
          <w:b/>
          <w:bCs/>
          <w:color w:val="000000"/>
          <w:sz w:val="22"/>
          <w:szCs w:val="22"/>
          <w:rtl/>
        </w:rPr>
        <w:t xml:space="preserve">الضوابط </w:t>
      </w:r>
      <w:r w:rsidRPr="00A771C9">
        <w:rPr>
          <w:rFonts w:ascii="Simplified Arabic" w:hAnsi="Simplified Arabic" w:cs="Simplified Arabic"/>
          <w:b/>
          <w:bCs/>
          <w:color w:val="000000"/>
          <w:sz w:val="22"/>
          <w:szCs w:val="22"/>
          <w:rtl/>
        </w:rPr>
        <w:t xml:space="preserve">الشرعية للتوريق والتداول - للأسهم والحصص والصكوك، </w:t>
      </w:r>
      <w:r w:rsidRPr="00A771C9">
        <w:rPr>
          <w:rFonts w:ascii="Simplified Arabic" w:hAnsi="Simplified Arabic" w:cs="Simplified Arabic"/>
          <w:color w:val="000000"/>
          <w:sz w:val="22"/>
          <w:szCs w:val="22"/>
          <w:rtl/>
        </w:rPr>
        <w:t>ص5 وما بعدها.</w:t>
      </w:r>
    </w:p>
  </w:endnote>
  <w:endnote w:id="81">
    <w:p w:rsidR="00114A6C" w:rsidRPr="00A771C9" w:rsidRDefault="00114A6C" w:rsidP="00FB6A56">
      <w:pPr>
        <w:pStyle w:val="NoSpacing"/>
        <w:spacing w:line="362" w:lineRule="exact"/>
        <w:ind w:left="475" w:hanging="475"/>
        <w:jc w:val="both"/>
        <w:rPr>
          <w:rFonts w:ascii="Simplified Arabic" w:hAnsi="Simplified Arabic"/>
          <w:spacing w:val="-4"/>
          <w:position w:val="0"/>
          <w:sz w:val="22"/>
          <w:szCs w:val="22"/>
          <w:rtl/>
          <w:lang w:bidi="ar-JO"/>
        </w:rPr>
      </w:pPr>
      <w:proofErr w:type="gramStart"/>
      <w:r w:rsidRPr="00A771C9">
        <w:rPr>
          <w:rFonts w:ascii="Simplified Arabic" w:hAnsi="Simplified Arabic"/>
          <w:spacing w:val="-4"/>
          <w:position w:val="0"/>
          <w:sz w:val="22"/>
          <w:szCs w:val="22"/>
        </w:rPr>
        <w:t>(</w:t>
      </w:r>
      <w:r w:rsidRPr="00A771C9">
        <w:rPr>
          <w:rStyle w:val="EndnoteReference"/>
          <w:rFonts w:ascii="Simplified Arabic" w:hAnsi="Simplified Arabic"/>
          <w:spacing w:val="-4"/>
          <w:position w:val="0"/>
          <w:sz w:val="22"/>
          <w:szCs w:val="22"/>
          <w:vertAlign w:val="baseline"/>
        </w:rPr>
        <w:endnoteRef/>
      </w:r>
      <w:r w:rsidRPr="00A771C9">
        <w:rPr>
          <w:rFonts w:ascii="Simplified Arabic" w:hAnsi="Simplified Arabic"/>
          <w:spacing w:val="-4"/>
          <w:position w:val="0"/>
          <w:sz w:val="22"/>
          <w:szCs w:val="22"/>
        </w:rPr>
        <w:t>)</w:t>
      </w:r>
      <w:r w:rsidR="00A771C9" w:rsidRPr="00A771C9">
        <w:rPr>
          <w:rFonts w:ascii="Simplified Arabic" w:hAnsi="Simplified Arabic" w:hint="cs"/>
          <w:spacing w:val="-4"/>
          <w:position w:val="0"/>
          <w:sz w:val="22"/>
          <w:szCs w:val="22"/>
          <w:rtl/>
        </w:rPr>
        <w:t xml:space="preserve"> </w:t>
      </w:r>
      <w:r w:rsidRPr="00A771C9">
        <w:rPr>
          <w:rFonts w:ascii="Simplified Arabic" w:hAnsi="Simplified Arabic"/>
          <w:spacing w:val="-4"/>
          <w:position w:val="0"/>
          <w:sz w:val="22"/>
          <w:szCs w:val="22"/>
          <w:rtl/>
          <w:lang w:bidi="ar-JO"/>
        </w:rPr>
        <w:t>المعيار الشرعي رقم 17، ص243</w:t>
      </w:r>
      <w:r w:rsidR="00A771C9" w:rsidRPr="00A771C9">
        <w:rPr>
          <w:rFonts w:ascii="Simplified Arabic" w:hAnsi="Simplified Arabic" w:hint="cs"/>
          <w:spacing w:val="-4"/>
          <w:position w:val="0"/>
          <w:sz w:val="22"/>
          <w:szCs w:val="22"/>
          <w:rtl/>
          <w:lang w:bidi="ar-JO"/>
        </w:rPr>
        <w:t>،</w:t>
      </w:r>
      <w:r w:rsidRPr="00A771C9">
        <w:rPr>
          <w:rFonts w:ascii="Simplified Arabic" w:hAnsi="Simplified Arabic"/>
          <w:spacing w:val="-4"/>
          <w:position w:val="0"/>
          <w:sz w:val="22"/>
          <w:szCs w:val="22"/>
          <w:rtl/>
          <w:lang w:bidi="ar-JO"/>
        </w:rPr>
        <w:t xml:space="preserve"> مادة: 5/1/11، مجمع الفقه الإسلامي – الدورة العشرون – الجزائر: 2012 القرار: 2/2.</w:t>
      </w:r>
      <w:proofErr w:type="gramEnd"/>
    </w:p>
  </w:endnote>
  <w:endnote w:id="82">
    <w:p w:rsidR="00114A6C" w:rsidRPr="005F5228" w:rsidRDefault="00114A6C" w:rsidP="00FB6A56">
      <w:pPr>
        <w:pStyle w:val="NoSpacing"/>
        <w:spacing w:line="362" w:lineRule="exact"/>
        <w:ind w:left="475" w:hanging="475"/>
        <w:jc w:val="both"/>
        <w:rPr>
          <w:rFonts w:ascii="Simplified Arabic" w:hAnsi="Simplified Arabic"/>
          <w:position w:val="0"/>
          <w:sz w:val="22"/>
          <w:szCs w:val="22"/>
          <w:rtl/>
          <w:lang w:bidi="ar-JO"/>
        </w:rPr>
      </w:pPr>
      <w:proofErr w:type="gramStart"/>
      <w:r w:rsidRPr="005F5228">
        <w:rPr>
          <w:rFonts w:ascii="Simplified Arabic" w:hAnsi="Simplified Arabic"/>
          <w:position w:val="0"/>
          <w:sz w:val="22"/>
          <w:szCs w:val="22"/>
        </w:rPr>
        <w:t>(</w:t>
      </w:r>
      <w:r w:rsidRPr="005F5228">
        <w:rPr>
          <w:rStyle w:val="EndnoteReference"/>
          <w:rFonts w:ascii="Simplified Arabic" w:hAnsi="Simplified Arabic"/>
          <w:position w:val="0"/>
          <w:sz w:val="22"/>
          <w:szCs w:val="22"/>
          <w:vertAlign w:val="baseline"/>
        </w:rPr>
        <w:endnoteRef/>
      </w:r>
      <w:r w:rsidRPr="005F5228">
        <w:rPr>
          <w:rFonts w:ascii="Simplified Arabic" w:hAnsi="Simplified Arabic"/>
          <w:position w:val="0"/>
          <w:sz w:val="22"/>
          <w:szCs w:val="22"/>
        </w:rPr>
        <w:t>)</w:t>
      </w:r>
      <w:r w:rsidR="00A771C9">
        <w:rPr>
          <w:rFonts w:ascii="Simplified Arabic" w:hAnsi="Simplified Arabic" w:hint="cs"/>
          <w:position w:val="0"/>
          <w:sz w:val="22"/>
          <w:szCs w:val="22"/>
          <w:rtl/>
        </w:rPr>
        <w:t xml:space="preserve"> </w:t>
      </w:r>
      <w:r w:rsidRPr="005F5228">
        <w:rPr>
          <w:rFonts w:ascii="Simplified Arabic" w:hAnsi="Simplified Arabic"/>
          <w:position w:val="0"/>
          <w:sz w:val="22"/>
          <w:szCs w:val="22"/>
          <w:rtl/>
          <w:lang w:bidi="ar-JO"/>
        </w:rPr>
        <w:t>المعيار الشرعي رقم 17، ص: 243 مادة: 5/1/11.</w:t>
      </w:r>
      <w:proofErr w:type="gramEnd"/>
    </w:p>
  </w:endnote>
  <w:endnote w:id="83">
    <w:p w:rsidR="00114A6C" w:rsidRPr="005F5228" w:rsidRDefault="00114A6C" w:rsidP="00FB6A56">
      <w:pPr>
        <w:pStyle w:val="NoSpacing"/>
        <w:spacing w:line="362" w:lineRule="exact"/>
        <w:ind w:left="475" w:hanging="475"/>
        <w:jc w:val="both"/>
        <w:rPr>
          <w:rFonts w:ascii="Simplified Arabic" w:hAnsi="Simplified Arabic"/>
          <w:position w:val="0"/>
          <w:sz w:val="22"/>
          <w:szCs w:val="22"/>
          <w:rtl/>
          <w:lang w:bidi="ar-JO"/>
        </w:rPr>
      </w:pPr>
      <w:proofErr w:type="gramStart"/>
      <w:r w:rsidRPr="005F5228">
        <w:rPr>
          <w:rFonts w:ascii="Simplified Arabic" w:hAnsi="Simplified Arabic"/>
          <w:position w:val="0"/>
          <w:sz w:val="22"/>
          <w:szCs w:val="22"/>
        </w:rPr>
        <w:t>(</w:t>
      </w:r>
      <w:r w:rsidRPr="005F5228">
        <w:rPr>
          <w:rStyle w:val="EndnoteReference"/>
          <w:rFonts w:ascii="Simplified Arabic" w:hAnsi="Simplified Arabic"/>
          <w:position w:val="0"/>
          <w:sz w:val="22"/>
          <w:szCs w:val="22"/>
          <w:vertAlign w:val="baseline"/>
        </w:rPr>
        <w:endnoteRef/>
      </w:r>
      <w:r w:rsidRPr="005F5228">
        <w:rPr>
          <w:rFonts w:ascii="Simplified Arabic" w:hAnsi="Simplified Arabic"/>
          <w:position w:val="0"/>
          <w:sz w:val="22"/>
          <w:szCs w:val="22"/>
        </w:rPr>
        <w:t>)</w:t>
      </w:r>
      <w:r w:rsidRPr="005F5228">
        <w:rPr>
          <w:rFonts w:ascii="Simplified Arabic" w:hAnsi="Simplified Arabic"/>
          <w:position w:val="0"/>
          <w:sz w:val="22"/>
          <w:szCs w:val="22"/>
          <w:rtl/>
          <w:lang w:bidi="ar-JO"/>
        </w:rPr>
        <w:t xml:space="preserve"> مجلة مجمع الفقه الإسلامي، في دورته الرابعة، المجلد الثالث، ص2164.</w:t>
      </w:r>
      <w:proofErr w:type="gramEnd"/>
    </w:p>
  </w:endnote>
  <w:endnote w:id="84">
    <w:p w:rsidR="00114A6C" w:rsidRPr="005F5228" w:rsidRDefault="00114A6C" w:rsidP="00FB6A56">
      <w:pPr>
        <w:pStyle w:val="NoSpacing"/>
        <w:spacing w:line="362" w:lineRule="exact"/>
        <w:ind w:left="475" w:hanging="475"/>
        <w:jc w:val="both"/>
        <w:rPr>
          <w:rFonts w:ascii="Simplified Arabic" w:hAnsi="Simplified Arabic"/>
          <w:position w:val="0"/>
          <w:sz w:val="22"/>
          <w:szCs w:val="22"/>
          <w:rtl/>
          <w:lang w:bidi="ar-JO"/>
        </w:rPr>
      </w:pPr>
      <w:proofErr w:type="gramStart"/>
      <w:r w:rsidRPr="005F5228">
        <w:rPr>
          <w:rFonts w:ascii="Simplified Arabic" w:hAnsi="Simplified Arabic"/>
          <w:position w:val="0"/>
          <w:sz w:val="22"/>
          <w:szCs w:val="22"/>
        </w:rPr>
        <w:t>(</w:t>
      </w:r>
      <w:r w:rsidRPr="005F5228">
        <w:rPr>
          <w:rStyle w:val="EndnoteReference"/>
          <w:rFonts w:ascii="Simplified Arabic" w:hAnsi="Simplified Arabic"/>
          <w:position w:val="0"/>
          <w:sz w:val="22"/>
          <w:szCs w:val="22"/>
          <w:vertAlign w:val="baseline"/>
        </w:rPr>
        <w:endnoteRef/>
      </w:r>
      <w:r w:rsidRPr="005F5228">
        <w:rPr>
          <w:rFonts w:ascii="Simplified Arabic" w:hAnsi="Simplified Arabic"/>
          <w:position w:val="0"/>
          <w:sz w:val="22"/>
          <w:szCs w:val="22"/>
        </w:rPr>
        <w:t>)</w:t>
      </w:r>
      <w:r w:rsidRPr="005F5228">
        <w:rPr>
          <w:rFonts w:ascii="Simplified Arabic" w:hAnsi="Simplified Arabic"/>
          <w:position w:val="0"/>
          <w:sz w:val="22"/>
          <w:szCs w:val="22"/>
          <w:rtl/>
          <w:lang w:bidi="ar-JO"/>
        </w:rPr>
        <w:t xml:space="preserve"> نظام عقود صكوك التمويل الإسلامي المادة السادسة.</w:t>
      </w:r>
      <w:proofErr w:type="gramEnd"/>
    </w:p>
  </w:endnote>
  <w:endnote w:id="85">
    <w:p w:rsidR="00114A6C" w:rsidRPr="005F5228" w:rsidRDefault="00114A6C" w:rsidP="00FB6A56">
      <w:pPr>
        <w:pStyle w:val="EndnoteText"/>
        <w:spacing w:line="362" w:lineRule="exact"/>
        <w:ind w:left="475" w:hanging="475"/>
        <w:jc w:val="both"/>
        <w:rPr>
          <w:rFonts w:ascii="Simplified Arabic" w:hAnsi="Simplified Arabic" w:cs="Simplified Arabic"/>
          <w:b/>
          <w:bCs/>
          <w:sz w:val="22"/>
          <w:szCs w:val="22"/>
          <w:lang w:bidi="ar-KW"/>
        </w:rPr>
      </w:pPr>
      <w:proofErr w:type="gramStart"/>
      <w:r w:rsidRPr="00A771C9">
        <w:rPr>
          <w:rFonts w:ascii="Simplified Arabic" w:hAnsi="Simplified Arabic" w:cs="Simplified Arabic"/>
          <w:sz w:val="22"/>
          <w:szCs w:val="22"/>
        </w:rPr>
        <w:t>(</w:t>
      </w:r>
      <w:r w:rsidRPr="00A771C9">
        <w:rPr>
          <w:rStyle w:val="EndnoteReference"/>
          <w:rFonts w:ascii="Simplified Arabic" w:hAnsi="Simplified Arabic" w:cs="Simplified Arabic"/>
          <w:sz w:val="22"/>
          <w:szCs w:val="22"/>
          <w:vertAlign w:val="baseline"/>
        </w:rPr>
        <w:endnoteRef/>
      </w:r>
      <w:r w:rsidRPr="00A771C9">
        <w:rPr>
          <w:rFonts w:ascii="Simplified Arabic" w:hAnsi="Simplified Arabic" w:cs="Simplified Arabic"/>
          <w:sz w:val="22"/>
          <w:szCs w:val="22"/>
        </w:rPr>
        <w:t>)</w:t>
      </w:r>
      <w:r w:rsidR="00A771C9">
        <w:rPr>
          <w:rFonts w:ascii="Simplified Arabic" w:hAnsi="Simplified Arabic" w:cs="Simplified Arabic" w:hint="cs"/>
          <w:sz w:val="22"/>
          <w:szCs w:val="22"/>
          <w:rtl/>
          <w:lang w:bidi="ar-KW"/>
        </w:rPr>
        <w:t xml:space="preserve"> </w:t>
      </w:r>
      <w:r w:rsidRPr="005F5228">
        <w:rPr>
          <w:rFonts w:ascii="Simplified Arabic" w:hAnsi="Simplified Arabic" w:cs="Simplified Arabic"/>
          <w:sz w:val="22"/>
          <w:szCs w:val="22"/>
          <w:rtl/>
          <w:lang w:bidi="ar-KW"/>
        </w:rPr>
        <w:t>قرار المجمع رقم 5 للدورة الرابعة البند /7؛ وندوة البركة السادسة فتوى /9؛ والحلقة الفقهية الأولى للبركة فتوى /4</w:t>
      </w:r>
      <w:r w:rsidR="00A771C9">
        <w:rPr>
          <w:rFonts w:ascii="Simplified Arabic" w:hAnsi="Simplified Arabic" w:cs="Simplified Arabic" w:hint="cs"/>
          <w:sz w:val="22"/>
          <w:szCs w:val="22"/>
          <w:rtl/>
          <w:lang w:bidi="ar-KW"/>
        </w:rPr>
        <w:t>.</w:t>
      </w:r>
      <w:proofErr w:type="gramEnd"/>
    </w:p>
  </w:endnote>
  <w:endnote w:id="86">
    <w:p w:rsidR="00114A6C" w:rsidRPr="005F5228" w:rsidRDefault="00114A6C" w:rsidP="00FB6A56">
      <w:pPr>
        <w:pStyle w:val="EndnoteText"/>
        <w:spacing w:line="362" w:lineRule="exact"/>
        <w:ind w:left="475" w:hanging="475"/>
        <w:jc w:val="both"/>
        <w:rPr>
          <w:rFonts w:ascii="Simplified Arabic" w:hAnsi="Simplified Arabic" w:cs="Simplified Arabic"/>
          <w:b/>
          <w:bCs/>
          <w:sz w:val="22"/>
          <w:szCs w:val="22"/>
          <w:lang w:bidi="ar-KW"/>
        </w:rPr>
      </w:pPr>
      <w:proofErr w:type="gramStart"/>
      <w:r w:rsidRPr="00A771C9">
        <w:rPr>
          <w:rFonts w:ascii="Simplified Arabic" w:hAnsi="Simplified Arabic" w:cs="Simplified Arabic"/>
          <w:sz w:val="22"/>
          <w:szCs w:val="22"/>
        </w:rPr>
        <w:t>(</w:t>
      </w:r>
      <w:r w:rsidRPr="00A771C9">
        <w:rPr>
          <w:rStyle w:val="EndnoteReference"/>
          <w:rFonts w:ascii="Simplified Arabic" w:hAnsi="Simplified Arabic" w:cs="Simplified Arabic"/>
          <w:sz w:val="22"/>
          <w:szCs w:val="22"/>
          <w:vertAlign w:val="baseline"/>
        </w:rPr>
        <w:endnoteRef/>
      </w:r>
      <w:r w:rsidRPr="00A771C9">
        <w:rPr>
          <w:rFonts w:ascii="Simplified Arabic" w:hAnsi="Simplified Arabic" w:cs="Simplified Arabic"/>
          <w:sz w:val="22"/>
          <w:szCs w:val="22"/>
        </w:rPr>
        <w:t>)</w:t>
      </w:r>
      <w:r w:rsidRPr="005F5228">
        <w:rPr>
          <w:rFonts w:ascii="Simplified Arabic" w:hAnsi="Simplified Arabic" w:cs="Simplified Arabic"/>
          <w:sz w:val="22"/>
          <w:szCs w:val="22"/>
          <w:rtl/>
          <w:lang w:bidi="ar-KW"/>
        </w:rPr>
        <w:t xml:space="preserve"> السرخسي، </w:t>
      </w:r>
      <w:r w:rsidRPr="005F5228">
        <w:rPr>
          <w:rFonts w:ascii="Simplified Arabic" w:hAnsi="Simplified Arabic" w:cs="Simplified Arabic"/>
          <w:b/>
          <w:bCs/>
          <w:sz w:val="22"/>
          <w:szCs w:val="22"/>
          <w:rtl/>
          <w:lang w:bidi="ar-KW"/>
        </w:rPr>
        <w:t>المبسوط</w:t>
      </w:r>
      <w:r w:rsidRPr="005F5228">
        <w:rPr>
          <w:rFonts w:ascii="Simplified Arabic" w:hAnsi="Simplified Arabic" w:cs="Simplified Arabic"/>
          <w:sz w:val="22"/>
          <w:szCs w:val="22"/>
          <w:rtl/>
          <w:lang w:bidi="ar-KW"/>
        </w:rPr>
        <w:t>، ج22، ص501.</w:t>
      </w:r>
      <w:proofErr w:type="gramEnd"/>
      <w:r w:rsidRPr="005F5228">
        <w:rPr>
          <w:rFonts w:ascii="Simplified Arabic" w:hAnsi="Simplified Arabic" w:cs="Simplified Arabic"/>
          <w:sz w:val="22"/>
          <w:szCs w:val="22"/>
          <w:rtl/>
          <w:lang w:bidi="ar-KW"/>
        </w:rPr>
        <w:t xml:space="preserve"> الشربيني، </w:t>
      </w:r>
      <w:r w:rsidRPr="005F5228">
        <w:rPr>
          <w:rFonts w:ascii="Simplified Arabic" w:hAnsi="Simplified Arabic" w:cs="Simplified Arabic"/>
          <w:b/>
          <w:bCs/>
          <w:sz w:val="22"/>
          <w:szCs w:val="22"/>
          <w:rtl/>
          <w:lang w:bidi="ar-KW"/>
        </w:rPr>
        <w:t>مغني المحتاج</w:t>
      </w:r>
      <w:r w:rsidRPr="005F5228">
        <w:rPr>
          <w:rFonts w:ascii="Simplified Arabic" w:hAnsi="Simplified Arabic" w:cs="Simplified Arabic"/>
          <w:sz w:val="22"/>
          <w:szCs w:val="22"/>
          <w:rtl/>
          <w:lang w:bidi="ar-KW"/>
        </w:rPr>
        <w:t xml:space="preserve">، ج2، ص318. ابن قدامة، </w:t>
      </w:r>
      <w:r w:rsidRPr="005F5228">
        <w:rPr>
          <w:rFonts w:ascii="Simplified Arabic" w:hAnsi="Simplified Arabic" w:cs="Simplified Arabic"/>
          <w:b/>
          <w:bCs/>
          <w:sz w:val="22"/>
          <w:szCs w:val="22"/>
          <w:rtl/>
          <w:lang w:bidi="ar-KW"/>
        </w:rPr>
        <w:t>المغني</w:t>
      </w:r>
      <w:r w:rsidRPr="005F5228">
        <w:rPr>
          <w:rFonts w:ascii="Simplified Arabic" w:hAnsi="Simplified Arabic" w:cs="Simplified Arabic"/>
          <w:sz w:val="22"/>
          <w:szCs w:val="22"/>
          <w:rtl/>
          <w:lang w:bidi="ar-KW"/>
        </w:rPr>
        <w:t>، ج5، ص169.</w:t>
      </w:r>
    </w:p>
  </w:endnote>
  <w:endnote w:id="87">
    <w:p w:rsidR="00114A6C" w:rsidRPr="005F5228" w:rsidRDefault="00114A6C" w:rsidP="00FB6A56">
      <w:pPr>
        <w:pStyle w:val="EndnoteText"/>
        <w:spacing w:line="362" w:lineRule="exact"/>
        <w:ind w:left="475" w:hanging="475"/>
        <w:jc w:val="both"/>
        <w:rPr>
          <w:rFonts w:ascii="Simplified Arabic" w:hAnsi="Simplified Arabic" w:cs="Simplified Arabic"/>
          <w:b/>
          <w:bCs/>
          <w:sz w:val="22"/>
          <w:szCs w:val="22"/>
          <w:lang w:bidi="ar-KW"/>
        </w:rPr>
      </w:pPr>
      <w:proofErr w:type="gramStart"/>
      <w:r w:rsidRPr="00A771C9">
        <w:rPr>
          <w:rFonts w:ascii="Simplified Arabic" w:hAnsi="Simplified Arabic" w:cs="Simplified Arabic"/>
          <w:sz w:val="22"/>
          <w:szCs w:val="22"/>
        </w:rPr>
        <w:t>(</w:t>
      </w:r>
      <w:r w:rsidRPr="00A771C9">
        <w:rPr>
          <w:rStyle w:val="EndnoteReference"/>
          <w:rFonts w:ascii="Simplified Arabic" w:hAnsi="Simplified Arabic" w:cs="Simplified Arabic"/>
          <w:sz w:val="22"/>
          <w:szCs w:val="22"/>
          <w:vertAlign w:val="baseline"/>
        </w:rPr>
        <w:endnoteRef/>
      </w:r>
      <w:r w:rsidRPr="00A771C9">
        <w:rPr>
          <w:rFonts w:ascii="Simplified Arabic" w:hAnsi="Simplified Arabic" w:cs="Simplified Arabic"/>
          <w:sz w:val="22"/>
          <w:szCs w:val="22"/>
        </w:rPr>
        <w:t>)</w:t>
      </w:r>
      <w:r w:rsidR="00A771C9">
        <w:rPr>
          <w:rFonts w:ascii="Simplified Arabic" w:hAnsi="Simplified Arabic" w:cs="Simplified Arabic" w:hint="cs"/>
          <w:sz w:val="22"/>
          <w:szCs w:val="22"/>
          <w:rtl/>
          <w:lang w:bidi="ar-KW"/>
        </w:rPr>
        <w:t xml:space="preserve"> </w:t>
      </w:r>
      <w:r w:rsidRPr="005F5228">
        <w:rPr>
          <w:rFonts w:ascii="Simplified Arabic" w:hAnsi="Simplified Arabic" w:cs="Simplified Arabic"/>
          <w:sz w:val="22"/>
          <w:szCs w:val="22"/>
          <w:rtl/>
          <w:lang w:bidi="ar-KW"/>
        </w:rPr>
        <w:t>قرار المجمع رقم 5 للدورة الرابعة البند /7؛ وندوة البركة السادسة فتوى /9؛ والحلقة الفقهية الأولى للبركة فتوى /4</w:t>
      </w:r>
      <w:r w:rsidR="00A771C9">
        <w:rPr>
          <w:rFonts w:ascii="Simplified Arabic" w:hAnsi="Simplified Arabic" w:cs="Simplified Arabic" w:hint="cs"/>
          <w:sz w:val="22"/>
          <w:szCs w:val="22"/>
          <w:rtl/>
          <w:lang w:bidi="ar-KW"/>
        </w:rPr>
        <w:t>.</w:t>
      </w:r>
      <w:proofErr w:type="gramEnd"/>
    </w:p>
  </w:endnote>
  <w:endnote w:id="88">
    <w:p w:rsidR="00114A6C" w:rsidRPr="005F5228" w:rsidRDefault="00114A6C" w:rsidP="00FB6A56">
      <w:pPr>
        <w:pStyle w:val="EndnoteText"/>
        <w:spacing w:line="362" w:lineRule="exact"/>
        <w:ind w:left="475" w:hanging="475"/>
        <w:jc w:val="both"/>
        <w:rPr>
          <w:rFonts w:ascii="Simplified Arabic" w:hAnsi="Simplified Arabic" w:cs="Simplified Arabic"/>
          <w:b/>
          <w:bCs/>
          <w:sz w:val="22"/>
          <w:szCs w:val="22"/>
        </w:rPr>
      </w:pPr>
      <w:proofErr w:type="gramStart"/>
      <w:r w:rsidRPr="00A771C9">
        <w:rPr>
          <w:rFonts w:ascii="Simplified Arabic" w:hAnsi="Simplified Arabic" w:cs="Simplified Arabic"/>
          <w:sz w:val="22"/>
          <w:szCs w:val="22"/>
        </w:rPr>
        <w:t>(</w:t>
      </w:r>
      <w:r w:rsidRPr="00A771C9">
        <w:rPr>
          <w:rStyle w:val="EndnoteReference"/>
          <w:rFonts w:ascii="Simplified Arabic" w:hAnsi="Simplified Arabic" w:cs="Simplified Arabic"/>
          <w:sz w:val="22"/>
          <w:szCs w:val="22"/>
          <w:vertAlign w:val="baseline"/>
        </w:rPr>
        <w:endnoteRef/>
      </w:r>
      <w:r w:rsidRPr="00A771C9">
        <w:rPr>
          <w:rFonts w:ascii="Simplified Arabic" w:hAnsi="Simplified Arabic" w:cs="Simplified Arabic"/>
          <w:sz w:val="22"/>
          <w:szCs w:val="22"/>
        </w:rPr>
        <w:t>)</w:t>
      </w:r>
      <w:r w:rsidRPr="00A771C9">
        <w:rPr>
          <w:rFonts w:ascii="Simplified Arabic" w:hAnsi="Simplified Arabic" w:cs="Simplified Arabic"/>
          <w:sz w:val="22"/>
          <w:szCs w:val="22"/>
          <w:rtl/>
        </w:rPr>
        <w:t xml:space="preserve"> </w:t>
      </w:r>
      <w:r w:rsidRPr="005F5228">
        <w:rPr>
          <w:rFonts w:ascii="Simplified Arabic" w:hAnsi="Simplified Arabic" w:cs="Simplified Arabic"/>
          <w:sz w:val="22"/>
          <w:szCs w:val="22"/>
          <w:rtl/>
        </w:rPr>
        <w:t xml:space="preserve">معيار سوق دبي </w:t>
      </w:r>
      <w:r w:rsidR="00A771C9">
        <w:rPr>
          <w:rFonts w:ascii="Simplified Arabic" w:hAnsi="Simplified Arabic" w:cs="Simplified Arabic" w:hint="cs"/>
          <w:sz w:val="22"/>
          <w:szCs w:val="22"/>
          <w:rtl/>
        </w:rPr>
        <w:t>2،2،2.</w:t>
      </w:r>
      <w:proofErr w:type="gramEnd"/>
      <w:r w:rsidRPr="005F5228">
        <w:rPr>
          <w:rFonts w:ascii="Simplified Arabic" w:hAnsi="Simplified Arabic" w:cs="Simplified Arabic"/>
          <w:sz w:val="22"/>
          <w:szCs w:val="22"/>
        </w:rPr>
        <w:t xml:space="preserve"> </w:t>
      </w:r>
    </w:p>
  </w:endnote>
  <w:endnote w:id="89">
    <w:p w:rsidR="00114A6C" w:rsidRPr="005F5228" w:rsidRDefault="00114A6C" w:rsidP="00FB6A56">
      <w:pPr>
        <w:pStyle w:val="NoSpacing"/>
        <w:spacing w:line="362" w:lineRule="exact"/>
        <w:ind w:left="475" w:hanging="475"/>
        <w:jc w:val="both"/>
        <w:rPr>
          <w:rFonts w:ascii="Simplified Arabic" w:hAnsi="Simplified Arabic"/>
          <w:position w:val="0"/>
          <w:sz w:val="22"/>
          <w:szCs w:val="22"/>
          <w:rtl/>
          <w:lang w:bidi="ar-JO"/>
        </w:rPr>
      </w:pPr>
      <w:proofErr w:type="gramStart"/>
      <w:r w:rsidRPr="005F5228">
        <w:rPr>
          <w:rFonts w:ascii="Simplified Arabic" w:hAnsi="Simplified Arabic"/>
          <w:position w:val="0"/>
          <w:sz w:val="22"/>
          <w:szCs w:val="22"/>
        </w:rPr>
        <w:t>(</w:t>
      </w:r>
      <w:r w:rsidRPr="005F5228">
        <w:rPr>
          <w:rStyle w:val="EndnoteReference"/>
          <w:rFonts w:ascii="Simplified Arabic" w:hAnsi="Simplified Arabic"/>
          <w:position w:val="0"/>
          <w:sz w:val="22"/>
          <w:szCs w:val="22"/>
          <w:vertAlign w:val="baseline"/>
        </w:rPr>
        <w:endnoteRef/>
      </w:r>
      <w:r w:rsidRPr="005F5228">
        <w:rPr>
          <w:rFonts w:ascii="Simplified Arabic" w:hAnsi="Simplified Arabic"/>
          <w:position w:val="0"/>
          <w:sz w:val="22"/>
          <w:szCs w:val="22"/>
        </w:rPr>
        <w:t>)</w:t>
      </w:r>
      <w:r w:rsidRPr="005F5228">
        <w:rPr>
          <w:rFonts w:ascii="Simplified Arabic" w:hAnsi="Simplified Arabic"/>
          <w:position w:val="0"/>
          <w:sz w:val="22"/>
          <w:szCs w:val="22"/>
          <w:rtl/>
        </w:rPr>
        <w:t xml:space="preserve"> المصدر السابق.</w:t>
      </w:r>
      <w:proofErr w:type="gramEnd"/>
    </w:p>
  </w:endnote>
  <w:endnote w:id="90">
    <w:p w:rsidR="00114A6C" w:rsidRPr="005F5228" w:rsidRDefault="00114A6C" w:rsidP="00FB6A56">
      <w:pPr>
        <w:pStyle w:val="NoSpacing"/>
        <w:spacing w:line="362" w:lineRule="exact"/>
        <w:ind w:left="475" w:hanging="475"/>
        <w:jc w:val="both"/>
        <w:rPr>
          <w:rFonts w:ascii="Simplified Arabic" w:hAnsi="Simplified Arabic"/>
          <w:position w:val="0"/>
          <w:sz w:val="22"/>
          <w:szCs w:val="22"/>
          <w:rtl/>
          <w:lang w:bidi="ar-JO"/>
        </w:rPr>
      </w:pPr>
      <w:proofErr w:type="gramStart"/>
      <w:r w:rsidRPr="005F5228">
        <w:rPr>
          <w:rFonts w:ascii="Simplified Arabic" w:hAnsi="Simplified Arabic"/>
          <w:position w:val="0"/>
          <w:sz w:val="22"/>
          <w:szCs w:val="22"/>
        </w:rPr>
        <w:t>(</w:t>
      </w:r>
      <w:r w:rsidRPr="005F5228">
        <w:rPr>
          <w:rStyle w:val="EndnoteReference"/>
          <w:rFonts w:ascii="Simplified Arabic" w:hAnsi="Simplified Arabic"/>
          <w:color w:val="000000"/>
          <w:position w:val="0"/>
          <w:sz w:val="22"/>
          <w:szCs w:val="22"/>
          <w:vertAlign w:val="baseline"/>
        </w:rPr>
        <w:endnoteRef/>
      </w:r>
      <w:r w:rsidRPr="005F5228">
        <w:rPr>
          <w:rFonts w:ascii="Simplified Arabic" w:hAnsi="Simplified Arabic"/>
          <w:position w:val="0"/>
          <w:sz w:val="22"/>
          <w:szCs w:val="22"/>
        </w:rPr>
        <w:t>)</w:t>
      </w:r>
      <w:r w:rsidR="00A771C9">
        <w:rPr>
          <w:rFonts w:ascii="Simplified Arabic" w:hAnsi="Simplified Arabic" w:hint="cs"/>
          <w:position w:val="0"/>
          <w:sz w:val="22"/>
          <w:szCs w:val="22"/>
          <w:rtl/>
        </w:rPr>
        <w:t xml:space="preserve"> </w:t>
      </w:r>
      <w:r w:rsidRPr="005F5228">
        <w:rPr>
          <w:rFonts w:ascii="Simplified Arabic" w:hAnsi="Simplified Arabic"/>
          <w:position w:val="0"/>
          <w:sz w:val="22"/>
          <w:szCs w:val="22"/>
          <w:rtl/>
          <w:lang w:bidi="ar-JO"/>
        </w:rPr>
        <w:t>(الدورة التاسعة عشرة إمارة الشارقة دولة الإمارات العربية المتحدة 1-5 جمادى الأولى 1430ه/ 26-30 نيسان (إبريل) 2009م قرار رقم 178 (4/19)</w:t>
      </w:r>
      <w:r w:rsidR="00A771C9">
        <w:rPr>
          <w:rFonts w:ascii="Simplified Arabic" w:hAnsi="Simplified Arabic" w:hint="cs"/>
          <w:position w:val="0"/>
          <w:sz w:val="22"/>
          <w:szCs w:val="22"/>
          <w:rtl/>
          <w:lang w:bidi="ar-JO"/>
        </w:rPr>
        <w:t>.</w:t>
      </w:r>
      <w:proofErr w:type="gramEnd"/>
    </w:p>
  </w:endnote>
  <w:endnote w:id="91">
    <w:p w:rsidR="00114A6C" w:rsidRPr="005F5228" w:rsidRDefault="00114A6C" w:rsidP="00FB6A56">
      <w:pPr>
        <w:pStyle w:val="EndnoteText"/>
        <w:spacing w:line="362" w:lineRule="exact"/>
        <w:ind w:left="475" w:hanging="475"/>
        <w:jc w:val="both"/>
        <w:rPr>
          <w:rFonts w:ascii="Simplified Arabic" w:hAnsi="Simplified Arabic" w:cs="Simplified Arabic"/>
          <w:b/>
          <w:bCs/>
          <w:sz w:val="22"/>
          <w:szCs w:val="22"/>
        </w:rPr>
      </w:pPr>
      <w:proofErr w:type="gramStart"/>
      <w:r w:rsidRPr="00A771C9">
        <w:rPr>
          <w:rFonts w:ascii="Simplified Arabic" w:hAnsi="Simplified Arabic" w:cs="Simplified Arabic"/>
          <w:sz w:val="22"/>
          <w:szCs w:val="22"/>
        </w:rPr>
        <w:t>(</w:t>
      </w:r>
      <w:r w:rsidRPr="00A771C9">
        <w:rPr>
          <w:rStyle w:val="EndnoteReference"/>
          <w:rFonts w:ascii="Simplified Arabic" w:hAnsi="Simplified Arabic" w:cs="Simplified Arabic"/>
          <w:sz w:val="22"/>
          <w:szCs w:val="22"/>
          <w:vertAlign w:val="baseline"/>
        </w:rPr>
        <w:endnoteRef/>
      </w:r>
      <w:r w:rsidRPr="00A771C9">
        <w:rPr>
          <w:rFonts w:ascii="Simplified Arabic" w:hAnsi="Simplified Arabic" w:cs="Simplified Arabic"/>
          <w:sz w:val="22"/>
          <w:szCs w:val="22"/>
        </w:rPr>
        <w:t>)</w:t>
      </w:r>
      <w:r w:rsidR="00A771C9">
        <w:rPr>
          <w:rFonts w:ascii="Simplified Arabic" w:hAnsi="Simplified Arabic" w:cs="Simplified Arabic" w:hint="cs"/>
          <w:sz w:val="22"/>
          <w:szCs w:val="22"/>
          <w:rtl/>
        </w:rPr>
        <w:t xml:space="preserve"> </w:t>
      </w:r>
      <w:r w:rsidRPr="005F5228">
        <w:rPr>
          <w:rFonts w:ascii="Simplified Arabic" w:hAnsi="Simplified Arabic" w:cs="Simplified Arabic"/>
          <w:sz w:val="22"/>
          <w:szCs w:val="22"/>
          <w:rtl/>
        </w:rPr>
        <w:t xml:space="preserve">المعيار الشرعي (40) توزيع </w:t>
      </w:r>
      <w:r w:rsidRPr="005F5228">
        <w:rPr>
          <w:rFonts w:ascii="Simplified Arabic" w:hAnsi="Simplified Arabic" w:cs="Simplified Arabic"/>
          <w:b/>
          <w:bCs/>
          <w:sz w:val="22"/>
          <w:szCs w:val="22"/>
          <w:rtl/>
        </w:rPr>
        <w:t>الربح في الحسابات الاستثمارية الاستثمارية على أساس المضاربة</w:t>
      </w:r>
      <w:r w:rsidRPr="005F5228">
        <w:rPr>
          <w:rFonts w:ascii="Simplified Arabic" w:hAnsi="Simplified Arabic" w:cs="Simplified Arabic"/>
          <w:sz w:val="22"/>
          <w:szCs w:val="22"/>
          <w:rtl/>
        </w:rPr>
        <w:t>، فقرة 3/1/2/3.</w:t>
      </w:r>
      <w:proofErr w:type="gramEnd"/>
    </w:p>
  </w:endnote>
  <w:endnote w:id="92">
    <w:p w:rsidR="00114A6C" w:rsidRPr="00A771C9" w:rsidRDefault="00114A6C" w:rsidP="00B9602C">
      <w:pPr>
        <w:pStyle w:val="EndnoteText"/>
        <w:spacing w:line="362" w:lineRule="exact"/>
        <w:ind w:left="475" w:hanging="475"/>
        <w:jc w:val="both"/>
        <w:rPr>
          <w:rFonts w:ascii="Simplified Arabic" w:hAnsi="Simplified Arabic" w:cs="Simplified Arabic"/>
          <w:b/>
          <w:bCs/>
          <w:spacing w:val="-4"/>
          <w:sz w:val="22"/>
          <w:szCs w:val="22"/>
          <w:lang w:bidi="ar-KW"/>
        </w:rPr>
      </w:pPr>
      <w:proofErr w:type="gramStart"/>
      <w:r w:rsidRPr="00A771C9">
        <w:rPr>
          <w:rFonts w:ascii="Simplified Arabic" w:hAnsi="Simplified Arabic" w:cs="Simplified Arabic"/>
          <w:spacing w:val="-4"/>
          <w:sz w:val="22"/>
          <w:szCs w:val="22"/>
        </w:rPr>
        <w:t>(</w:t>
      </w:r>
      <w:r w:rsidRPr="00A771C9">
        <w:rPr>
          <w:rStyle w:val="EndnoteReference"/>
          <w:rFonts w:ascii="Simplified Arabic" w:hAnsi="Simplified Arabic" w:cs="Simplified Arabic"/>
          <w:spacing w:val="-4"/>
          <w:sz w:val="22"/>
          <w:szCs w:val="22"/>
          <w:vertAlign w:val="baseline"/>
        </w:rPr>
        <w:endnoteRef/>
      </w:r>
      <w:r w:rsidRPr="00A771C9">
        <w:rPr>
          <w:rFonts w:ascii="Simplified Arabic" w:hAnsi="Simplified Arabic" w:cs="Simplified Arabic"/>
          <w:spacing w:val="-4"/>
          <w:sz w:val="22"/>
          <w:szCs w:val="22"/>
        </w:rPr>
        <w:t>)</w:t>
      </w:r>
      <w:r w:rsidRPr="00A771C9">
        <w:rPr>
          <w:rFonts w:ascii="Simplified Arabic" w:hAnsi="Simplified Arabic" w:cs="Simplified Arabic"/>
          <w:spacing w:val="-4"/>
          <w:sz w:val="22"/>
          <w:szCs w:val="22"/>
          <w:rtl/>
          <w:lang w:bidi="ar-KW"/>
        </w:rPr>
        <w:t xml:space="preserve"> السرخسي، </w:t>
      </w:r>
      <w:r w:rsidRPr="00A771C9">
        <w:rPr>
          <w:rFonts w:ascii="Simplified Arabic" w:hAnsi="Simplified Arabic" w:cs="Simplified Arabic"/>
          <w:b/>
          <w:bCs/>
          <w:spacing w:val="-4"/>
          <w:sz w:val="22"/>
          <w:szCs w:val="22"/>
          <w:rtl/>
          <w:lang w:bidi="ar-KW"/>
        </w:rPr>
        <w:t>المبسوط</w:t>
      </w:r>
      <w:r w:rsidRPr="00A771C9">
        <w:rPr>
          <w:rFonts w:ascii="Simplified Arabic" w:hAnsi="Simplified Arabic" w:cs="Simplified Arabic"/>
          <w:spacing w:val="-4"/>
          <w:sz w:val="22"/>
          <w:szCs w:val="22"/>
          <w:rtl/>
          <w:lang w:bidi="ar-KW"/>
        </w:rPr>
        <w:t>، ج22، ص501.</w:t>
      </w:r>
      <w:proofErr w:type="gramEnd"/>
      <w:r w:rsidRPr="00A771C9">
        <w:rPr>
          <w:rFonts w:ascii="Simplified Arabic" w:hAnsi="Simplified Arabic" w:cs="Simplified Arabic"/>
          <w:spacing w:val="-4"/>
          <w:sz w:val="22"/>
          <w:szCs w:val="22"/>
          <w:rtl/>
          <w:lang w:bidi="ar-KW"/>
        </w:rPr>
        <w:t xml:space="preserve"> الشربيني، </w:t>
      </w:r>
      <w:r w:rsidRPr="00A771C9">
        <w:rPr>
          <w:rFonts w:ascii="Simplified Arabic" w:hAnsi="Simplified Arabic" w:cs="Simplified Arabic"/>
          <w:b/>
          <w:bCs/>
          <w:spacing w:val="-4"/>
          <w:sz w:val="22"/>
          <w:szCs w:val="22"/>
          <w:rtl/>
          <w:lang w:bidi="ar-KW"/>
        </w:rPr>
        <w:t>مغني المحتاج</w:t>
      </w:r>
      <w:r w:rsidRPr="00A771C9">
        <w:rPr>
          <w:rFonts w:ascii="Simplified Arabic" w:hAnsi="Simplified Arabic" w:cs="Simplified Arabic"/>
          <w:spacing w:val="-4"/>
          <w:sz w:val="22"/>
          <w:szCs w:val="22"/>
          <w:rtl/>
          <w:lang w:bidi="ar-KW"/>
        </w:rPr>
        <w:t xml:space="preserve">، ج2، ص318. ابن قدامة، </w:t>
      </w:r>
      <w:r w:rsidRPr="00A771C9">
        <w:rPr>
          <w:rFonts w:ascii="Simplified Arabic" w:hAnsi="Simplified Arabic" w:cs="Simplified Arabic"/>
          <w:b/>
          <w:bCs/>
          <w:spacing w:val="-4"/>
          <w:sz w:val="22"/>
          <w:szCs w:val="22"/>
          <w:rtl/>
          <w:lang w:bidi="ar-KW"/>
        </w:rPr>
        <w:t>المغني</w:t>
      </w:r>
      <w:r w:rsidRPr="00A771C9">
        <w:rPr>
          <w:rFonts w:ascii="Simplified Arabic" w:hAnsi="Simplified Arabic" w:cs="Simplified Arabic"/>
          <w:spacing w:val="-4"/>
          <w:sz w:val="22"/>
          <w:szCs w:val="22"/>
          <w:rtl/>
          <w:lang w:bidi="ar-KW"/>
        </w:rPr>
        <w:t xml:space="preserve">، </w:t>
      </w:r>
      <w:r w:rsidR="00A771C9" w:rsidRPr="00A771C9">
        <w:rPr>
          <w:rFonts w:ascii="Simplified Arabic" w:hAnsi="Simplified Arabic" w:cs="Simplified Arabic" w:hint="cs"/>
          <w:spacing w:val="-4"/>
          <w:sz w:val="22"/>
          <w:szCs w:val="22"/>
          <w:rtl/>
          <w:lang w:bidi="ar-KW"/>
        </w:rPr>
        <w:t>ج</w:t>
      </w:r>
      <w:r w:rsidRPr="00A771C9">
        <w:rPr>
          <w:rFonts w:ascii="Simplified Arabic" w:hAnsi="Simplified Arabic" w:cs="Simplified Arabic"/>
          <w:spacing w:val="-4"/>
          <w:sz w:val="22"/>
          <w:szCs w:val="22"/>
          <w:rtl/>
          <w:lang w:bidi="ar-KW"/>
        </w:rPr>
        <w:t>5</w:t>
      </w:r>
      <w:r w:rsidR="00A771C9" w:rsidRPr="00A771C9">
        <w:rPr>
          <w:rFonts w:ascii="Simplified Arabic" w:hAnsi="Simplified Arabic" w:cs="Simplified Arabic" w:hint="cs"/>
          <w:spacing w:val="-4"/>
          <w:sz w:val="22"/>
          <w:szCs w:val="22"/>
          <w:rtl/>
          <w:lang w:bidi="ar-KW"/>
        </w:rPr>
        <w:t>، ص</w:t>
      </w:r>
      <w:r w:rsidRPr="00A771C9">
        <w:rPr>
          <w:rFonts w:ascii="Simplified Arabic" w:hAnsi="Simplified Arabic" w:cs="Simplified Arabic"/>
          <w:spacing w:val="-4"/>
          <w:sz w:val="22"/>
          <w:szCs w:val="22"/>
          <w:rtl/>
          <w:lang w:bidi="ar-KW"/>
        </w:rPr>
        <w:t>169، 176.</w:t>
      </w:r>
    </w:p>
  </w:endnote>
  <w:endnote w:id="93">
    <w:p w:rsidR="00114A6C" w:rsidRPr="005F5228" w:rsidRDefault="00114A6C" w:rsidP="00FB6A56">
      <w:pPr>
        <w:spacing w:line="362" w:lineRule="exact"/>
        <w:ind w:left="475" w:hanging="475"/>
        <w:jc w:val="both"/>
        <w:rPr>
          <w:rFonts w:ascii="Simplified Arabic" w:hAnsi="Simplified Arabic" w:cs="Simplified Arabic"/>
          <w:sz w:val="22"/>
          <w:szCs w:val="22"/>
          <w:rtl/>
          <w:lang w:bidi="ar-JO"/>
        </w:rPr>
      </w:pPr>
      <w:proofErr w:type="gramStart"/>
      <w:r w:rsidRPr="005F5228">
        <w:rPr>
          <w:rFonts w:ascii="Simplified Arabic" w:hAnsi="Simplified Arabic" w:cs="Simplified Arabic"/>
          <w:sz w:val="22"/>
          <w:szCs w:val="22"/>
        </w:rPr>
        <w:t>(</w:t>
      </w:r>
      <w:r w:rsidRPr="005F5228">
        <w:rPr>
          <w:rStyle w:val="EndnoteReference"/>
          <w:rFonts w:ascii="Simplified Arabic" w:hAnsi="Simplified Arabic" w:cs="Simplified Arabic"/>
          <w:sz w:val="22"/>
          <w:szCs w:val="22"/>
          <w:vertAlign w:val="baseline"/>
        </w:rPr>
        <w:endnoteRef/>
      </w:r>
      <w:r w:rsidRPr="005F5228">
        <w:rPr>
          <w:rFonts w:ascii="Simplified Arabic" w:hAnsi="Simplified Arabic" w:cs="Simplified Arabic"/>
          <w:sz w:val="22"/>
          <w:szCs w:val="22"/>
        </w:rPr>
        <w:t>)</w:t>
      </w:r>
      <w:r w:rsidRPr="005F5228">
        <w:rPr>
          <w:rFonts w:ascii="Simplified Arabic" w:hAnsi="Simplified Arabic" w:cs="Simplified Arabic"/>
          <w:sz w:val="22"/>
          <w:szCs w:val="22"/>
          <w:rtl/>
        </w:rPr>
        <w:t xml:space="preserve"> المصادر السابقة.</w:t>
      </w:r>
      <w:proofErr w:type="gramEnd"/>
    </w:p>
  </w:endnote>
  <w:endnote w:id="94">
    <w:p w:rsidR="00114A6C" w:rsidRPr="00A771C9" w:rsidRDefault="00114A6C" w:rsidP="00FB6A56">
      <w:pPr>
        <w:spacing w:line="362" w:lineRule="exact"/>
        <w:ind w:left="475" w:hanging="475"/>
        <w:jc w:val="both"/>
        <w:rPr>
          <w:rFonts w:ascii="Simplified Arabic" w:hAnsi="Simplified Arabic" w:cs="Simplified Arabic"/>
          <w:sz w:val="22"/>
          <w:szCs w:val="22"/>
          <w:rtl/>
        </w:rPr>
      </w:pPr>
      <w:proofErr w:type="gramStart"/>
      <w:r w:rsidRPr="00A771C9">
        <w:rPr>
          <w:rFonts w:ascii="Simplified Arabic" w:hAnsi="Simplified Arabic" w:cs="Simplified Arabic"/>
          <w:spacing w:val="-4"/>
          <w:sz w:val="22"/>
          <w:szCs w:val="22"/>
        </w:rPr>
        <w:t>(</w:t>
      </w:r>
      <w:r w:rsidRPr="00A771C9">
        <w:rPr>
          <w:rStyle w:val="EndnoteReference"/>
          <w:rFonts w:ascii="Simplified Arabic" w:hAnsi="Simplified Arabic" w:cs="Simplified Arabic"/>
          <w:spacing w:val="-4"/>
          <w:sz w:val="22"/>
          <w:szCs w:val="22"/>
          <w:vertAlign w:val="baseline"/>
        </w:rPr>
        <w:endnoteRef/>
      </w:r>
      <w:r w:rsidRPr="00A771C9">
        <w:rPr>
          <w:rFonts w:ascii="Simplified Arabic" w:hAnsi="Simplified Arabic" w:cs="Simplified Arabic"/>
          <w:spacing w:val="-4"/>
          <w:sz w:val="22"/>
          <w:szCs w:val="22"/>
        </w:rPr>
        <w:t>)</w:t>
      </w:r>
      <w:r w:rsidR="00A771C9" w:rsidRPr="00A771C9">
        <w:rPr>
          <w:rFonts w:ascii="Simplified Arabic" w:hAnsi="Simplified Arabic" w:cs="Simplified Arabic" w:hint="cs"/>
          <w:spacing w:val="-4"/>
          <w:sz w:val="22"/>
          <w:szCs w:val="22"/>
          <w:rtl/>
        </w:rPr>
        <w:t xml:space="preserve"> </w:t>
      </w:r>
      <w:r w:rsidRPr="00A771C9">
        <w:rPr>
          <w:rFonts w:ascii="Simplified Arabic" w:hAnsi="Simplified Arabic" w:cs="Simplified Arabic"/>
          <w:color w:val="000000"/>
          <w:spacing w:val="-4"/>
          <w:sz w:val="22"/>
          <w:szCs w:val="22"/>
          <w:rtl/>
        </w:rPr>
        <w:t>الدورة التاسعة عشرة</w:t>
      </w:r>
      <w:r w:rsidRPr="00A771C9">
        <w:rPr>
          <w:rFonts w:ascii="Simplified Arabic" w:hAnsi="Simplified Arabic" w:cs="Simplified Arabic"/>
          <w:color w:val="000000"/>
          <w:spacing w:val="-4"/>
          <w:sz w:val="22"/>
          <w:szCs w:val="22"/>
          <w:rtl/>
          <w:lang w:bidi="ar-JO"/>
        </w:rPr>
        <w:t xml:space="preserve"> -</w:t>
      </w:r>
      <w:r w:rsidRPr="00A771C9">
        <w:rPr>
          <w:rFonts w:ascii="Simplified Arabic" w:hAnsi="Simplified Arabic" w:cs="Simplified Arabic"/>
          <w:color w:val="000000"/>
          <w:spacing w:val="-4"/>
          <w:sz w:val="22"/>
          <w:szCs w:val="22"/>
          <w:rtl/>
        </w:rPr>
        <w:t>إمارة الشارقة</w:t>
      </w:r>
      <w:r w:rsidRPr="00A771C9">
        <w:rPr>
          <w:rFonts w:ascii="Simplified Arabic" w:hAnsi="Simplified Arabic" w:cs="Simplified Arabic"/>
          <w:color w:val="000000"/>
          <w:spacing w:val="-4"/>
          <w:sz w:val="22"/>
          <w:szCs w:val="22"/>
          <w:rtl/>
          <w:lang w:bidi="ar-JO"/>
        </w:rPr>
        <w:t xml:space="preserve"> -</w:t>
      </w:r>
      <w:r w:rsidRPr="00A771C9">
        <w:rPr>
          <w:rFonts w:ascii="Simplified Arabic" w:hAnsi="Simplified Arabic" w:cs="Simplified Arabic"/>
          <w:color w:val="000000"/>
          <w:spacing w:val="-4"/>
          <w:sz w:val="22"/>
          <w:szCs w:val="22"/>
          <w:rtl/>
        </w:rPr>
        <w:t>دولة الإمارات العربية المتحدة</w:t>
      </w:r>
      <w:r w:rsidRPr="00A771C9">
        <w:rPr>
          <w:rFonts w:ascii="Simplified Arabic" w:hAnsi="Simplified Arabic" w:cs="Simplified Arabic"/>
          <w:color w:val="000000"/>
          <w:spacing w:val="-4"/>
          <w:sz w:val="22"/>
          <w:szCs w:val="22"/>
          <w:rtl/>
          <w:lang w:bidi="ar-JO"/>
        </w:rPr>
        <w:t>–</w:t>
      </w:r>
      <w:r w:rsidR="00A771C9">
        <w:rPr>
          <w:rFonts w:ascii="Simplified Arabic" w:hAnsi="Simplified Arabic" w:cs="Simplified Arabic" w:hint="cs"/>
          <w:color w:val="000000"/>
          <w:spacing w:val="-4"/>
          <w:sz w:val="22"/>
          <w:szCs w:val="22"/>
          <w:rtl/>
          <w:lang w:bidi="ar-JO"/>
        </w:rPr>
        <w:t xml:space="preserve"> </w:t>
      </w:r>
      <w:r w:rsidRPr="00A771C9">
        <w:rPr>
          <w:rFonts w:ascii="Simplified Arabic" w:hAnsi="Simplified Arabic" w:cs="Simplified Arabic"/>
          <w:color w:val="000000"/>
          <w:spacing w:val="-4"/>
          <w:sz w:val="22"/>
          <w:szCs w:val="22"/>
          <w:rtl/>
        </w:rPr>
        <w:t xml:space="preserve">الشريف، </w:t>
      </w:r>
      <w:r w:rsidRPr="00A771C9">
        <w:rPr>
          <w:rFonts w:ascii="Simplified Arabic" w:hAnsi="Simplified Arabic" w:cs="Simplified Arabic"/>
          <w:b/>
          <w:bCs/>
          <w:color w:val="000000"/>
          <w:spacing w:val="-4"/>
          <w:sz w:val="22"/>
          <w:szCs w:val="22"/>
          <w:rtl/>
        </w:rPr>
        <w:t>الضوابط الشرعية للتوريق والتداول -للأسهم</w:t>
      </w:r>
      <w:r w:rsidRPr="00A771C9">
        <w:rPr>
          <w:rFonts w:ascii="Simplified Arabic" w:hAnsi="Simplified Arabic" w:cs="Simplified Arabic"/>
          <w:b/>
          <w:bCs/>
          <w:color w:val="000000"/>
          <w:sz w:val="22"/>
          <w:szCs w:val="22"/>
          <w:rtl/>
        </w:rPr>
        <w:t xml:space="preserve"> والحصص والصكوك</w:t>
      </w:r>
      <w:r w:rsidRPr="00A771C9">
        <w:rPr>
          <w:rFonts w:ascii="Simplified Arabic" w:hAnsi="Simplified Arabic" w:cs="Simplified Arabic"/>
          <w:color w:val="000000"/>
          <w:sz w:val="22"/>
          <w:szCs w:val="22"/>
          <w:rtl/>
        </w:rPr>
        <w:t>-</w:t>
      </w:r>
      <w:r w:rsidR="00A771C9">
        <w:rPr>
          <w:rFonts w:ascii="Simplified Arabic" w:hAnsi="Simplified Arabic" w:cs="Simplified Arabic" w:hint="cs"/>
          <w:color w:val="000000"/>
          <w:sz w:val="22"/>
          <w:szCs w:val="22"/>
          <w:rtl/>
        </w:rPr>
        <w:t>،</w:t>
      </w:r>
      <w:r w:rsidRPr="00A771C9">
        <w:rPr>
          <w:rFonts w:ascii="Simplified Arabic" w:hAnsi="Simplified Arabic" w:cs="Simplified Arabic"/>
          <w:color w:val="000000"/>
          <w:sz w:val="22"/>
          <w:szCs w:val="22"/>
          <w:rtl/>
        </w:rPr>
        <w:t xml:space="preserve"> ص6</w:t>
      </w:r>
      <w:r w:rsidR="00A771C9">
        <w:rPr>
          <w:rFonts w:ascii="Simplified Arabic" w:hAnsi="Simplified Arabic" w:cs="Simplified Arabic" w:hint="cs"/>
          <w:color w:val="000000"/>
          <w:sz w:val="22"/>
          <w:szCs w:val="22"/>
          <w:rtl/>
        </w:rPr>
        <w:t>.</w:t>
      </w:r>
      <w:proofErr w:type="gramEnd"/>
    </w:p>
  </w:endnote>
  <w:endnote w:id="95">
    <w:p w:rsidR="00114A6C" w:rsidRPr="005F5228" w:rsidRDefault="00114A6C" w:rsidP="00FB6A56">
      <w:pPr>
        <w:pStyle w:val="EndnoteText"/>
        <w:spacing w:line="362" w:lineRule="exact"/>
        <w:ind w:left="475" w:hanging="475"/>
        <w:jc w:val="both"/>
        <w:rPr>
          <w:rFonts w:ascii="Simplified Arabic" w:hAnsi="Simplified Arabic" w:cs="Simplified Arabic"/>
          <w:b/>
          <w:bCs/>
          <w:sz w:val="22"/>
          <w:szCs w:val="22"/>
          <w:lang w:bidi="ar-KW"/>
        </w:rPr>
      </w:pPr>
      <w:r w:rsidRPr="009E4BF4">
        <w:rPr>
          <w:rFonts w:ascii="Simplified Arabic" w:hAnsi="Simplified Arabic" w:cs="Simplified Arabic"/>
          <w:sz w:val="22"/>
          <w:szCs w:val="22"/>
        </w:rPr>
        <w:t>(</w:t>
      </w:r>
      <w:r w:rsidRPr="009E4BF4">
        <w:rPr>
          <w:rStyle w:val="EndnoteReference"/>
          <w:rFonts w:ascii="Simplified Arabic" w:hAnsi="Simplified Arabic" w:cs="Simplified Arabic"/>
          <w:sz w:val="22"/>
          <w:szCs w:val="22"/>
          <w:vertAlign w:val="baseline"/>
        </w:rPr>
        <w:endnoteRef/>
      </w:r>
      <w:r w:rsidRPr="009E4BF4">
        <w:rPr>
          <w:rFonts w:ascii="Simplified Arabic" w:hAnsi="Simplified Arabic" w:cs="Simplified Arabic"/>
          <w:sz w:val="22"/>
          <w:szCs w:val="22"/>
        </w:rPr>
        <w:t>)</w:t>
      </w:r>
      <w:r w:rsidR="009E4BF4">
        <w:rPr>
          <w:rFonts w:ascii="Simplified Arabic" w:hAnsi="Simplified Arabic" w:cs="Simplified Arabic" w:hint="cs"/>
          <w:sz w:val="22"/>
          <w:szCs w:val="22"/>
          <w:rtl/>
          <w:lang w:bidi="ar-KW"/>
        </w:rPr>
        <w:t xml:space="preserve"> </w:t>
      </w:r>
      <w:r w:rsidRPr="005F5228">
        <w:rPr>
          <w:rFonts w:ascii="Simplified Arabic" w:hAnsi="Simplified Arabic" w:cs="Simplified Arabic"/>
          <w:sz w:val="22"/>
          <w:szCs w:val="22"/>
          <w:rtl/>
          <w:lang w:bidi="ar-KW"/>
        </w:rPr>
        <w:t>معيار سوق دبي المالي لإصدار وتملك وتداول الصكوك</w:t>
      </w:r>
      <w:r w:rsidR="009E4BF4">
        <w:rPr>
          <w:rFonts w:ascii="Simplified Arabic" w:hAnsi="Simplified Arabic" w:cs="Simplified Arabic" w:hint="cs"/>
          <w:sz w:val="22"/>
          <w:szCs w:val="22"/>
          <w:rtl/>
          <w:lang w:bidi="ar-KW"/>
        </w:rPr>
        <w:t>،</w:t>
      </w:r>
      <w:r w:rsidRPr="005F5228">
        <w:rPr>
          <w:rFonts w:ascii="Simplified Arabic" w:hAnsi="Simplified Arabic" w:cs="Simplified Arabic"/>
          <w:sz w:val="22"/>
          <w:szCs w:val="22"/>
          <w:rtl/>
          <w:lang w:bidi="ar-KW"/>
        </w:rPr>
        <w:t xml:space="preserve"> </w:t>
      </w:r>
      <w:r w:rsidR="009E4BF4">
        <w:rPr>
          <w:rFonts w:ascii="Simplified Arabic" w:hAnsi="Simplified Arabic" w:cs="Simplified Arabic" w:hint="cs"/>
          <w:sz w:val="22"/>
          <w:szCs w:val="22"/>
          <w:rtl/>
          <w:lang w:bidi="ar-KW"/>
        </w:rPr>
        <w:t>ج</w:t>
      </w:r>
      <w:r w:rsidRPr="005F5228">
        <w:rPr>
          <w:rFonts w:ascii="Simplified Arabic" w:hAnsi="Simplified Arabic" w:cs="Simplified Arabic"/>
          <w:sz w:val="22"/>
          <w:szCs w:val="22"/>
          <w:rtl/>
          <w:lang w:bidi="ar-KW"/>
        </w:rPr>
        <w:t>3</w:t>
      </w:r>
      <w:r w:rsidR="009E4BF4">
        <w:rPr>
          <w:rFonts w:ascii="Simplified Arabic" w:hAnsi="Simplified Arabic" w:cs="Simplified Arabic" w:hint="cs"/>
          <w:sz w:val="22"/>
          <w:szCs w:val="22"/>
          <w:rtl/>
          <w:lang w:bidi="ar-KW"/>
        </w:rPr>
        <w:t>، ص</w:t>
      </w:r>
      <w:r w:rsidRPr="005F5228">
        <w:rPr>
          <w:rFonts w:ascii="Simplified Arabic" w:hAnsi="Simplified Arabic" w:cs="Simplified Arabic"/>
          <w:sz w:val="22"/>
          <w:szCs w:val="22"/>
          <w:rtl/>
          <w:lang w:bidi="ar-KW"/>
        </w:rPr>
        <w:t>10</w:t>
      </w:r>
    </w:p>
  </w:endnote>
  <w:endnote w:id="96">
    <w:p w:rsidR="00114A6C" w:rsidRPr="005F5228" w:rsidRDefault="00114A6C" w:rsidP="00FB6A56">
      <w:pPr>
        <w:spacing w:line="362" w:lineRule="exact"/>
        <w:ind w:left="475" w:hanging="475"/>
        <w:jc w:val="both"/>
        <w:rPr>
          <w:rFonts w:ascii="Simplified Arabic" w:hAnsi="Simplified Arabic" w:cs="Simplified Arabic"/>
          <w:sz w:val="22"/>
          <w:szCs w:val="22"/>
          <w:rtl/>
          <w:lang w:bidi="ar-KW"/>
        </w:rPr>
      </w:pPr>
      <w:r w:rsidRPr="009E4BF4">
        <w:rPr>
          <w:rFonts w:ascii="Simplified Arabic" w:hAnsi="Simplified Arabic" w:cs="Simplified Arabic"/>
          <w:sz w:val="22"/>
          <w:szCs w:val="22"/>
        </w:rPr>
        <w:t>(</w:t>
      </w:r>
      <w:r w:rsidRPr="009E4BF4">
        <w:rPr>
          <w:rStyle w:val="EndnoteReference"/>
          <w:rFonts w:ascii="Simplified Arabic" w:hAnsi="Simplified Arabic" w:cs="Simplified Arabic"/>
          <w:sz w:val="22"/>
          <w:szCs w:val="22"/>
          <w:vertAlign w:val="baseline"/>
        </w:rPr>
        <w:endnoteRef/>
      </w:r>
      <w:r w:rsidRPr="009E4BF4">
        <w:rPr>
          <w:rFonts w:ascii="Simplified Arabic" w:hAnsi="Simplified Arabic" w:cs="Simplified Arabic"/>
          <w:sz w:val="22"/>
          <w:szCs w:val="22"/>
        </w:rPr>
        <w:t>)</w:t>
      </w:r>
      <w:r w:rsidR="009E4BF4">
        <w:rPr>
          <w:rFonts w:ascii="Simplified Arabic" w:hAnsi="Simplified Arabic" w:cs="Simplified Arabic" w:hint="cs"/>
          <w:sz w:val="22"/>
          <w:szCs w:val="22"/>
          <w:rtl/>
          <w:lang w:bidi="ar-KW"/>
        </w:rPr>
        <w:t xml:space="preserve"> </w:t>
      </w:r>
      <w:r w:rsidRPr="005F5228">
        <w:rPr>
          <w:rFonts w:ascii="Simplified Arabic" w:hAnsi="Simplified Arabic" w:cs="Simplified Arabic"/>
          <w:sz w:val="22"/>
          <w:szCs w:val="22"/>
          <w:rtl/>
          <w:lang w:bidi="ar-KW"/>
        </w:rPr>
        <w:t xml:space="preserve">ورد في المعيار الشرعي رقم (9) الإجارة والإجارة المنتهية بالتمليك بشأن طرق التمليك ما يأتي: "وعد بالبيع بثمن رمزي، أو بثمن حقيقي، أو وعد بالبيع في أثناء مدة الإدارة بأجرة المدة الباقية، أو بسعر السوق". الفقرة 1/8-أ. </w:t>
      </w:r>
    </w:p>
    <w:p w:rsidR="00114A6C" w:rsidRPr="005F5228" w:rsidRDefault="00114A6C" w:rsidP="00FB6A56">
      <w:pPr>
        <w:spacing w:line="362" w:lineRule="exact"/>
        <w:ind w:left="475"/>
        <w:jc w:val="both"/>
        <w:rPr>
          <w:rFonts w:ascii="Simplified Arabic" w:hAnsi="Simplified Arabic" w:cs="Simplified Arabic"/>
          <w:sz w:val="22"/>
          <w:szCs w:val="22"/>
          <w:rtl/>
          <w:lang w:bidi="ar-KW"/>
        </w:rPr>
      </w:pPr>
      <w:r w:rsidRPr="005F5228">
        <w:rPr>
          <w:rFonts w:ascii="Simplified Arabic" w:hAnsi="Simplified Arabic" w:cs="Simplified Arabic"/>
          <w:sz w:val="22"/>
          <w:szCs w:val="22"/>
          <w:rtl/>
          <w:lang w:bidi="ar-KW"/>
        </w:rPr>
        <w:t xml:space="preserve">ويلاحظ أن الوعدين مختلفان، فالوعد من جهة مالك العين -وهو الوارد في قرار المجمع بشأن الإجارة المنتهية بالتمليك، أو المعيار الشرعي للإجارة والإجارة المنتهية بالتمليك- لا يلزم منه ضمان القيمة الاسمية للعين بالاستناد إلى الوعد أو التعهد بالبيع، على افتراض أن الوعد بالبيع هو بالقيمة الاسمية للعين؛ لأن الطرف الآخر المستأجر له الخيار. وإنما يأتي الضمان في هذه الصورة من مراعاة قيمة العين في أقساط الإجارة وهذا يصدق في الهبة أو الوعد بالبيع بثمن رمزي. </w:t>
      </w:r>
    </w:p>
    <w:p w:rsidR="00114A6C" w:rsidRPr="005F5228" w:rsidRDefault="00114A6C" w:rsidP="00FB6A56">
      <w:pPr>
        <w:pStyle w:val="EndnoteText"/>
        <w:ind w:left="475"/>
        <w:jc w:val="both"/>
        <w:rPr>
          <w:rFonts w:ascii="Simplified Arabic" w:hAnsi="Simplified Arabic" w:cs="Simplified Arabic"/>
          <w:b/>
          <w:bCs/>
          <w:sz w:val="22"/>
          <w:szCs w:val="22"/>
        </w:rPr>
      </w:pPr>
      <w:r w:rsidRPr="005F5228">
        <w:rPr>
          <w:rFonts w:ascii="Simplified Arabic" w:hAnsi="Simplified Arabic" w:cs="Simplified Arabic"/>
          <w:sz w:val="22"/>
          <w:szCs w:val="22"/>
          <w:rtl/>
        </w:rPr>
        <w:t>وأما الوعد الوارد في بيان المجلس الشرعي فهو من تعهد بالشراء من جهة المستأجر، ويؤدي إلى ضمان القيمة الاسمية في حال تغير القيمة السوقية بالهبوط في تاريخ الإطفاء.</w:t>
      </w:r>
    </w:p>
  </w:endnote>
  <w:endnote w:id="97">
    <w:p w:rsidR="00114A6C" w:rsidRPr="005F5228" w:rsidRDefault="00114A6C" w:rsidP="00586883">
      <w:pPr>
        <w:ind w:left="475" w:hanging="475"/>
        <w:jc w:val="both"/>
        <w:rPr>
          <w:rFonts w:ascii="Simplified Arabic" w:hAnsi="Simplified Arabic" w:cs="Simplified Arabic"/>
          <w:sz w:val="22"/>
          <w:szCs w:val="22"/>
        </w:rPr>
      </w:pPr>
      <w:r w:rsidRPr="00FB6A56">
        <w:rPr>
          <w:rFonts w:ascii="Simplified Arabic" w:hAnsi="Simplified Arabic" w:cs="Simplified Arabic"/>
          <w:sz w:val="22"/>
          <w:szCs w:val="22"/>
        </w:rPr>
        <w:t>(</w:t>
      </w:r>
      <w:r w:rsidRPr="00FB6A56">
        <w:rPr>
          <w:rStyle w:val="EndnoteReference"/>
          <w:rFonts w:ascii="Simplified Arabic" w:hAnsi="Simplified Arabic" w:cs="Simplified Arabic"/>
          <w:sz w:val="22"/>
          <w:szCs w:val="22"/>
          <w:vertAlign w:val="baseline"/>
        </w:rPr>
        <w:endnoteRef/>
      </w:r>
      <w:r w:rsidRPr="00FB6A56">
        <w:rPr>
          <w:rFonts w:ascii="Simplified Arabic" w:hAnsi="Simplified Arabic" w:cs="Simplified Arabic"/>
          <w:sz w:val="22"/>
          <w:szCs w:val="22"/>
        </w:rPr>
        <w:t>)</w:t>
      </w:r>
      <w:r w:rsidR="00FB6A56">
        <w:rPr>
          <w:rFonts w:ascii="Simplified Arabic" w:hAnsi="Simplified Arabic" w:cs="Simplified Arabic" w:hint="cs"/>
          <w:sz w:val="22"/>
          <w:szCs w:val="22"/>
          <w:rtl/>
        </w:rPr>
        <w:t xml:space="preserve"> </w:t>
      </w:r>
      <w:r w:rsidRPr="005F5228">
        <w:rPr>
          <w:rFonts w:ascii="Simplified Arabic" w:hAnsi="Simplified Arabic" w:cs="Simplified Arabic"/>
          <w:sz w:val="22"/>
          <w:szCs w:val="22"/>
          <w:rtl/>
        </w:rPr>
        <w:t xml:space="preserve">ورد في قرار المجمع رقم 110/4/12 بشأن الإيجار المنتهي بالتمليك وصكوك التأجير ما نصه: </w:t>
      </w:r>
    </w:p>
    <w:p w:rsidR="00114A6C" w:rsidRPr="005F5228" w:rsidRDefault="00114A6C" w:rsidP="00FB6A56">
      <w:pPr>
        <w:ind w:left="475"/>
        <w:jc w:val="both"/>
        <w:rPr>
          <w:rFonts w:ascii="Simplified Arabic" w:hAnsi="Simplified Arabic" w:cs="Simplified Arabic"/>
          <w:sz w:val="22"/>
          <w:szCs w:val="22"/>
          <w:rtl/>
        </w:rPr>
      </w:pPr>
      <w:r w:rsidRPr="00FB6A56">
        <w:rPr>
          <w:rFonts w:ascii="Simplified Arabic" w:hAnsi="Simplified Arabic" w:cs="Simplified Arabic"/>
          <w:spacing w:val="-4"/>
          <w:sz w:val="22"/>
          <w:szCs w:val="22"/>
          <w:rtl/>
        </w:rPr>
        <w:t>(عقد إجارة يمكن المستأجر من الانتفاع بالعين المؤجرة مقابل أجرة معلومة في مدة معلومة، واقترن به عقد هبة العين للمستأجر،</w:t>
      </w:r>
      <w:r w:rsidRPr="00FB6A56">
        <w:rPr>
          <w:rFonts w:ascii="Simplified Arabic" w:hAnsi="Simplified Arabic" w:cs="Simplified Arabic"/>
          <w:spacing w:val="-2"/>
          <w:sz w:val="22"/>
          <w:szCs w:val="22"/>
          <w:rtl/>
        </w:rPr>
        <w:t xml:space="preserve"> </w:t>
      </w:r>
      <w:r w:rsidRPr="00FB6A56">
        <w:rPr>
          <w:rFonts w:ascii="Simplified Arabic" w:hAnsi="Simplified Arabic" w:cs="Simplified Arabic"/>
          <w:spacing w:val="-4"/>
          <w:sz w:val="22"/>
          <w:szCs w:val="22"/>
          <w:rtl/>
        </w:rPr>
        <w:t>معلقا على سداد كامل الأجرة وذلك بعقد مستقل، أو وعد بالهبة بعد سداد كامل الأجرة (وذلك وفق ما جاء في قرار المجمع بالنسبة</w:t>
      </w:r>
      <w:r w:rsidRPr="005F5228">
        <w:rPr>
          <w:rFonts w:ascii="Simplified Arabic" w:hAnsi="Simplified Arabic" w:cs="Simplified Arabic"/>
          <w:sz w:val="22"/>
          <w:szCs w:val="22"/>
          <w:rtl/>
        </w:rPr>
        <w:t xml:space="preserve"> للهبة رقم 13/1/3 في دورته الثالثة). </w:t>
      </w:r>
    </w:p>
    <w:p w:rsidR="00114A6C" w:rsidRPr="005F5228" w:rsidRDefault="00114A6C" w:rsidP="00FB6A56">
      <w:pPr>
        <w:ind w:left="475"/>
        <w:jc w:val="both"/>
        <w:rPr>
          <w:rFonts w:ascii="Simplified Arabic" w:hAnsi="Simplified Arabic" w:cs="Simplified Arabic"/>
          <w:sz w:val="22"/>
          <w:szCs w:val="22"/>
          <w:rtl/>
        </w:rPr>
      </w:pPr>
      <w:r w:rsidRPr="00FB6A56">
        <w:rPr>
          <w:rFonts w:ascii="Simplified Arabic" w:hAnsi="Simplified Arabic" w:cs="Simplified Arabic"/>
          <w:spacing w:val="-2"/>
          <w:sz w:val="22"/>
          <w:szCs w:val="22"/>
          <w:rtl/>
        </w:rPr>
        <w:t>ونص ما جاء في القرار 13/1/3 المذكور هو: "إن الوعد بهبة المعدات عند انتهاء أمد الإجارة جائز بعقد منفصل". علماً بأن</w:t>
      </w:r>
      <w:r w:rsidRPr="005F5228">
        <w:rPr>
          <w:rFonts w:ascii="Simplified Arabic" w:hAnsi="Simplified Arabic" w:cs="Simplified Arabic"/>
          <w:sz w:val="22"/>
          <w:szCs w:val="22"/>
          <w:rtl/>
        </w:rPr>
        <w:t xml:space="preserve"> هذا القرار خاص بالأجوبة على أسئلة البنك الإسلامي للتنمية. </w:t>
      </w:r>
    </w:p>
    <w:p w:rsidR="00114A6C" w:rsidRPr="005F5228" w:rsidRDefault="00114A6C" w:rsidP="00FB6A56">
      <w:pPr>
        <w:ind w:left="475"/>
        <w:jc w:val="both"/>
        <w:rPr>
          <w:rFonts w:ascii="Simplified Arabic" w:hAnsi="Simplified Arabic" w:cs="Simplified Arabic"/>
          <w:sz w:val="22"/>
          <w:szCs w:val="22"/>
          <w:rtl/>
        </w:rPr>
      </w:pPr>
      <w:r w:rsidRPr="00FB6A56">
        <w:rPr>
          <w:rFonts w:ascii="Simplified Arabic" w:hAnsi="Simplified Arabic" w:cs="Simplified Arabic"/>
          <w:spacing w:val="-4"/>
          <w:sz w:val="22"/>
          <w:szCs w:val="22"/>
          <w:rtl/>
        </w:rPr>
        <w:t>وبالعودة إلى رقم 44/6/5 في الإيجار المنتهي بالتمليك لوحظ أنه لا يؤيد القرار 13 بل ينص على أن الأولى الاكتفاء عنه ببدائل</w:t>
      </w:r>
      <w:r w:rsidRPr="005F5228">
        <w:rPr>
          <w:rFonts w:ascii="Simplified Arabic" w:hAnsi="Simplified Arabic" w:cs="Simplified Arabic"/>
          <w:sz w:val="22"/>
          <w:szCs w:val="22"/>
          <w:rtl/>
        </w:rPr>
        <w:t xml:space="preserve"> أخرى فليتأمل! ونصه القرار: </w:t>
      </w:r>
    </w:p>
    <w:p w:rsidR="00114A6C" w:rsidRPr="005F5228" w:rsidRDefault="00114A6C" w:rsidP="00FB6A56">
      <w:pPr>
        <w:ind w:left="475"/>
        <w:jc w:val="both"/>
        <w:rPr>
          <w:rFonts w:ascii="Simplified Arabic" w:hAnsi="Simplified Arabic" w:cs="Simplified Arabic"/>
          <w:sz w:val="22"/>
          <w:szCs w:val="22"/>
          <w:rtl/>
        </w:rPr>
      </w:pPr>
      <w:r w:rsidRPr="00FB6A56">
        <w:rPr>
          <w:rFonts w:ascii="Simplified Arabic" w:hAnsi="Simplified Arabic" w:cs="Simplified Arabic"/>
          <w:spacing w:val="-4"/>
          <w:sz w:val="22"/>
          <w:szCs w:val="22"/>
          <w:rtl/>
        </w:rPr>
        <w:t>(وبعد الاطلاع على قرار المجمع رقم 13(1/3) في الدورة الثالثة، بشأن الإجابة عن استفسارات البنك الإسلامي للتنمية، فقرة</w:t>
      </w:r>
      <w:r w:rsidRPr="005F5228">
        <w:rPr>
          <w:rFonts w:ascii="Simplified Arabic" w:hAnsi="Simplified Arabic" w:cs="Simplified Arabic"/>
          <w:sz w:val="22"/>
          <w:szCs w:val="22"/>
          <w:rtl/>
        </w:rPr>
        <w:t xml:space="preserve"> (ب) بخصوص عمليات الإيجار، قرر ما يلي: </w:t>
      </w:r>
    </w:p>
    <w:p w:rsidR="00114A6C" w:rsidRPr="005F5228" w:rsidRDefault="00114A6C" w:rsidP="00FB6A56">
      <w:pPr>
        <w:ind w:left="475"/>
        <w:jc w:val="both"/>
        <w:rPr>
          <w:rFonts w:ascii="Simplified Arabic" w:hAnsi="Simplified Arabic" w:cs="Simplified Arabic"/>
          <w:sz w:val="22"/>
          <w:szCs w:val="22"/>
          <w:rtl/>
        </w:rPr>
      </w:pPr>
      <w:r w:rsidRPr="00FB6A56">
        <w:rPr>
          <w:rFonts w:ascii="Simplified Arabic" w:hAnsi="Simplified Arabic" w:cs="Simplified Arabic"/>
          <w:b/>
          <w:bCs/>
          <w:sz w:val="22"/>
          <w:szCs w:val="22"/>
          <w:rtl/>
        </w:rPr>
        <w:t>أولاً:</w:t>
      </w:r>
      <w:r w:rsidR="00FB6A56">
        <w:rPr>
          <w:rFonts w:ascii="Simplified Arabic" w:hAnsi="Simplified Arabic" w:cs="Simplified Arabic" w:hint="cs"/>
          <w:b/>
          <w:bCs/>
          <w:sz w:val="22"/>
          <w:szCs w:val="22"/>
          <w:rtl/>
        </w:rPr>
        <w:t xml:space="preserve">  </w:t>
      </w:r>
      <w:r w:rsidRPr="005F5228">
        <w:rPr>
          <w:rFonts w:ascii="Simplified Arabic" w:hAnsi="Simplified Arabic" w:cs="Simplified Arabic"/>
          <w:sz w:val="22"/>
          <w:szCs w:val="22"/>
          <w:rtl/>
        </w:rPr>
        <w:t xml:space="preserve">الأوْلى الاكتفاء عن صور الإيجار المنتهي بالتمليك ببدائل أخرى منها البديلان التاليان: </w:t>
      </w:r>
    </w:p>
    <w:p w:rsidR="00114A6C" w:rsidRPr="005F5228" w:rsidRDefault="00FB6A56" w:rsidP="00FB6A56">
      <w:pPr>
        <w:ind w:left="475"/>
        <w:jc w:val="both"/>
        <w:rPr>
          <w:rFonts w:ascii="Simplified Arabic" w:hAnsi="Simplified Arabic" w:cs="Simplified Arabic"/>
          <w:sz w:val="22"/>
          <w:szCs w:val="22"/>
          <w:rtl/>
        </w:rPr>
      </w:pPr>
      <w:r>
        <w:rPr>
          <w:rFonts w:ascii="Simplified Arabic" w:hAnsi="Simplified Arabic" w:cs="Simplified Arabic" w:hint="cs"/>
          <w:sz w:val="22"/>
          <w:szCs w:val="22"/>
          <w:rtl/>
        </w:rPr>
        <w:t>1</w:t>
      </w:r>
      <w:r w:rsidR="00114A6C" w:rsidRPr="005F5228">
        <w:rPr>
          <w:rFonts w:ascii="Simplified Arabic" w:hAnsi="Simplified Arabic" w:cs="Simplified Arabic"/>
          <w:sz w:val="22"/>
          <w:szCs w:val="22"/>
          <w:rtl/>
        </w:rPr>
        <w:t xml:space="preserve">): </w:t>
      </w:r>
      <w:r>
        <w:rPr>
          <w:rFonts w:ascii="Simplified Arabic" w:hAnsi="Simplified Arabic" w:cs="Simplified Arabic" w:hint="cs"/>
          <w:sz w:val="22"/>
          <w:szCs w:val="22"/>
          <w:rtl/>
        </w:rPr>
        <w:t xml:space="preserve"> </w:t>
      </w:r>
      <w:r w:rsidR="00114A6C" w:rsidRPr="005F5228">
        <w:rPr>
          <w:rFonts w:ascii="Simplified Arabic" w:hAnsi="Simplified Arabic" w:cs="Simplified Arabic"/>
          <w:sz w:val="22"/>
          <w:szCs w:val="22"/>
          <w:rtl/>
        </w:rPr>
        <w:t>البيع بالأقساط مع الحصول على الضمانات الكافية.</w:t>
      </w:r>
      <w:r w:rsidR="00114A6C" w:rsidRPr="005F5228">
        <w:rPr>
          <w:rFonts w:ascii="Simplified Arabic" w:hAnsi="Simplified Arabic" w:cs="Simplified Arabic"/>
          <w:sz w:val="22"/>
          <w:szCs w:val="22"/>
        </w:rPr>
        <w:t xml:space="preserve"> </w:t>
      </w:r>
    </w:p>
    <w:p w:rsidR="00114A6C" w:rsidRPr="005F5228" w:rsidRDefault="00FB6A56" w:rsidP="00FB6A56">
      <w:pPr>
        <w:ind w:left="475"/>
        <w:jc w:val="both"/>
        <w:rPr>
          <w:rFonts w:ascii="Simplified Arabic" w:hAnsi="Simplified Arabic" w:cs="Simplified Arabic"/>
          <w:sz w:val="22"/>
          <w:szCs w:val="22"/>
          <w:rtl/>
        </w:rPr>
      </w:pPr>
      <w:r>
        <w:rPr>
          <w:rFonts w:ascii="Simplified Arabic" w:hAnsi="Simplified Arabic" w:cs="Simplified Arabic" w:hint="cs"/>
          <w:sz w:val="22"/>
          <w:szCs w:val="22"/>
          <w:rtl/>
        </w:rPr>
        <w:t>2</w:t>
      </w:r>
      <w:r w:rsidR="00114A6C" w:rsidRPr="005F5228">
        <w:rPr>
          <w:rFonts w:ascii="Simplified Arabic" w:hAnsi="Simplified Arabic" w:cs="Simplified Arabic"/>
          <w:sz w:val="22"/>
          <w:szCs w:val="22"/>
          <w:rtl/>
        </w:rPr>
        <w:t xml:space="preserve">): </w:t>
      </w:r>
      <w:r>
        <w:rPr>
          <w:rFonts w:ascii="Simplified Arabic" w:hAnsi="Simplified Arabic" w:cs="Simplified Arabic" w:hint="cs"/>
          <w:sz w:val="22"/>
          <w:szCs w:val="22"/>
          <w:rtl/>
        </w:rPr>
        <w:t xml:space="preserve"> </w:t>
      </w:r>
      <w:r w:rsidR="00114A6C" w:rsidRPr="005F5228">
        <w:rPr>
          <w:rFonts w:ascii="Simplified Arabic" w:hAnsi="Simplified Arabic" w:cs="Simplified Arabic"/>
          <w:sz w:val="22"/>
          <w:szCs w:val="22"/>
          <w:rtl/>
        </w:rPr>
        <w:t xml:space="preserve">عقد إجارة مع إعطاء المالك الخيار للمستأجر بعد الانتهاء من وفاء جميع الأقساط الإيجارية المستحقة خلال المدة في واحد من الأمور التالية: </w:t>
      </w:r>
    </w:p>
    <w:p w:rsidR="00114A6C" w:rsidRPr="005F5228" w:rsidRDefault="00114A6C" w:rsidP="00FB6A56">
      <w:pPr>
        <w:ind w:left="950" w:hanging="475"/>
        <w:jc w:val="both"/>
        <w:rPr>
          <w:rFonts w:ascii="Simplified Arabic" w:hAnsi="Simplified Arabic" w:cs="Simplified Arabic"/>
          <w:sz w:val="22"/>
          <w:szCs w:val="22"/>
          <w:rtl/>
        </w:rPr>
      </w:pPr>
      <w:r w:rsidRPr="005F5228">
        <w:rPr>
          <w:rFonts w:ascii="Simplified Arabic" w:hAnsi="Simplified Arabic" w:cs="Simplified Arabic"/>
          <w:sz w:val="22"/>
          <w:szCs w:val="22"/>
          <w:rtl/>
        </w:rPr>
        <w:t>-</w:t>
      </w:r>
      <w:r w:rsidR="00FB6A56">
        <w:rPr>
          <w:rFonts w:ascii="Simplified Arabic" w:hAnsi="Simplified Arabic" w:cs="Simplified Arabic" w:hint="cs"/>
          <w:sz w:val="22"/>
          <w:szCs w:val="22"/>
          <w:rtl/>
        </w:rPr>
        <w:t xml:space="preserve"> </w:t>
      </w:r>
      <w:r w:rsidRPr="005F5228">
        <w:rPr>
          <w:rFonts w:ascii="Simplified Arabic" w:hAnsi="Simplified Arabic" w:cs="Simplified Arabic"/>
          <w:sz w:val="22"/>
          <w:szCs w:val="22"/>
          <w:rtl/>
        </w:rPr>
        <w:t>مدّ مدة الإجارة.</w:t>
      </w:r>
      <w:r w:rsidRPr="005F5228">
        <w:rPr>
          <w:rFonts w:ascii="Simplified Arabic" w:hAnsi="Simplified Arabic" w:cs="Simplified Arabic"/>
          <w:sz w:val="22"/>
          <w:szCs w:val="22"/>
        </w:rPr>
        <w:t xml:space="preserve"> </w:t>
      </w:r>
    </w:p>
    <w:p w:rsidR="00114A6C" w:rsidRPr="005F5228" w:rsidRDefault="00114A6C" w:rsidP="00FB6A56">
      <w:pPr>
        <w:ind w:left="950" w:hanging="475"/>
        <w:jc w:val="both"/>
        <w:rPr>
          <w:rFonts w:ascii="Simplified Arabic" w:hAnsi="Simplified Arabic" w:cs="Simplified Arabic"/>
          <w:sz w:val="22"/>
          <w:szCs w:val="22"/>
          <w:rtl/>
        </w:rPr>
      </w:pPr>
      <w:r w:rsidRPr="005F5228">
        <w:rPr>
          <w:rFonts w:ascii="Simplified Arabic" w:hAnsi="Simplified Arabic" w:cs="Simplified Arabic"/>
          <w:sz w:val="22"/>
          <w:szCs w:val="22"/>
          <w:rtl/>
        </w:rPr>
        <w:t>-</w:t>
      </w:r>
      <w:r w:rsidR="00FB6A56">
        <w:rPr>
          <w:rFonts w:ascii="Simplified Arabic" w:hAnsi="Simplified Arabic" w:cs="Simplified Arabic" w:hint="cs"/>
          <w:sz w:val="22"/>
          <w:szCs w:val="22"/>
          <w:rtl/>
        </w:rPr>
        <w:t xml:space="preserve"> </w:t>
      </w:r>
      <w:r w:rsidRPr="005F5228">
        <w:rPr>
          <w:rFonts w:ascii="Simplified Arabic" w:hAnsi="Simplified Arabic" w:cs="Simplified Arabic"/>
          <w:sz w:val="22"/>
          <w:szCs w:val="22"/>
          <w:rtl/>
        </w:rPr>
        <w:t>إنهاء عقد الإجارة ورد العين المأجورة إلى صاحبها.</w:t>
      </w:r>
      <w:r w:rsidRPr="005F5228">
        <w:rPr>
          <w:rFonts w:ascii="Simplified Arabic" w:hAnsi="Simplified Arabic" w:cs="Simplified Arabic"/>
          <w:sz w:val="22"/>
          <w:szCs w:val="22"/>
        </w:rPr>
        <w:t xml:space="preserve"> </w:t>
      </w:r>
    </w:p>
    <w:p w:rsidR="00114A6C" w:rsidRPr="005F5228" w:rsidRDefault="00114A6C" w:rsidP="00FB6A56">
      <w:pPr>
        <w:ind w:left="950" w:hanging="475"/>
        <w:jc w:val="both"/>
        <w:rPr>
          <w:rFonts w:ascii="Simplified Arabic" w:hAnsi="Simplified Arabic" w:cs="Simplified Arabic"/>
          <w:sz w:val="22"/>
          <w:szCs w:val="22"/>
          <w:rtl/>
        </w:rPr>
      </w:pPr>
      <w:r w:rsidRPr="005F5228">
        <w:rPr>
          <w:rFonts w:ascii="Simplified Arabic" w:hAnsi="Simplified Arabic" w:cs="Simplified Arabic"/>
          <w:sz w:val="22"/>
          <w:szCs w:val="22"/>
          <w:rtl/>
        </w:rPr>
        <w:t>-</w:t>
      </w:r>
      <w:r w:rsidR="00FB6A56">
        <w:rPr>
          <w:rFonts w:ascii="Simplified Arabic" w:hAnsi="Simplified Arabic" w:cs="Simplified Arabic" w:hint="cs"/>
          <w:sz w:val="22"/>
          <w:szCs w:val="22"/>
          <w:rtl/>
        </w:rPr>
        <w:t xml:space="preserve"> </w:t>
      </w:r>
      <w:r w:rsidRPr="005F5228">
        <w:rPr>
          <w:rFonts w:ascii="Simplified Arabic" w:hAnsi="Simplified Arabic" w:cs="Simplified Arabic"/>
          <w:sz w:val="22"/>
          <w:szCs w:val="22"/>
          <w:rtl/>
        </w:rPr>
        <w:t>شراء العين المأجورة بسعر السوق عند انتهاء مدة الإجارة.</w:t>
      </w:r>
      <w:r w:rsidRPr="005F5228">
        <w:rPr>
          <w:rFonts w:ascii="Simplified Arabic" w:hAnsi="Simplified Arabic" w:cs="Simplified Arabic"/>
          <w:sz w:val="22"/>
          <w:szCs w:val="22"/>
        </w:rPr>
        <w:t xml:space="preserve"> </w:t>
      </w:r>
    </w:p>
    <w:p w:rsidR="00114A6C" w:rsidRPr="005F5228" w:rsidRDefault="00114A6C" w:rsidP="00FB6A56">
      <w:pPr>
        <w:pStyle w:val="EndnoteText"/>
        <w:ind w:left="475"/>
        <w:jc w:val="both"/>
        <w:rPr>
          <w:rFonts w:ascii="Simplified Arabic" w:hAnsi="Simplified Arabic" w:cs="Simplified Arabic"/>
          <w:b/>
          <w:bCs/>
          <w:sz w:val="22"/>
          <w:szCs w:val="22"/>
        </w:rPr>
      </w:pPr>
      <w:r w:rsidRPr="00FB6A56">
        <w:rPr>
          <w:rFonts w:ascii="Simplified Arabic" w:hAnsi="Simplified Arabic" w:cs="Simplified Arabic"/>
          <w:b/>
          <w:bCs/>
          <w:sz w:val="22"/>
          <w:szCs w:val="22"/>
          <w:rtl/>
        </w:rPr>
        <w:t xml:space="preserve">ثانياً: </w:t>
      </w:r>
      <w:r w:rsidRPr="005F5228">
        <w:rPr>
          <w:rFonts w:ascii="Simplified Arabic" w:hAnsi="Simplified Arabic" w:cs="Simplified Arabic"/>
          <w:sz w:val="22"/>
          <w:szCs w:val="22"/>
          <w:rtl/>
        </w:rPr>
        <w:t>هناك صور مختلفة للإيجار المنتهي بالتمليك تقرر تأجيل النظر فيها إلى دورة قادمة، بعد تقديم نماذج لعقودها وبيان ما يحيط بها من ملابسات وقيود بالتعاون مع المصارف الإسلامية، لدراستها وإصدار القرار في شأنها).</w:t>
      </w:r>
    </w:p>
  </w:endnote>
  <w:endnote w:id="98">
    <w:p w:rsidR="00114A6C" w:rsidRPr="005F5228" w:rsidRDefault="00114A6C" w:rsidP="00686E0A">
      <w:pPr>
        <w:pStyle w:val="EndnoteText"/>
        <w:ind w:left="475" w:hanging="475"/>
        <w:jc w:val="both"/>
        <w:rPr>
          <w:rFonts w:ascii="Simplified Arabic" w:hAnsi="Simplified Arabic" w:cs="Simplified Arabic"/>
          <w:b/>
          <w:bCs/>
          <w:sz w:val="22"/>
          <w:szCs w:val="22"/>
        </w:rPr>
      </w:pPr>
      <w:proofErr w:type="gramStart"/>
      <w:r w:rsidRPr="00FB6A56">
        <w:rPr>
          <w:rFonts w:ascii="Simplified Arabic" w:hAnsi="Simplified Arabic" w:cs="Simplified Arabic"/>
          <w:sz w:val="22"/>
          <w:szCs w:val="22"/>
        </w:rPr>
        <w:t>(</w:t>
      </w:r>
      <w:r w:rsidRPr="00FB6A56">
        <w:rPr>
          <w:rStyle w:val="EndnoteReference"/>
          <w:rFonts w:ascii="Simplified Arabic" w:hAnsi="Simplified Arabic" w:cs="Simplified Arabic"/>
          <w:sz w:val="22"/>
          <w:szCs w:val="22"/>
          <w:vertAlign w:val="baseline"/>
        </w:rPr>
        <w:endnoteRef/>
      </w:r>
      <w:r w:rsidRPr="00FB6A56">
        <w:rPr>
          <w:rFonts w:ascii="Simplified Arabic" w:hAnsi="Simplified Arabic" w:cs="Simplified Arabic"/>
          <w:sz w:val="22"/>
          <w:szCs w:val="22"/>
        </w:rPr>
        <w:t>)</w:t>
      </w:r>
      <w:r w:rsidR="00FB6A56">
        <w:rPr>
          <w:rFonts w:ascii="Simplified Arabic" w:hAnsi="Simplified Arabic" w:cs="Simplified Arabic" w:hint="cs"/>
          <w:color w:val="000000"/>
          <w:sz w:val="22"/>
          <w:szCs w:val="22"/>
          <w:rtl/>
        </w:rPr>
        <w:t xml:space="preserve"> </w:t>
      </w:r>
      <w:r w:rsidRPr="005F5228">
        <w:rPr>
          <w:rFonts w:ascii="Simplified Arabic" w:hAnsi="Simplified Arabic" w:cs="Simplified Arabic"/>
          <w:color w:val="000000"/>
          <w:sz w:val="22"/>
          <w:szCs w:val="22"/>
          <w:rtl/>
        </w:rPr>
        <w:t>قرار مجمع الفقه الإسلامي رقم 40 و41/ 2/5 و3/5 بشأن الوفاء بالوعد والمرابحة للآمر بالشراء.</w:t>
      </w:r>
      <w:proofErr w:type="gramEnd"/>
    </w:p>
  </w:endnote>
  <w:endnote w:id="99">
    <w:p w:rsidR="00114A6C" w:rsidRPr="005F5228" w:rsidRDefault="00114A6C" w:rsidP="00586883">
      <w:pPr>
        <w:pStyle w:val="EndnoteText"/>
        <w:ind w:left="475" w:hanging="475"/>
        <w:jc w:val="both"/>
        <w:rPr>
          <w:rFonts w:ascii="Simplified Arabic" w:hAnsi="Simplified Arabic" w:cs="Simplified Arabic"/>
          <w:b/>
          <w:bCs/>
          <w:sz w:val="22"/>
          <w:szCs w:val="22"/>
          <w:lang w:bidi="ar-JO"/>
        </w:rPr>
      </w:pPr>
      <w:r w:rsidRPr="00FB6A56">
        <w:rPr>
          <w:rFonts w:ascii="Simplified Arabic" w:hAnsi="Simplified Arabic" w:cs="Simplified Arabic"/>
          <w:sz w:val="22"/>
          <w:szCs w:val="22"/>
        </w:rPr>
        <w:t>(</w:t>
      </w:r>
      <w:r w:rsidRPr="00FB6A56">
        <w:rPr>
          <w:rStyle w:val="EndnoteReference"/>
          <w:rFonts w:ascii="Simplified Arabic" w:hAnsi="Simplified Arabic" w:cs="Simplified Arabic"/>
          <w:sz w:val="22"/>
          <w:szCs w:val="22"/>
          <w:vertAlign w:val="baseline"/>
        </w:rPr>
        <w:endnoteRef/>
      </w:r>
      <w:r w:rsidRPr="00FB6A56">
        <w:rPr>
          <w:rFonts w:ascii="Simplified Arabic" w:hAnsi="Simplified Arabic" w:cs="Simplified Arabic"/>
          <w:sz w:val="22"/>
          <w:szCs w:val="22"/>
        </w:rPr>
        <w:t>)</w:t>
      </w:r>
      <w:r w:rsidR="00FB6A56">
        <w:rPr>
          <w:rFonts w:ascii="Simplified Arabic" w:hAnsi="Simplified Arabic" w:cs="Simplified Arabic" w:hint="cs"/>
          <w:color w:val="000000"/>
          <w:sz w:val="22"/>
          <w:szCs w:val="22"/>
          <w:rtl/>
          <w:lang w:bidi="ar-JO"/>
        </w:rPr>
        <w:t xml:space="preserve"> </w:t>
      </w:r>
      <w:r w:rsidRPr="005F5228">
        <w:rPr>
          <w:rFonts w:ascii="Simplified Arabic" w:hAnsi="Simplified Arabic" w:cs="Simplified Arabic"/>
          <w:color w:val="000000"/>
          <w:sz w:val="22"/>
          <w:szCs w:val="22"/>
          <w:rtl/>
          <w:lang w:bidi="ar-JO"/>
        </w:rPr>
        <w:t>مجمع الفقه الإسلامي –الدورة العشرون -2012، الجزائر - القرار: 3.</w:t>
      </w:r>
    </w:p>
  </w:endnote>
  <w:endnote w:id="100">
    <w:p w:rsidR="00114A6C" w:rsidRPr="00686E0A" w:rsidRDefault="00114A6C" w:rsidP="00586883">
      <w:pPr>
        <w:ind w:left="475" w:hanging="475"/>
        <w:jc w:val="both"/>
        <w:rPr>
          <w:rFonts w:ascii="Simplified Arabic" w:hAnsi="Simplified Arabic" w:cs="Simplified Arabic"/>
          <w:sz w:val="22"/>
          <w:szCs w:val="22"/>
          <w:lang w:bidi="ar-KW"/>
        </w:rPr>
      </w:pPr>
      <w:r w:rsidRPr="00686E0A">
        <w:rPr>
          <w:rFonts w:ascii="Simplified Arabic" w:hAnsi="Simplified Arabic" w:cs="Simplified Arabic"/>
          <w:sz w:val="22"/>
          <w:szCs w:val="22"/>
        </w:rPr>
        <w:t>(</w:t>
      </w:r>
      <w:r w:rsidRPr="00686E0A">
        <w:rPr>
          <w:rStyle w:val="EndnoteReference"/>
          <w:rFonts w:ascii="Simplified Arabic" w:hAnsi="Simplified Arabic" w:cs="Simplified Arabic"/>
          <w:sz w:val="22"/>
          <w:szCs w:val="22"/>
          <w:vertAlign w:val="baseline"/>
        </w:rPr>
        <w:endnoteRef/>
      </w:r>
      <w:r w:rsidRPr="00686E0A">
        <w:rPr>
          <w:rFonts w:ascii="Simplified Arabic" w:hAnsi="Simplified Arabic" w:cs="Simplified Arabic"/>
          <w:sz w:val="22"/>
          <w:szCs w:val="22"/>
        </w:rPr>
        <w:t>)</w:t>
      </w:r>
      <w:r w:rsidR="00FB6A56" w:rsidRPr="00686E0A">
        <w:rPr>
          <w:rFonts w:ascii="Simplified Arabic" w:hAnsi="Simplified Arabic" w:cs="Simplified Arabic" w:hint="cs"/>
          <w:sz w:val="22"/>
          <w:szCs w:val="22"/>
          <w:rtl/>
          <w:lang w:bidi="ar-KW"/>
        </w:rPr>
        <w:t xml:space="preserve"> </w:t>
      </w:r>
      <w:r w:rsidRPr="00686E0A">
        <w:rPr>
          <w:rFonts w:ascii="Simplified Arabic" w:hAnsi="Simplified Arabic" w:cs="Simplified Arabic"/>
          <w:sz w:val="22"/>
          <w:szCs w:val="22"/>
          <w:rtl/>
          <w:lang w:bidi="ar-KW"/>
        </w:rPr>
        <w:t>معيار سوق دبي المالي لإصدار وتملك وتداول الصكوك: (صكوك ملكية الأعيان المؤجرة أو القابلة للتأجير: 11)</w:t>
      </w:r>
      <w:r w:rsidR="00686E0A" w:rsidRPr="00686E0A">
        <w:rPr>
          <w:rFonts w:ascii="Simplified Arabic" w:hAnsi="Simplified Arabic" w:cs="Simplified Arabic" w:hint="cs"/>
          <w:sz w:val="22"/>
          <w:szCs w:val="22"/>
          <w:rtl/>
          <w:lang w:bidi="ar-KW"/>
        </w:rPr>
        <w:t>.</w:t>
      </w:r>
    </w:p>
  </w:endnote>
  <w:endnote w:id="101">
    <w:p w:rsidR="00114A6C" w:rsidRPr="005F5228" w:rsidRDefault="00114A6C" w:rsidP="00686E0A">
      <w:pPr>
        <w:pStyle w:val="EndnoteText"/>
        <w:ind w:left="605" w:hanging="605"/>
        <w:jc w:val="both"/>
        <w:rPr>
          <w:rFonts w:ascii="Simplified Arabic" w:hAnsi="Simplified Arabic" w:cs="Simplified Arabic"/>
          <w:b/>
          <w:bCs/>
          <w:sz w:val="22"/>
          <w:szCs w:val="22"/>
          <w:lang w:bidi="ar-JO"/>
        </w:rPr>
      </w:pPr>
      <w:r w:rsidRPr="00FB6A56">
        <w:rPr>
          <w:rFonts w:ascii="Simplified Arabic" w:hAnsi="Simplified Arabic" w:cs="Simplified Arabic"/>
          <w:sz w:val="22"/>
          <w:szCs w:val="22"/>
        </w:rPr>
        <w:t>(</w:t>
      </w:r>
      <w:r w:rsidRPr="00FB6A56">
        <w:rPr>
          <w:rStyle w:val="EndnoteReference"/>
          <w:rFonts w:ascii="Simplified Arabic" w:hAnsi="Simplified Arabic" w:cs="Simplified Arabic"/>
          <w:sz w:val="22"/>
          <w:szCs w:val="22"/>
          <w:vertAlign w:val="baseline"/>
        </w:rPr>
        <w:endnoteRef/>
      </w:r>
      <w:r w:rsidRPr="00FB6A56">
        <w:rPr>
          <w:rFonts w:ascii="Simplified Arabic" w:hAnsi="Simplified Arabic" w:cs="Simplified Arabic"/>
          <w:sz w:val="22"/>
          <w:szCs w:val="22"/>
        </w:rPr>
        <w:t>)</w:t>
      </w:r>
      <w:r w:rsidR="00FB6A56">
        <w:rPr>
          <w:rFonts w:ascii="Simplified Arabic" w:hAnsi="Simplified Arabic" w:cs="Simplified Arabic" w:hint="cs"/>
          <w:sz w:val="22"/>
          <w:szCs w:val="22"/>
          <w:rtl/>
          <w:lang w:bidi="ar-KW"/>
        </w:rPr>
        <w:t xml:space="preserve"> </w:t>
      </w:r>
      <w:r w:rsidRPr="005F5228">
        <w:rPr>
          <w:rFonts w:ascii="Simplified Arabic" w:hAnsi="Simplified Arabic" w:cs="Simplified Arabic"/>
          <w:sz w:val="22"/>
          <w:szCs w:val="22"/>
          <w:rtl/>
          <w:lang w:bidi="ar-KW"/>
        </w:rPr>
        <w:t>ورد في المعيار الشرعي رقم (9) الإجارة والإجارة المنتهية بالتمليك بشأن طرق التمليك ما يأتي: "وعد بالبيع بثمن رمزي، أو بثمن حقيقي، أو وعد بالبيع في أثناء مدة الإجارة بأجرة المدة الباقية، أو بسعر السوق". الفقرة 1/8-أ.</w:t>
      </w:r>
    </w:p>
  </w:endnote>
  <w:endnote w:id="102">
    <w:p w:rsidR="00114A6C" w:rsidRPr="005F5228" w:rsidRDefault="00114A6C" w:rsidP="00686E0A">
      <w:pPr>
        <w:pStyle w:val="EndnoteText"/>
        <w:ind w:left="605" w:hanging="605"/>
        <w:jc w:val="both"/>
        <w:rPr>
          <w:rFonts w:ascii="Simplified Arabic" w:hAnsi="Simplified Arabic" w:cs="Simplified Arabic"/>
          <w:b/>
          <w:bCs/>
          <w:color w:val="FF0000"/>
          <w:sz w:val="22"/>
          <w:szCs w:val="22"/>
          <w:u w:val="single"/>
        </w:rPr>
      </w:pPr>
      <w:proofErr w:type="gramStart"/>
      <w:r w:rsidRPr="00FB6A56">
        <w:rPr>
          <w:rFonts w:ascii="Simplified Arabic" w:hAnsi="Simplified Arabic" w:cs="Simplified Arabic"/>
          <w:sz w:val="22"/>
          <w:szCs w:val="22"/>
        </w:rPr>
        <w:t>(</w:t>
      </w:r>
      <w:r w:rsidRPr="00FB6A56">
        <w:rPr>
          <w:rStyle w:val="EndnoteReference"/>
          <w:rFonts w:ascii="Simplified Arabic" w:hAnsi="Simplified Arabic" w:cs="Simplified Arabic"/>
          <w:sz w:val="22"/>
          <w:szCs w:val="22"/>
          <w:vertAlign w:val="baseline"/>
        </w:rPr>
        <w:endnoteRef/>
      </w:r>
      <w:r w:rsidRPr="00FB6A56">
        <w:rPr>
          <w:rFonts w:ascii="Simplified Arabic" w:hAnsi="Simplified Arabic" w:cs="Simplified Arabic"/>
          <w:sz w:val="22"/>
          <w:szCs w:val="22"/>
        </w:rPr>
        <w:t>)</w:t>
      </w:r>
      <w:r w:rsidR="00FB6A56">
        <w:rPr>
          <w:rFonts w:ascii="Simplified Arabic" w:hAnsi="Simplified Arabic" w:cs="Simplified Arabic" w:hint="cs"/>
          <w:sz w:val="22"/>
          <w:szCs w:val="22"/>
          <w:rtl/>
        </w:rPr>
        <w:t xml:space="preserve"> </w:t>
      </w:r>
      <w:r w:rsidRPr="005F5228">
        <w:rPr>
          <w:rFonts w:ascii="Simplified Arabic" w:hAnsi="Simplified Arabic" w:cs="Simplified Arabic"/>
          <w:sz w:val="22"/>
          <w:szCs w:val="22"/>
          <w:rtl/>
        </w:rPr>
        <w:t xml:space="preserve">عبد الستار أبوغدة، </w:t>
      </w:r>
      <w:r w:rsidRPr="005F5228">
        <w:rPr>
          <w:rFonts w:ascii="Simplified Arabic" w:hAnsi="Simplified Arabic" w:cs="Simplified Arabic"/>
          <w:b/>
          <w:bCs/>
          <w:sz w:val="22"/>
          <w:szCs w:val="22"/>
          <w:rtl/>
        </w:rPr>
        <w:t>ندوة البركة للاقتصاد الإسلامي</w:t>
      </w:r>
      <w:r w:rsidRPr="005F5228">
        <w:rPr>
          <w:rFonts w:ascii="Simplified Arabic" w:hAnsi="Simplified Arabic" w:cs="Simplified Arabic"/>
          <w:sz w:val="22"/>
          <w:szCs w:val="22"/>
          <w:rtl/>
        </w:rPr>
        <w:t>، رقم 31، جدة</w:t>
      </w:r>
      <w:r w:rsidR="00686E0A">
        <w:rPr>
          <w:rFonts w:ascii="Simplified Arabic" w:hAnsi="Simplified Arabic" w:cs="Simplified Arabic" w:hint="cs"/>
          <w:sz w:val="22"/>
          <w:szCs w:val="22"/>
          <w:rtl/>
        </w:rPr>
        <w:t>،</w:t>
      </w:r>
      <w:r w:rsidRPr="005F5228">
        <w:rPr>
          <w:rFonts w:ascii="Simplified Arabic" w:hAnsi="Simplified Arabic" w:cs="Simplified Arabic"/>
          <w:sz w:val="22"/>
          <w:szCs w:val="22"/>
          <w:rtl/>
        </w:rPr>
        <w:t xml:space="preserve"> 2010، ص158.</w:t>
      </w:r>
      <w:proofErr w:type="gramEnd"/>
      <w:r w:rsidRPr="005F5228">
        <w:rPr>
          <w:rFonts w:ascii="Simplified Arabic" w:hAnsi="Simplified Arabic" w:cs="Simplified Arabic"/>
          <w:sz w:val="22"/>
          <w:szCs w:val="22"/>
          <w:rtl/>
        </w:rPr>
        <w:t xml:space="preserve"> </w:t>
      </w:r>
    </w:p>
  </w:endnote>
  <w:endnote w:id="103">
    <w:p w:rsidR="00114A6C" w:rsidRPr="005F5228" w:rsidRDefault="00114A6C" w:rsidP="00686E0A">
      <w:pPr>
        <w:pStyle w:val="EndnoteText"/>
        <w:ind w:left="605" w:hanging="605"/>
        <w:jc w:val="both"/>
        <w:rPr>
          <w:rFonts w:ascii="Simplified Arabic" w:hAnsi="Simplified Arabic" w:cs="Simplified Arabic"/>
          <w:b/>
          <w:bCs/>
          <w:sz w:val="22"/>
          <w:szCs w:val="22"/>
          <w:lang w:bidi="ar-JO"/>
        </w:rPr>
      </w:pPr>
      <w:r w:rsidRPr="00FB6A56">
        <w:rPr>
          <w:rFonts w:ascii="Simplified Arabic" w:hAnsi="Simplified Arabic" w:cs="Simplified Arabic"/>
          <w:sz w:val="22"/>
          <w:szCs w:val="22"/>
        </w:rPr>
        <w:t>(</w:t>
      </w:r>
      <w:r w:rsidRPr="00FB6A56">
        <w:rPr>
          <w:rStyle w:val="EndnoteReference"/>
          <w:rFonts w:ascii="Simplified Arabic" w:hAnsi="Simplified Arabic" w:cs="Simplified Arabic"/>
          <w:sz w:val="22"/>
          <w:szCs w:val="22"/>
          <w:vertAlign w:val="baseline"/>
        </w:rPr>
        <w:endnoteRef/>
      </w:r>
      <w:r w:rsidRPr="00FB6A56">
        <w:rPr>
          <w:rFonts w:ascii="Simplified Arabic" w:hAnsi="Simplified Arabic" w:cs="Simplified Arabic"/>
          <w:sz w:val="22"/>
          <w:szCs w:val="22"/>
        </w:rPr>
        <w:t>)</w:t>
      </w:r>
      <w:r w:rsidR="00FB6A56">
        <w:rPr>
          <w:rFonts w:ascii="Simplified Arabic" w:hAnsi="Simplified Arabic" w:cs="Simplified Arabic" w:hint="cs"/>
          <w:color w:val="000000"/>
          <w:sz w:val="22"/>
          <w:szCs w:val="22"/>
          <w:rtl/>
          <w:lang w:bidi="ar-JO"/>
        </w:rPr>
        <w:t xml:space="preserve"> </w:t>
      </w:r>
      <w:r w:rsidRPr="005F5228">
        <w:rPr>
          <w:rFonts w:ascii="Simplified Arabic" w:hAnsi="Simplified Arabic" w:cs="Simplified Arabic"/>
          <w:color w:val="000000"/>
          <w:sz w:val="22"/>
          <w:szCs w:val="22"/>
          <w:rtl/>
          <w:lang w:bidi="ar-JO"/>
        </w:rPr>
        <w:t>(الدورة التاسعة عشرة إمارة الشارقة دولة الإمارات العربية المتحدة 1-5 جمادى الأولى 1430ه/ 26-30 نيسان (إبريل) 2009م</w:t>
      </w:r>
      <w:r w:rsidR="00686E0A">
        <w:rPr>
          <w:rFonts w:ascii="Simplified Arabic" w:hAnsi="Simplified Arabic" w:cs="Simplified Arabic" w:hint="cs"/>
          <w:color w:val="000000"/>
          <w:sz w:val="22"/>
          <w:szCs w:val="22"/>
          <w:rtl/>
          <w:lang w:bidi="ar-JO"/>
        </w:rPr>
        <w:t>،</w:t>
      </w:r>
      <w:r w:rsidRPr="005F5228">
        <w:rPr>
          <w:rFonts w:ascii="Simplified Arabic" w:hAnsi="Simplified Arabic" w:cs="Simplified Arabic"/>
          <w:color w:val="000000"/>
          <w:sz w:val="22"/>
          <w:szCs w:val="22"/>
          <w:rtl/>
          <w:lang w:bidi="ar-JO"/>
        </w:rPr>
        <w:t xml:space="preserve"> قرار رقم 178 (4/19)، المعيار الشرعي</w:t>
      </w:r>
      <w:r w:rsidR="00686E0A">
        <w:rPr>
          <w:rFonts w:ascii="Simplified Arabic" w:hAnsi="Simplified Arabic" w:cs="Simplified Arabic" w:hint="cs"/>
          <w:sz w:val="22"/>
          <w:szCs w:val="22"/>
          <w:rtl/>
        </w:rPr>
        <w:t>،</w:t>
      </w:r>
      <w:r w:rsidRPr="005F5228">
        <w:rPr>
          <w:rFonts w:ascii="Simplified Arabic" w:hAnsi="Simplified Arabic" w:cs="Simplified Arabic"/>
          <w:color w:val="000000"/>
          <w:sz w:val="22"/>
          <w:szCs w:val="22"/>
          <w:rtl/>
          <w:lang w:bidi="ar-JO"/>
        </w:rPr>
        <w:t xml:space="preserve"> رقم 17</w:t>
      </w:r>
      <w:r w:rsidR="00686E0A">
        <w:rPr>
          <w:rFonts w:ascii="Simplified Arabic" w:hAnsi="Simplified Arabic" w:cs="Simplified Arabic" w:hint="cs"/>
          <w:sz w:val="22"/>
          <w:szCs w:val="22"/>
          <w:rtl/>
        </w:rPr>
        <w:t xml:space="preserve">، </w:t>
      </w:r>
      <w:r w:rsidRPr="005F5228">
        <w:rPr>
          <w:rFonts w:ascii="Simplified Arabic" w:hAnsi="Simplified Arabic" w:cs="Simplified Arabic"/>
          <w:color w:val="000000"/>
          <w:sz w:val="22"/>
          <w:szCs w:val="22"/>
          <w:rtl/>
          <w:lang w:bidi="ar-JO"/>
        </w:rPr>
        <w:t>ص244</w:t>
      </w:r>
      <w:r w:rsidR="00686E0A">
        <w:rPr>
          <w:rFonts w:ascii="Simplified Arabic" w:hAnsi="Simplified Arabic" w:cs="Simplified Arabic" w:hint="cs"/>
          <w:sz w:val="22"/>
          <w:szCs w:val="22"/>
          <w:rtl/>
        </w:rPr>
        <w:t>،</w:t>
      </w:r>
      <w:r w:rsidRPr="005F5228">
        <w:rPr>
          <w:rFonts w:ascii="Simplified Arabic" w:hAnsi="Simplified Arabic" w:cs="Simplified Arabic"/>
          <w:color w:val="000000"/>
          <w:sz w:val="22"/>
          <w:szCs w:val="22"/>
          <w:rtl/>
          <w:lang w:bidi="ar-JO"/>
        </w:rPr>
        <w:t xml:space="preserve"> مادة 5/2/2 و5/2/4 و5/2/5، مجمع الفقه الإسلامي –الدورة العشرون -2012الجزائر - القرار: 1/أ</w:t>
      </w:r>
    </w:p>
  </w:endnote>
  <w:endnote w:id="104">
    <w:p w:rsidR="00114A6C" w:rsidRPr="005F5228" w:rsidRDefault="00114A6C" w:rsidP="00686E0A">
      <w:pPr>
        <w:ind w:left="605" w:hanging="605"/>
        <w:jc w:val="both"/>
        <w:rPr>
          <w:rFonts w:ascii="Simplified Arabic" w:hAnsi="Simplified Arabic" w:cs="Simplified Arabic"/>
          <w:color w:val="FF0000"/>
          <w:sz w:val="22"/>
          <w:szCs w:val="22"/>
          <w:u w:val="single"/>
          <w:rtl/>
        </w:rPr>
      </w:pPr>
      <w:r w:rsidRPr="00FB6A56">
        <w:rPr>
          <w:rFonts w:ascii="Simplified Arabic" w:hAnsi="Simplified Arabic" w:cs="Simplified Arabic"/>
          <w:sz w:val="22"/>
          <w:szCs w:val="22"/>
        </w:rPr>
        <w:t>(</w:t>
      </w:r>
      <w:r w:rsidRPr="00FB6A56">
        <w:rPr>
          <w:rStyle w:val="EndnoteReference"/>
          <w:rFonts w:ascii="Simplified Arabic" w:hAnsi="Simplified Arabic" w:cs="Simplified Arabic"/>
          <w:sz w:val="22"/>
          <w:szCs w:val="22"/>
          <w:vertAlign w:val="baseline"/>
        </w:rPr>
        <w:endnoteRef/>
      </w:r>
      <w:r w:rsidRPr="00FB6A56">
        <w:rPr>
          <w:rFonts w:ascii="Simplified Arabic" w:hAnsi="Simplified Arabic" w:cs="Simplified Arabic"/>
          <w:sz w:val="22"/>
          <w:szCs w:val="22"/>
        </w:rPr>
        <w:t>)</w:t>
      </w:r>
      <w:r w:rsidR="00FB6A56">
        <w:rPr>
          <w:rFonts w:ascii="Simplified Arabic" w:hAnsi="Simplified Arabic" w:cs="Simplified Arabic" w:hint="cs"/>
          <w:color w:val="000000"/>
          <w:sz w:val="22"/>
          <w:szCs w:val="22"/>
          <w:rtl/>
        </w:rPr>
        <w:t xml:space="preserve"> </w:t>
      </w:r>
      <w:r w:rsidRPr="005F5228">
        <w:rPr>
          <w:rFonts w:ascii="Simplified Arabic" w:hAnsi="Simplified Arabic" w:cs="Simplified Arabic"/>
          <w:color w:val="000000"/>
          <w:sz w:val="22"/>
          <w:szCs w:val="22"/>
          <w:rtl/>
        </w:rPr>
        <w:t>حسين حامد حسان /</w:t>
      </w:r>
      <w:r w:rsidRPr="005F5228">
        <w:rPr>
          <w:rFonts w:ascii="Simplified Arabic" w:hAnsi="Simplified Arabic" w:cs="Simplified Arabic"/>
          <w:b/>
          <w:bCs/>
          <w:color w:val="000000"/>
          <w:sz w:val="22"/>
          <w:szCs w:val="22"/>
          <w:rtl/>
        </w:rPr>
        <w:t>دراسة حول موضوع بعض جوانب الصكوك المعاصرة</w:t>
      </w:r>
      <w:r w:rsidRPr="005F5228">
        <w:rPr>
          <w:rFonts w:ascii="Simplified Arabic" w:hAnsi="Simplified Arabic" w:cs="Simplified Arabic"/>
          <w:color w:val="000000"/>
          <w:sz w:val="22"/>
          <w:szCs w:val="22"/>
          <w:rtl/>
        </w:rPr>
        <w:t xml:space="preserve">، بحث منشور في الموقع الرسمي على شبكة الانترنت للمؤلف، </w:t>
      </w:r>
      <w:r w:rsidRPr="005F5228">
        <w:rPr>
          <w:rFonts w:ascii="Simplified Arabic" w:hAnsi="Simplified Arabic" w:cs="Simplified Arabic"/>
          <w:color w:val="000000"/>
          <w:sz w:val="22"/>
          <w:szCs w:val="22"/>
        </w:rPr>
        <w:t>www.hussein-hamed.com</w:t>
      </w:r>
      <w:r w:rsidRPr="005F5228">
        <w:rPr>
          <w:rFonts w:ascii="Simplified Arabic" w:hAnsi="Simplified Arabic" w:cs="Simplified Arabic"/>
          <w:color w:val="000000"/>
          <w:sz w:val="22"/>
          <w:szCs w:val="22"/>
          <w:rtl/>
        </w:rPr>
        <w:t xml:space="preserve">، ص7، محمد تقي العثماني، </w:t>
      </w:r>
      <w:r w:rsidRPr="005F5228">
        <w:rPr>
          <w:rFonts w:ascii="Simplified Arabic" w:hAnsi="Simplified Arabic" w:cs="Simplified Arabic"/>
          <w:color w:val="000000"/>
          <w:sz w:val="22"/>
          <w:szCs w:val="22"/>
          <w:rtl/>
          <w:lang w:bidi="ar-JO"/>
        </w:rPr>
        <w:t xml:space="preserve">بحث الصكوك وتطبيقاتها المعاصرة، (البند الثالث: تعهد المدير بشراء الأصول </w:t>
      </w:r>
      <w:r w:rsidRPr="005F5228">
        <w:rPr>
          <w:rFonts w:ascii="Simplified Arabic" w:hAnsi="Simplified Arabic" w:cs="Simplified Arabic"/>
          <w:sz w:val="22"/>
          <w:szCs w:val="22"/>
          <w:rtl/>
        </w:rPr>
        <w:t>بالقيمة الاسمية</w:t>
      </w:r>
      <w:proofErr w:type="gramStart"/>
      <w:r w:rsidRPr="005F5228">
        <w:rPr>
          <w:rFonts w:ascii="Simplified Arabic" w:hAnsi="Simplified Arabic" w:cs="Simplified Arabic"/>
          <w:sz w:val="22"/>
          <w:szCs w:val="22"/>
          <w:rtl/>
        </w:rPr>
        <w:t>)،</w:t>
      </w:r>
      <w:proofErr w:type="gramEnd"/>
      <w:r w:rsidRPr="005F5228">
        <w:rPr>
          <w:rFonts w:ascii="Simplified Arabic" w:hAnsi="Simplified Arabic" w:cs="Simplified Arabic"/>
          <w:sz w:val="22"/>
          <w:szCs w:val="22"/>
          <w:rtl/>
        </w:rPr>
        <w:t xml:space="preserve"> الدورة 19لسنة 2009م، الشارقة، ص6.</w:t>
      </w:r>
    </w:p>
    <w:p w:rsidR="00114A6C" w:rsidRPr="005F5228" w:rsidRDefault="00114A6C" w:rsidP="00586883">
      <w:pPr>
        <w:pStyle w:val="EndnoteText"/>
        <w:ind w:left="475" w:hanging="475"/>
        <w:jc w:val="both"/>
        <w:rPr>
          <w:rFonts w:ascii="Simplified Arabic" w:hAnsi="Simplified Arabic" w:cs="Simplified Arabic"/>
          <w:b/>
          <w:bCs/>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shamNormal">
    <w:panose1 w:val="00000000000000000000"/>
    <w:charset w:val="B2"/>
    <w:family w:val="auto"/>
    <w:pitch w:val="variable"/>
    <w:sig w:usb0="00002001" w:usb1="00000000" w:usb2="00000000" w:usb3="00000000" w:csb0="00000040" w:csb1="00000000"/>
  </w:font>
  <w:font w:name="Fana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6C" w:rsidRPr="007A40E1" w:rsidRDefault="00114A6C" w:rsidP="00C4781C">
    <w:pPr>
      <w:pStyle w:val="Footer"/>
      <w:framePr w:w="375" w:wrap="around" w:vAnchor="text" w:hAnchor="page" w:x="9992" w:y="6"/>
      <w:spacing w:before="400"/>
      <w:rPr>
        <w:rStyle w:val="PageNumber"/>
        <w:rFonts w:cs="Simplified Arabic"/>
        <w:b/>
        <w:bCs/>
        <w:sz w:val="22"/>
        <w:szCs w:val="22"/>
      </w:rPr>
    </w:pPr>
    <w:r w:rsidRPr="007A40E1">
      <w:rPr>
        <w:rStyle w:val="PageNumber"/>
        <w:rFonts w:cs="Simplified Arabic"/>
        <w:b/>
        <w:bCs/>
        <w:sz w:val="22"/>
        <w:szCs w:val="22"/>
        <w:rtl/>
      </w:rPr>
      <w:fldChar w:fldCharType="begin"/>
    </w:r>
    <w:r w:rsidRPr="007A40E1">
      <w:rPr>
        <w:rStyle w:val="PageNumber"/>
        <w:rFonts w:cs="Simplified Arabic"/>
        <w:b/>
        <w:bCs/>
        <w:sz w:val="22"/>
        <w:szCs w:val="22"/>
      </w:rPr>
      <w:instrText xml:space="preserve">PAGE  </w:instrText>
    </w:r>
    <w:r w:rsidRPr="007A40E1">
      <w:rPr>
        <w:rStyle w:val="PageNumber"/>
        <w:rFonts w:cs="Simplified Arabic"/>
        <w:b/>
        <w:bCs/>
        <w:sz w:val="22"/>
        <w:szCs w:val="22"/>
        <w:rtl/>
      </w:rPr>
      <w:fldChar w:fldCharType="separate"/>
    </w:r>
    <w:r w:rsidR="007B75F2">
      <w:rPr>
        <w:rStyle w:val="PageNumber"/>
        <w:rFonts w:cs="Simplified Arabic"/>
        <w:b/>
        <w:bCs/>
        <w:noProof/>
        <w:sz w:val="22"/>
        <w:szCs w:val="22"/>
        <w:rtl/>
      </w:rPr>
      <w:t>10</w:t>
    </w:r>
    <w:r w:rsidRPr="007A40E1">
      <w:rPr>
        <w:rStyle w:val="PageNumber"/>
        <w:rFonts w:cs="Simplified Arabic"/>
        <w:b/>
        <w:bCs/>
        <w:sz w:val="22"/>
        <w:szCs w:val="22"/>
        <w:rtl/>
      </w:rPr>
      <w:fldChar w:fldCharType="end"/>
    </w:r>
  </w:p>
  <w:p w:rsidR="00114A6C" w:rsidRDefault="00114A6C" w:rsidP="006B4F8B">
    <w:pPr>
      <w:pStyle w:val="Footer"/>
      <w:bidi w:val="0"/>
      <w:spacing w:before="480"/>
      <w:ind w:right="360"/>
      <w:rPr>
        <w:rtl/>
        <w:lang w:bidi="ar-JO"/>
      </w:rPr>
    </w:pPr>
    <w:r w:rsidRPr="0025268F">
      <w:rPr>
        <w:rFonts w:cs="HeshamNormal" w:hint="cs"/>
        <w:color w:val="333333"/>
        <w:sz w:val="22"/>
        <w:szCs w:val="22"/>
        <w:shd w:val="clear" w:color="auto" w:fill="E6E6E6"/>
        <w:rtl/>
        <w:lang w:eastAsia="ar-JO" w:bidi="ar-JO"/>
      </w:rPr>
      <w:t xml:space="preserve">المجلة الأردنية في الدراسات الإسلامية، مج </w:t>
    </w:r>
    <w:r w:rsidRPr="0025268F">
      <w:rPr>
        <w:rFonts w:cs="Fanan" w:hint="cs"/>
        <w:color w:val="333333"/>
        <w:sz w:val="22"/>
        <w:szCs w:val="22"/>
        <w:shd w:val="clear" w:color="auto" w:fill="E6E6E6"/>
        <w:rtl/>
        <w:lang w:eastAsia="ar-JO" w:bidi="ar-JO"/>
      </w:rPr>
      <w:t>(</w:t>
    </w:r>
    <w:r>
      <w:rPr>
        <w:rFonts w:cs="HeshamNormal" w:hint="cs"/>
        <w:color w:val="333333"/>
        <w:sz w:val="22"/>
        <w:szCs w:val="22"/>
        <w:shd w:val="clear" w:color="auto" w:fill="E6E6E6"/>
        <w:rtl/>
        <w:lang w:eastAsia="ar-JO" w:bidi="ar-JO"/>
      </w:rPr>
      <w:t>13</w:t>
    </w:r>
    <w:r w:rsidRPr="0025268F">
      <w:rPr>
        <w:rFonts w:cs="Fanan" w:hint="cs"/>
        <w:color w:val="333333"/>
        <w:sz w:val="22"/>
        <w:szCs w:val="22"/>
        <w:shd w:val="clear" w:color="auto" w:fill="E6E6E6"/>
        <w:rtl/>
        <w:lang w:eastAsia="ar-JO" w:bidi="ar-JO"/>
      </w:rPr>
      <w:t>)</w:t>
    </w:r>
    <w:r w:rsidRPr="0025268F">
      <w:rPr>
        <w:rFonts w:cs="HeshamNormal" w:hint="cs"/>
        <w:color w:val="333333"/>
        <w:sz w:val="22"/>
        <w:szCs w:val="22"/>
        <w:shd w:val="clear" w:color="auto" w:fill="E6E6E6"/>
        <w:rtl/>
        <w:lang w:eastAsia="ar-JO" w:bidi="ar-JO"/>
      </w:rPr>
      <w:t xml:space="preserve">، ع </w:t>
    </w:r>
    <w:r w:rsidRPr="0025268F">
      <w:rPr>
        <w:rFonts w:cs="Fanan" w:hint="cs"/>
        <w:color w:val="333333"/>
        <w:sz w:val="22"/>
        <w:szCs w:val="22"/>
        <w:shd w:val="clear" w:color="auto" w:fill="E6E6E6"/>
        <w:rtl/>
        <w:lang w:eastAsia="ar-JO" w:bidi="ar-JO"/>
      </w:rPr>
      <w:t>(</w:t>
    </w:r>
    <w:r w:rsidR="006B4F8B">
      <w:rPr>
        <w:rFonts w:cs="HeshamNormal" w:hint="cs"/>
        <w:color w:val="333333"/>
        <w:sz w:val="22"/>
        <w:szCs w:val="22"/>
        <w:shd w:val="clear" w:color="auto" w:fill="E6E6E6"/>
        <w:rtl/>
        <w:lang w:eastAsia="ar-JO" w:bidi="ar-JO"/>
      </w:rPr>
      <w:t>2</w:t>
    </w:r>
    <w:r w:rsidRPr="0025268F">
      <w:rPr>
        <w:rFonts w:cs="Fanan" w:hint="cs"/>
        <w:color w:val="333333"/>
        <w:sz w:val="22"/>
        <w:szCs w:val="22"/>
        <w:shd w:val="clear" w:color="auto" w:fill="E6E6E6"/>
        <w:rtl/>
        <w:lang w:eastAsia="ar-JO" w:bidi="ar-JO"/>
      </w:rPr>
      <w:t>)</w:t>
    </w:r>
    <w:r w:rsidRPr="0025268F">
      <w:rPr>
        <w:rFonts w:cs="HeshamNormal" w:hint="cs"/>
        <w:color w:val="333333"/>
        <w:sz w:val="22"/>
        <w:szCs w:val="22"/>
        <w:shd w:val="clear" w:color="auto" w:fill="E6E6E6"/>
        <w:rtl/>
        <w:lang w:eastAsia="ar-JO" w:bidi="ar-JO"/>
      </w:rPr>
      <w:t>، 143</w:t>
    </w:r>
    <w:r>
      <w:rPr>
        <w:rFonts w:cs="HeshamNormal" w:hint="cs"/>
        <w:color w:val="333333"/>
        <w:sz w:val="22"/>
        <w:szCs w:val="22"/>
        <w:shd w:val="clear" w:color="auto" w:fill="E6E6E6"/>
        <w:rtl/>
        <w:lang w:eastAsia="ar-JO" w:bidi="ar-JO"/>
      </w:rPr>
      <w:t>8</w:t>
    </w:r>
    <w:r w:rsidRPr="0025268F">
      <w:rPr>
        <w:rFonts w:cs="HeshamNormal" w:hint="cs"/>
        <w:color w:val="333333"/>
        <w:sz w:val="22"/>
        <w:szCs w:val="22"/>
        <w:shd w:val="clear" w:color="auto" w:fill="E6E6E6"/>
        <w:rtl/>
        <w:lang w:eastAsia="ar-JO" w:bidi="ar-JO"/>
      </w:rPr>
      <w:t xml:space="preserve"> ه‍/201</w:t>
    </w:r>
    <w:r>
      <w:rPr>
        <w:rFonts w:cs="HeshamNormal" w:hint="cs"/>
        <w:color w:val="333333"/>
        <w:sz w:val="22"/>
        <w:szCs w:val="22"/>
        <w:shd w:val="clear" w:color="auto" w:fill="E6E6E6"/>
        <w:rtl/>
        <w:lang w:eastAsia="ar-JO" w:bidi="ar-JO"/>
      </w:rPr>
      <w:t>7</w:t>
    </w:r>
    <w:r w:rsidRPr="0025268F">
      <w:rPr>
        <w:rFonts w:cs="HeshamNormal" w:hint="cs"/>
        <w:color w:val="333333"/>
        <w:sz w:val="22"/>
        <w:szCs w:val="22"/>
        <w:shd w:val="clear" w:color="auto" w:fill="E6E6E6"/>
        <w:rtl/>
        <w:lang w:eastAsia="ar-JO" w:bidi="ar-JO"/>
      </w:rPr>
      <w:t>م</w:t>
    </w:r>
    <w:r>
      <w:rPr>
        <w:lang w:bidi="ar-JO"/>
      </w:rPr>
      <w:t xml:space="preserve"> </w:t>
    </w:r>
    <w:r>
      <w:rPr>
        <w:rFonts w:cs="HeshamNormal" w:hint="cs"/>
        <w:color w:val="333333"/>
        <w:sz w:val="22"/>
        <w:szCs w:val="22"/>
        <w:rtl/>
        <w:lang w:eastAsia="ar-JO" w:bidi="ar-JO"/>
      </w:rPr>
      <w:t>ـــــــــــــــــــــــــــــــــــــــــــــــــــــــــــــ</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6C" w:rsidRPr="004E0338" w:rsidRDefault="00114A6C" w:rsidP="00C4781C">
    <w:pPr>
      <w:pStyle w:val="Footer"/>
      <w:framePr w:w="397" w:wrap="around" w:vAnchor="text" w:hAnchor="page" w:x="1532" w:y="63"/>
      <w:spacing w:before="400"/>
      <w:jc w:val="right"/>
      <w:rPr>
        <w:rStyle w:val="PageNumber"/>
        <w:rFonts w:cs="Simplified Arabic"/>
        <w:b/>
        <w:bCs/>
        <w:sz w:val="22"/>
        <w:szCs w:val="22"/>
      </w:rPr>
    </w:pPr>
    <w:r w:rsidRPr="004E0338">
      <w:rPr>
        <w:rStyle w:val="PageNumber"/>
        <w:rFonts w:cs="Simplified Arabic"/>
        <w:b/>
        <w:bCs/>
        <w:sz w:val="22"/>
        <w:szCs w:val="22"/>
        <w:rtl/>
      </w:rPr>
      <w:fldChar w:fldCharType="begin"/>
    </w:r>
    <w:r w:rsidRPr="004E0338">
      <w:rPr>
        <w:rStyle w:val="PageNumber"/>
        <w:rFonts w:cs="Simplified Arabic"/>
        <w:b/>
        <w:bCs/>
        <w:sz w:val="22"/>
        <w:szCs w:val="22"/>
      </w:rPr>
      <w:instrText xml:space="preserve">PAGE  </w:instrText>
    </w:r>
    <w:r w:rsidRPr="004E0338">
      <w:rPr>
        <w:rStyle w:val="PageNumber"/>
        <w:rFonts w:cs="Simplified Arabic"/>
        <w:b/>
        <w:bCs/>
        <w:sz w:val="22"/>
        <w:szCs w:val="22"/>
        <w:rtl/>
      </w:rPr>
      <w:fldChar w:fldCharType="separate"/>
    </w:r>
    <w:r w:rsidR="007B75F2">
      <w:rPr>
        <w:rStyle w:val="PageNumber"/>
        <w:rFonts w:cs="Simplified Arabic"/>
        <w:b/>
        <w:bCs/>
        <w:noProof/>
        <w:sz w:val="22"/>
        <w:szCs w:val="22"/>
        <w:rtl/>
      </w:rPr>
      <w:t>9</w:t>
    </w:r>
    <w:r w:rsidRPr="004E0338">
      <w:rPr>
        <w:rStyle w:val="PageNumber"/>
        <w:rFonts w:cs="Simplified Arabic"/>
        <w:b/>
        <w:bCs/>
        <w:sz w:val="22"/>
        <w:szCs w:val="22"/>
        <w:rtl/>
      </w:rPr>
      <w:fldChar w:fldCharType="end"/>
    </w:r>
  </w:p>
  <w:p w:rsidR="00114A6C" w:rsidRPr="00290151" w:rsidRDefault="00114A6C" w:rsidP="006B4F8B">
    <w:pPr>
      <w:pStyle w:val="Header"/>
      <w:spacing w:before="480"/>
      <w:ind w:right="360"/>
      <w:rPr>
        <w:rFonts w:cs="HeshamNormal"/>
        <w:color w:val="333333"/>
        <w:sz w:val="22"/>
        <w:szCs w:val="22"/>
        <w:lang w:eastAsia="ar-JO" w:bidi="ar-JO"/>
      </w:rPr>
    </w:pPr>
    <w:r w:rsidRPr="0025268F">
      <w:rPr>
        <w:rFonts w:cs="HeshamNormal" w:hint="cs"/>
        <w:color w:val="333333"/>
        <w:sz w:val="22"/>
        <w:szCs w:val="22"/>
        <w:shd w:val="clear" w:color="auto" w:fill="E6E6E6"/>
        <w:rtl/>
        <w:lang w:eastAsia="ar-JO" w:bidi="ar-JO"/>
      </w:rPr>
      <w:t xml:space="preserve">المجلة الأردنية في الدراسات الإسلامية، مج </w:t>
    </w:r>
    <w:r w:rsidRPr="0025268F">
      <w:rPr>
        <w:rFonts w:cs="Fanan" w:hint="cs"/>
        <w:color w:val="333333"/>
        <w:sz w:val="22"/>
        <w:szCs w:val="22"/>
        <w:shd w:val="clear" w:color="auto" w:fill="E6E6E6"/>
        <w:rtl/>
        <w:lang w:eastAsia="ar-JO" w:bidi="ar-JO"/>
      </w:rPr>
      <w:t>(</w:t>
    </w:r>
    <w:r>
      <w:rPr>
        <w:rFonts w:cs="HeshamNormal" w:hint="cs"/>
        <w:color w:val="333333"/>
        <w:sz w:val="22"/>
        <w:szCs w:val="22"/>
        <w:shd w:val="clear" w:color="auto" w:fill="E6E6E6"/>
        <w:rtl/>
        <w:lang w:eastAsia="ar-JO" w:bidi="ar-JO"/>
      </w:rPr>
      <w:t>13</w:t>
    </w:r>
    <w:r w:rsidRPr="0025268F">
      <w:rPr>
        <w:rFonts w:cs="Fanan" w:hint="cs"/>
        <w:color w:val="333333"/>
        <w:sz w:val="22"/>
        <w:szCs w:val="22"/>
        <w:shd w:val="clear" w:color="auto" w:fill="E6E6E6"/>
        <w:rtl/>
        <w:lang w:eastAsia="ar-JO" w:bidi="ar-JO"/>
      </w:rPr>
      <w:t>)</w:t>
    </w:r>
    <w:r w:rsidRPr="0025268F">
      <w:rPr>
        <w:rFonts w:cs="HeshamNormal" w:hint="cs"/>
        <w:color w:val="333333"/>
        <w:sz w:val="22"/>
        <w:szCs w:val="22"/>
        <w:shd w:val="clear" w:color="auto" w:fill="E6E6E6"/>
        <w:rtl/>
        <w:lang w:eastAsia="ar-JO" w:bidi="ar-JO"/>
      </w:rPr>
      <w:t xml:space="preserve">، ع </w:t>
    </w:r>
    <w:r w:rsidRPr="0025268F">
      <w:rPr>
        <w:rFonts w:cs="Fanan" w:hint="cs"/>
        <w:color w:val="333333"/>
        <w:sz w:val="22"/>
        <w:szCs w:val="22"/>
        <w:shd w:val="clear" w:color="auto" w:fill="E6E6E6"/>
        <w:rtl/>
        <w:lang w:eastAsia="ar-JO" w:bidi="ar-JO"/>
      </w:rPr>
      <w:t>(</w:t>
    </w:r>
    <w:r w:rsidR="006B4F8B">
      <w:rPr>
        <w:rFonts w:cs="HeshamNormal" w:hint="cs"/>
        <w:color w:val="333333"/>
        <w:sz w:val="22"/>
        <w:szCs w:val="22"/>
        <w:shd w:val="clear" w:color="auto" w:fill="E6E6E6"/>
        <w:rtl/>
        <w:lang w:eastAsia="ar-JO" w:bidi="ar-JO"/>
      </w:rPr>
      <w:t>2</w:t>
    </w:r>
    <w:r w:rsidRPr="0025268F">
      <w:rPr>
        <w:rFonts w:cs="Fanan" w:hint="cs"/>
        <w:color w:val="333333"/>
        <w:sz w:val="22"/>
        <w:szCs w:val="22"/>
        <w:shd w:val="clear" w:color="auto" w:fill="E6E6E6"/>
        <w:rtl/>
        <w:lang w:eastAsia="ar-JO" w:bidi="ar-JO"/>
      </w:rPr>
      <w:t>)</w:t>
    </w:r>
    <w:r w:rsidRPr="0025268F">
      <w:rPr>
        <w:rFonts w:cs="HeshamNormal" w:hint="cs"/>
        <w:color w:val="333333"/>
        <w:sz w:val="22"/>
        <w:szCs w:val="22"/>
        <w:shd w:val="clear" w:color="auto" w:fill="E6E6E6"/>
        <w:rtl/>
        <w:lang w:eastAsia="ar-JO" w:bidi="ar-JO"/>
      </w:rPr>
      <w:t xml:space="preserve">، </w:t>
    </w:r>
    <w:r>
      <w:rPr>
        <w:rFonts w:cs="HeshamNormal" w:hint="cs"/>
        <w:color w:val="333333"/>
        <w:sz w:val="22"/>
        <w:szCs w:val="22"/>
        <w:shd w:val="clear" w:color="auto" w:fill="E6E6E6"/>
        <w:rtl/>
        <w:lang w:eastAsia="ar-JO" w:bidi="ar-JO"/>
      </w:rPr>
      <w:t>1438</w:t>
    </w:r>
    <w:r w:rsidRPr="0025268F">
      <w:rPr>
        <w:rFonts w:cs="HeshamNormal" w:hint="cs"/>
        <w:color w:val="333333"/>
        <w:sz w:val="22"/>
        <w:szCs w:val="22"/>
        <w:shd w:val="clear" w:color="auto" w:fill="E6E6E6"/>
        <w:rtl/>
        <w:lang w:eastAsia="ar-JO" w:bidi="ar-JO"/>
      </w:rPr>
      <w:t>ه‍/201</w:t>
    </w:r>
    <w:r>
      <w:rPr>
        <w:rFonts w:cs="HeshamNormal" w:hint="cs"/>
        <w:color w:val="333333"/>
        <w:sz w:val="22"/>
        <w:szCs w:val="22"/>
        <w:shd w:val="clear" w:color="auto" w:fill="E6E6E6"/>
        <w:rtl/>
        <w:lang w:eastAsia="ar-JO" w:bidi="ar-JO"/>
      </w:rPr>
      <w:t>7</w:t>
    </w:r>
    <w:r w:rsidRPr="0025268F">
      <w:rPr>
        <w:rFonts w:cs="HeshamNormal" w:hint="cs"/>
        <w:color w:val="333333"/>
        <w:sz w:val="22"/>
        <w:szCs w:val="22"/>
        <w:shd w:val="clear" w:color="auto" w:fill="E6E6E6"/>
        <w:rtl/>
        <w:lang w:eastAsia="ar-JO" w:bidi="ar-JO"/>
      </w:rPr>
      <w:t>م</w:t>
    </w:r>
    <w:r w:rsidRPr="00290151">
      <w:rPr>
        <w:rFonts w:cs="HeshamNormal" w:hint="cs"/>
        <w:color w:val="333333"/>
        <w:sz w:val="22"/>
        <w:szCs w:val="22"/>
        <w:rtl/>
        <w:lang w:eastAsia="ar-JO" w:bidi="ar-JO"/>
      </w:rPr>
      <w:t xml:space="preserve"> </w:t>
    </w:r>
    <w:r>
      <w:rPr>
        <w:rFonts w:cs="HeshamNormal" w:hint="cs"/>
        <w:color w:val="333333"/>
        <w:sz w:val="22"/>
        <w:szCs w:val="22"/>
        <w:rtl/>
        <w:lang w:eastAsia="ar-JO" w:bidi="ar-JO"/>
      </w:rPr>
      <w:t xml:space="preserve">  ــــــــــــــــــــــــــــــــــــــــــــــــــــــــــــ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600" w:rsidRDefault="00B01600">
      <w:r>
        <w:separator/>
      </w:r>
    </w:p>
  </w:footnote>
  <w:footnote w:type="continuationSeparator" w:id="0">
    <w:p w:rsidR="00B01600" w:rsidRDefault="00B01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6C" w:rsidRPr="00C4781C" w:rsidRDefault="00AB5246" w:rsidP="00AB5246">
    <w:pPr>
      <w:pStyle w:val="Header"/>
      <w:spacing w:after="480"/>
      <w:rPr>
        <w:rFonts w:cs="HeshamNormal"/>
        <w:color w:val="333333"/>
        <w:lang w:eastAsia="ar-JO" w:bidi="ar-JO"/>
      </w:rPr>
    </w:pPr>
    <w:r>
      <w:rPr>
        <w:rFonts w:cs="HeshamNormal" w:hint="cs"/>
        <w:color w:val="333333"/>
        <w:sz w:val="22"/>
        <w:szCs w:val="22"/>
        <w:rtl/>
        <w:lang w:eastAsia="ar-JO" w:bidi="ar-JO"/>
      </w:rPr>
      <w:t>نظام عقود صكوك التمويل الإسلامي الأردني</w:t>
    </w:r>
    <w:r w:rsidR="00114A6C">
      <w:rPr>
        <w:rFonts w:cs="HeshamNormal" w:hint="cs"/>
        <w:color w:val="333333"/>
        <w:rtl/>
        <w:lang w:eastAsia="ar-JO" w:bidi="ar-JO"/>
      </w:rPr>
      <w:t xml:space="preserve"> ــــــــــــــــــــــــــــــــــــــــــــــــــــــــــــــــــــــــــــــــــــــــ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6C" w:rsidRPr="00C4781C" w:rsidRDefault="00114A6C" w:rsidP="00304B43">
    <w:pPr>
      <w:spacing w:after="480"/>
      <w:jc w:val="right"/>
      <w:rPr>
        <w:rFonts w:cs="HeshamNormal"/>
        <w:color w:val="333333"/>
        <w:lang w:eastAsia="ar-JO" w:bidi="ar-JO"/>
      </w:rPr>
    </w:pPr>
    <w:r>
      <w:rPr>
        <w:rFonts w:cs="HeshamNormal" w:hint="cs"/>
        <w:color w:val="333333"/>
        <w:rtl/>
        <w:lang w:eastAsia="ar-JO" w:bidi="ar-JO"/>
      </w:rPr>
      <w:t xml:space="preserve">ـــــــــــــــــــــــــــــــــــــــــــــــــــــــــــــــــــــــــــــــــــــــــــــــــــــــــــــ </w:t>
    </w:r>
    <w:r>
      <w:rPr>
        <w:rFonts w:cs="HeshamNormal" w:hint="cs"/>
        <w:color w:val="333333"/>
        <w:sz w:val="22"/>
        <w:szCs w:val="22"/>
        <w:rtl/>
        <w:lang w:eastAsia="ar-JO" w:bidi="ar-JO"/>
      </w:rPr>
      <w:t>قذافي الغنايم وباسل الشاعر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5pt;height:13.5pt" o:bullet="t">
        <v:imagedata r:id="rId1" o:title="clip_image001"/>
      </v:shape>
    </w:pict>
  </w:numPicBullet>
  <w:abstractNum w:abstractNumId="0">
    <w:nsid w:val="06411E38"/>
    <w:multiLevelType w:val="hybridMultilevel"/>
    <w:tmpl w:val="1CA89A36"/>
    <w:lvl w:ilvl="0" w:tplc="40C6717E">
      <w:start w:val="1"/>
      <w:numFmt w:val="decimal"/>
      <w:lvlText w:val="%1-"/>
      <w:lvlJc w:val="left"/>
      <w:pPr>
        <w:ind w:left="720" w:hanging="360"/>
      </w:pPr>
      <w:rPr>
        <w:rFonts w:hint="default"/>
      </w:rPr>
    </w:lvl>
    <w:lvl w:ilvl="1" w:tplc="40C671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B4AC2"/>
    <w:multiLevelType w:val="hybridMultilevel"/>
    <w:tmpl w:val="6040E4C4"/>
    <w:lvl w:ilvl="0" w:tplc="87CE6DD8">
      <w:start w:val="1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BF4089"/>
    <w:multiLevelType w:val="hybridMultilevel"/>
    <w:tmpl w:val="34588B9C"/>
    <w:lvl w:ilvl="0" w:tplc="341A375C">
      <w:start w:val="1"/>
      <w:numFmt w:val="arabicAbjad"/>
      <w:lvlText w:val="%1)"/>
      <w:lvlJc w:val="left"/>
      <w:pPr>
        <w:ind w:left="720" w:hanging="360"/>
      </w:pPr>
      <w:rPr>
        <w:rFonts w:hint="default"/>
      </w:rPr>
    </w:lvl>
    <w:lvl w:ilvl="1" w:tplc="813EA1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B4AF2"/>
    <w:multiLevelType w:val="hybridMultilevel"/>
    <w:tmpl w:val="D0004A8E"/>
    <w:lvl w:ilvl="0" w:tplc="D884C0B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C459C"/>
    <w:multiLevelType w:val="hybridMultilevel"/>
    <w:tmpl w:val="44F61E6A"/>
    <w:lvl w:ilvl="0" w:tplc="0688CD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95E00"/>
    <w:multiLevelType w:val="hybridMultilevel"/>
    <w:tmpl w:val="AA6473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CA2E79"/>
    <w:multiLevelType w:val="hybridMultilevel"/>
    <w:tmpl w:val="F3268242"/>
    <w:lvl w:ilvl="0" w:tplc="42AC15A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1903EF"/>
    <w:multiLevelType w:val="hybridMultilevel"/>
    <w:tmpl w:val="2ACAEB46"/>
    <w:lvl w:ilvl="0" w:tplc="40C671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30730"/>
    <w:multiLevelType w:val="hybridMultilevel"/>
    <w:tmpl w:val="16BC98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B60DBA"/>
    <w:multiLevelType w:val="hybridMultilevel"/>
    <w:tmpl w:val="805A7A24"/>
    <w:lvl w:ilvl="0" w:tplc="40C671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5169C8"/>
    <w:multiLevelType w:val="hybridMultilevel"/>
    <w:tmpl w:val="267E2A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3E162912">
      <w:start w:val="1"/>
      <w:numFmt w:val="decimal"/>
      <w:lvlText w:val="%7)"/>
      <w:lvlJc w:val="left"/>
      <w:pPr>
        <w:ind w:left="5040" w:hanging="360"/>
      </w:pPr>
      <w:rPr>
        <w:lang w:bidi="ar-JO"/>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DD28A8"/>
    <w:multiLevelType w:val="hybridMultilevel"/>
    <w:tmpl w:val="012649FA"/>
    <w:lvl w:ilvl="0" w:tplc="40C671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F17588"/>
    <w:multiLevelType w:val="hybridMultilevel"/>
    <w:tmpl w:val="AB3A7DA8"/>
    <w:lvl w:ilvl="0" w:tplc="E69C709E">
      <w:start w:val="1"/>
      <w:numFmt w:val="decimal"/>
      <w:lvlText w:val="%1-"/>
      <w:lvlJc w:val="left"/>
      <w:pPr>
        <w:tabs>
          <w:tab w:val="num" w:pos="2160"/>
        </w:tabs>
        <w:ind w:left="2160" w:hanging="720"/>
      </w:pPr>
      <w:rPr>
        <w:rFonts w:hint="default"/>
      </w:rPr>
    </w:lvl>
    <w:lvl w:ilvl="1" w:tplc="2D242898">
      <w:start w:val="1"/>
      <w:numFmt w:val="arabicAbjad"/>
      <w:lvlText w:val="%2-"/>
      <w:lvlJc w:val="left"/>
      <w:pPr>
        <w:tabs>
          <w:tab w:val="num" w:pos="2880"/>
        </w:tabs>
        <w:ind w:left="2880" w:hanging="720"/>
      </w:pPr>
      <w:rPr>
        <w:rFonts w:hint="default"/>
        <w:b/>
        <w:bCs/>
        <w:sz w:val="24"/>
        <w:szCs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093432A"/>
    <w:multiLevelType w:val="hybridMultilevel"/>
    <w:tmpl w:val="EDFA245E"/>
    <w:lvl w:ilvl="0" w:tplc="40C67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9744FE"/>
    <w:multiLevelType w:val="hybridMultilevel"/>
    <w:tmpl w:val="0442C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83156D"/>
    <w:multiLevelType w:val="hybridMultilevel"/>
    <w:tmpl w:val="32509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F2337D"/>
    <w:multiLevelType w:val="hybridMultilevel"/>
    <w:tmpl w:val="E570B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0E5F66"/>
    <w:multiLevelType w:val="hybridMultilevel"/>
    <w:tmpl w:val="0BFAEA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949"/>
        </w:tabs>
        <w:ind w:left="1949" w:hanging="360"/>
      </w:pPr>
      <w:rPr>
        <w:rFonts w:ascii="Courier New" w:hAnsi="Courier New" w:cs="Courier New" w:hint="default"/>
      </w:rPr>
    </w:lvl>
    <w:lvl w:ilvl="2" w:tplc="04090005" w:tentative="1">
      <w:start w:val="1"/>
      <w:numFmt w:val="bullet"/>
      <w:lvlText w:val=""/>
      <w:lvlJc w:val="left"/>
      <w:pPr>
        <w:tabs>
          <w:tab w:val="num" w:pos="2669"/>
        </w:tabs>
        <w:ind w:left="2669" w:hanging="360"/>
      </w:pPr>
      <w:rPr>
        <w:rFonts w:ascii="Wingdings" w:hAnsi="Wingdings" w:hint="default"/>
      </w:rPr>
    </w:lvl>
    <w:lvl w:ilvl="3" w:tplc="04090001" w:tentative="1">
      <w:start w:val="1"/>
      <w:numFmt w:val="bullet"/>
      <w:lvlText w:val=""/>
      <w:lvlJc w:val="left"/>
      <w:pPr>
        <w:tabs>
          <w:tab w:val="num" w:pos="3389"/>
        </w:tabs>
        <w:ind w:left="3389" w:hanging="360"/>
      </w:pPr>
      <w:rPr>
        <w:rFonts w:ascii="Symbol" w:hAnsi="Symbol" w:hint="default"/>
      </w:rPr>
    </w:lvl>
    <w:lvl w:ilvl="4" w:tplc="04090003" w:tentative="1">
      <w:start w:val="1"/>
      <w:numFmt w:val="bullet"/>
      <w:lvlText w:val="o"/>
      <w:lvlJc w:val="left"/>
      <w:pPr>
        <w:tabs>
          <w:tab w:val="num" w:pos="4109"/>
        </w:tabs>
        <w:ind w:left="4109" w:hanging="360"/>
      </w:pPr>
      <w:rPr>
        <w:rFonts w:ascii="Courier New" w:hAnsi="Courier New" w:cs="Courier New" w:hint="default"/>
      </w:rPr>
    </w:lvl>
    <w:lvl w:ilvl="5" w:tplc="04090005" w:tentative="1">
      <w:start w:val="1"/>
      <w:numFmt w:val="bullet"/>
      <w:lvlText w:val=""/>
      <w:lvlJc w:val="left"/>
      <w:pPr>
        <w:tabs>
          <w:tab w:val="num" w:pos="4829"/>
        </w:tabs>
        <w:ind w:left="4829" w:hanging="360"/>
      </w:pPr>
      <w:rPr>
        <w:rFonts w:ascii="Wingdings" w:hAnsi="Wingdings" w:hint="default"/>
      </w:rPr>
    </w:lvl>
    <w:lvl w:ilvl="6" w:tplc="04090001" w:tentative="1">
      <w:start w:val="1"/>
      <w:numFmt w:val="bullet"/>
      <w:lvlText w:val=""/>
      <w:lvlJc w:val="left"/>
      <w:pPr>
        <w:tabs>
          <w:tab w:val="num" w:pos="5549"/>
        </w:tabs>
        <w:ind w:left="5549" w:hanging="360"/>
      </w:pPr>
      <w:rPr>
        <w:rFonts w:ascii="Symbol" w:hAnsi="Symbol" w:hint="default"/>
      </w:rPr>
    </w:lvl>
    <w:lvl w:ilvl="7" w:tplc="04090003" w:tentative="1">
      <w:start w:val="1"/>
      <w:numFmt w:val="bullet"/>
      <w:lvlText w:val="o"/>
      <w:lvlJc w:val="left"/>
      <w:pPr>
        <w:tabs>
          <w:tab w:val="num" w:pos="6269"/>
        </w:tabs>
        <w:ind w:left="6269" w:hanging="360"/>
      </w:pPr>
      <w:rPr>
        <w:rFonts w:ascii="Courier New" w:hAnsi="Courier New" w:cs="Courier New" w:hint="default"/>
      </w:rPr>
    </w:lvl>
    <w:lvl w:ilvl="8" w:tplc="04090005" w:tentative="1">
      <w:start w:val="1"/>
      <w:numFmt w:val="bullet"/>
      <w:lvlText w:val=""/>
      <w:lvlJc w:val="left"/>
      <w:pPr>
        <w:tabs>
          <w:tab w:val="num" w:pos="6989"/>
        </w:tabs>
        <w:ind w:left="6989" w:hanging="360"/>
      </w:pPr>
      <w:rPr>
        <w:rFonts w:ascii="Wingdings" w:hAnsi="Wingdings" w:hint="default"/>
      </w:rPr>
    </w:lvl>
  </w:abstractNum>
  <w:abstractNum w:abstractNumId="18">
    <w:nsid w:val="433F0EC4"/>
    <w:multiLevelType w:val="hybridMultilevel"/>
    <w:tmpl w:val="75ACDFBE"/>
    <w:lvl w:ilvl="0" w:tplc="40C67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B9445E"/>
    <w:multiLevelType w:val="singleLevel"/>
    <w:tmpl w:val="0E0404DA"/>
    <w:lvl w:ilvl="0">
      <w:start w:val="1"/>
      <w:numFmt w:val="arabicAbjad"/>
      <w:lvlText w:val="%1)"/>
      <w:lvlJc w:val="left"/>
      <w:pPr>
        <w:tabs>
          <w:tab w:val="num" w:pos="720"/>
        </w:tabs>
        <w:ind w:left="720" w:hanging="360"/>
      </w:pPr>
      <w:rPr>
        <w:rFonts w:hint="default"/>
      </w:rPr>
    </w:lvl>
  </w:abstractNum>
  <w:abstractNum w:abstractNumId="20">
    <w:nsid w:val="4ADE73C3"/>
    <w:multiLevelType w:val="hybridMultilevel"/>
    <w:tmpl w:val="30AC909A"/>
    <w:lvl w:ilvl="0" w:tplc="B81EF7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C51402"/>
    <w:multiLevelType w:val="hybridMultilevel"/>
    <w:tmpl w:val="8F621C84"/>
    <w:lvl w:ilvl="0" w:tplc="40C67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930307"/>
    <w:multiLevelType w:val="hybridMultilevel"/>
    <w:tmpl w:val="F0A22252"/>
    <w:lvl w:ilvl="0" w:tplc="EC1ECC5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E6009"/>
    <w:multiLevelType w:val="hybridMultilevel"/>
    <w:tmpl w:val="28C8ED22"/>
    <w:lvl w:ilvl="0" w:tplc="0688CD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EB08E0"/>
    <w:multiLevelType w:val="hybridMultilevel"/>
    <w:tmpl w:val="49886CD6"/>
    <w:lvl w:ilvl="0" w:tplc="40C6717E">
      <w:start w:val="1"/>
      <w:numFmt w:val="decimal"/>
      <w:lvlText w:val="%1-"/>
      <w:lvlJc w:val="left"/>
      <w:pPr>
        <w:ind w:left="720" w:hanging="360"/>
      </w:pPr>
      <w:rPr>
        <w:rFonts w:hint="default"/>
      </w:rPr>
    </w:lvl>
    <w:lvl w:ilvl="1" w:tplc="40C671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E4DC5"/>
    <w:multiLevelType w:val="hybridMultilevel"/>
    <w:tmpl w:val="6F242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63A2CC0"/>
    <w:multiLevelType w:val="multilevel"/>
    <w:tmpl w:val="995E14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9A01221"/>
    <w:multiLevelType w:val="hybridMultilevel"/>
    <w:tmpl w:val="58A8A216"/>
    <w:lvl w:ilvl="0" w:tplc="0688CD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5C0271"/>
    <w:multiLevelType w:val="hybridMultilevel"/>
    <w:tmpl w:val="D26E422A"/>
    <w:lvl w:ilvl="0" w:tplc="40C6717E">
      <w:start w:val="1"/>
      <w:numFmt w:val="decimal"/>
      <w:lvlText w:val="%1-"/>
      <w:lvlJc w:val="left"/>
      <w:pPr>
        <w:ind w:left="720" w:hanging="360"/>
      </w:pPr>
      <w:rPr>
        <w:rFonts w:hint="default"/>
      </w:rPr>
    </w:lvl>
    <w:lvl w:ilvl="1" w:tplc="40C671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AC11C9"/>
    <w:multiLevelType w:val="hybridMultilevel"/>
    <w:tmpl w:val="EF4AA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A70068E"/>
    <w:multiLevelType w:val="hybridMultilevel"/>
    <w:tmpl w:val="0E24DA6A"/>
    <w:lvl w:ilvl="0" w:tplc="EB4A07BC">
      <w:start w:val="1"/>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BAB5A6E"/>
    <w:multiLevelType w:val="hybridMultilevel"/>
    <w:tmpl w:val="CD106450"/>
    <w:lvl w:ilvl="0" w:tplc="CFEAE6B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0D1FEE"/>
    <w:multiLevelType w:val="hybridMultilevel"/>
    <w:tmpl w:val="55B2E72E"/>
    <w:lvl w:ilvl="0" w:tplc="40C67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1968A2"/>
    <w:multiLevelType w:val="hybridMultilevel"/>
    <w:tmpl w:val="3508E160"/>
    <w:lvl w:ilvl="0" w:tplc="341A375C">
      <w:start w:val="1"/>
      <w:numFmt w:val="arabicAbjad"/>
      <w:lvlText w:val="%1)"/>
      <w:lvlJc w:val="left"/>
      <w:pPr>
        <w:ind w:left="720" w:hanging="360"/>
      </w:pPr>
      <w:rPr>
        <w:rFonts w:hint="default"/>
      </w:rPr>
    </w:lvl>
    <w:lvl w:ilvl="1" w:tplc="D006EE84">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11220F"/>
    <w:multiLevelType w:val="hybridMultilevel"/>
    <w:tmpl w:val="A610672E"/>
    <w:lvl w:ilvl="0" w:tplc="40C671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4A36E1"/>
    <w:multiLevelType w:val="hybridMultilevel"/>
    <w:tmpl w:val="0694981E"/>
    <w:lvl w:ilvl="0" w:tplc="40C6717E">
      <w:start w:val="1"/>
      <w:numFmt w:val="decimal"/>
      <w:lvlText w:val="%1-"/>
      <w:lvlJc w:val="left"/>
      <w:pPr>
        <w:ind w:left="720" w:hanging="360"/>
      </w:pPr>
      <w:rPr>
        <w:rFonts w:hint="default"/>
      </w:rPr>
    </w:lvl>
    <w:lvl w:ilvl="1" w:tplc="5E369202">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4434F2"/>
    <w:multiLevelType w:val="multilevel"/>
    <w:tmpl w:val="0409001D"/>
    <w:styleLink w:val="Style4"/>
    <w:lvl w:ilvl="0">
      <w:start w:val="1"/>
      <w:numFmt w:val="arabicAlpha"/>
      <w:lvlText w:val="%1)"/>
      <w:lvlJc w:val="left"/>
      <w:pPr>
        <w:ind w:left="360" w:hanging="360"/>
      </w:pPr>
    </w:lvl>
    <w:lvl w:ilvl="1">
      <w:start w:val="1"/>
      <w:numFmt w:val="arabicAlpha"/>
      <w:lvlText w:val="%2)"/>
      <w:lvlJc w:val="left"/>
      <w:pPr>
        <w:ind w:left="720" w:hanging="360"/>
      </w:pPr>
      <w:rPr>
        <w:rFonts w:ascii="Calibri" w:eastAsia="Calibri" w:hAnsi="Calibri" w:cs="Arabic Transparen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A78150B"/>
    <w:multiLevelType w:val="hybridMultilevel"/>
    <w:tmpl w:val="F55C4ABC"/>
    <w:lvl w:ilvl="0" w:tplc="0688CD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541C9B"/>
    <w:multiLevelType w:val="hybridMultilevel"/>
    <w:tmpl w:val="BF1E7FF8"/>
    <w:lvl w:ilvl="0" w:tplc="3F7CDB96">
      <w:start w:val="2"/>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664F20"/>
    <w:multiLevelType w:val="hybridMultilevel"/>
    <w:tmpl w:val="5D227B34"/>
    <w:lvl w:ilvl="0" w:tplc="ED2A0232">
      <w:start w:val="1"/>
      <w:numFmt w:val="arabicAbjad"/>
      <w:lvlText w:val="%1)"/>
      <w:lvlJc w:val="left"/>
      <w:pPr>
        <w:tabs>
          <w:tab w:val="num" w:pos="900"/>
        </w:tabs>
        <w:ind w:left="900" w:hanging="360"/>
      </w:pPr>
      <w:rPr>
        <w:rFonts w:hint="default"/>
        <w:sz w:val="24"/>
        <w:szCs w:val="24"/>
        <w:lang w:val="en-US" w:bidi="ar-JO"/>
      </w:rPr>
    </w:lvl>
    <w:lvl w:ilvl="1" w:tplc="DAB4C2E0">
      <w:start w:val="27"/>
      <w:numFmt w:val="arabicAlpha"/>
      <w:lvlText w:val="%2)"/>
      <w:lvlJc w:val="left"/>
      <w:pPr>
        <w:tabs>
          <w:tab w:val="num" w:pos="660"/>
        </w:tabs>
        <w:ind w:left="660" w:hanging="360"/>
      </w:pPr>
      <w:rPr>
        <w:rFonts w:hint="default"/>
      </w:rPr>
    </w:lvl>
    <w:lvl w:ilvl="2" w:tplc="0409001B" w:tentative="1">
      <w:start w:val="1"/>
      <w:numFmt w:val="lowerRoman"/>
      <w:lvlText w:val="%3."/>
      <w:lvlJc w:val="right"/>
      <w:pPr>
        <w:tabs>
          <w:tab w:val="num" w:pos="1380"/>
        </w:tabs>
        <w:ind w:left="1380" w:hanging="180"/>
      </w:pPr>
    </w:lvl>
    <w:lvl w:ilvl="3" w:tplc="0409000F" w:tentative="1">
      <w:start w:val="1"/>
      <w:numFmt w:val="decimal"/>
      <w:lvlText w:val="%4."/>
      <w:lvlJc w:val="left"/>
      <w:pPr>
        <w:tabs>
          <w:tab w:val="num" w:pos="2100"/>
        </w:tabs>
        <w:ind w:left="2100" w:hanging="360"/>
      </w:pPr>
    </w:lvl>
    <w:lvl w:ilvl="4" w:tplc="04090019" w:tentative="1">
      <w:start w:val="1"/>
      <w:numFmt w:val="lowerLetter"/>
      <w:lvlText w:val="%5."/>
      <w:lvlJc w:val="left"/>
      <w:pPr>
        <w:tabs>
          <w:tab w:val="num" w:pos="2820"/>
        </w:tabs>
        <w:ind w:left="2820" w:hanging="360"/>
      </w:pPr>
    </w:lvl>
    <w:lvl w:ilvl="5" w:tplc="0409001B" w:tentative="1">
      <w:start w:val="1"/>
      <w:numFmt w:val="lowerRoman"/>
      <w:lvlText w:val="%6."/>
      <w:lvlJc w:val="right"/>
      <w:pPr>
        <w:tabs>
          <w:tab w:val="num" w:pos="3540"/>
        </w:tabs>
        <w:ind w:left="3540" w:hanging="180"/>
      </w:pPr>
    </w:lvl>
    <w:lvl w:ilvl="6" w:tplc="0409000F" w:tentative="1">
      <w:start w:val="1"/>
      <w:numFmt w:val="decimal"/>
      <w:lvlText w:val="%7."/>
      <w:lvlJc w:val="left"/>
      <w:pPr>
        <w:tabs>
          <w:tab w:val="num" w:pos="4260"/>
        </w:tabs>
        <w:ind w:left="4260" w:hanging="360"/>
      </w:pPr>
    </w:lvl>
    <w:lvl w:ilvl="7" w:tplc="04090019" w:tentative="1">
      <w:start w:val="1"/>
      <w:numFmt w:val="lowerLetter"/>
      <w:lvlText w:val="%8."/>
      <w:lvlJc w:val="left"/>
      <w:pPr>
        <w:tabs>
          <w:tab w:val="num" w:pos="4980"/>
        </w:tabs>
        <w:ind w:left="4980" w:hanging="360"/>
      </w:pPr>
    </w:lvl>
    <w:lvl w:ilvl="8" w:tplc="0409001B" w:tentative="1">
      <w:start w:val="1"/>
      <w:numFmt w:val="lowerRoman"/>
      <w:lvlText w:val="%9."/>
      <w:lvlJc w:val="right"/>
      <w:pPr>
        <w:tabs>
          <w:tab w:val="num" w:pos="5700"/>
        </w:tabs>
        <w:ind w:left="5700" w:hanging="180"/>
      </w:pPr>
    </w:lvl>
  </w:abstractNum>
  <w:abstractNum w:abstractNumId="40">
    <w:nsid w:val="7E52542A"/>
    <w:multiLevelType w:val="hybridMultilevel"/>
    <w:tmpl w:val="3F3A1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FD84307"/>
    <w:multiLevelType w:val="multilevel"/>
    <w:tmpl w:val="0409001D"/>
    <w:numStyleLink w:val="Style4"/>
  </w:abstractNum>
  <w:num w:numId="1">
    <w:abstractNumId w:val="17"/>
  </w:num>
  <w:num w:numId="2">
    <w:abstractNumId w:val="8"/>
  </w:num>
  <w:num w:numId="3">
    <w:abstractNumId w:val="5"/>
  </w:num>
  <w:num w:numId="4">
    <w:abstractNumId w:val="25"/>
  </w:num>
  <w:num w:numId="5">
    <w:abstractNumId w:val="14"/>
  </w:num>
  <w:num w:numId="6">
    <w:abstractNumId w:val="16"/>
  </w:num>
  <w:num w:numId="7">
    <w:abstractNumId w:val="40"/>
  </w:num>
  <w:num w:numId="8">
    <w:abstractNumId w:val="15"/>
  </w:num>
  <w:num w:numId="9">
    <w:abstractNumId w:val="29"/>
  </w:num>
  <w:num w:numId="10">
    <w:abstractNumId w:val="1"/>
  </w:num>
  <w:num w:numId="11">
    <w:abstractNumId w:val="41"/>
  </w:num>
  <w:num w:numId="12">
    <w:abstractNumId w:val="36"/>
  </w:num>
  <w:num w:numId="13">
    <w:abstractNumId w:val="12"/>
  </w:num>
  <w:num w:numId="14">
    <w:abstractNumId w:val="19"/>
  </w:num>
  <w:num w:numId="15">
    <w:abstractNumId w:val="26"/>
  </w:num>
  <w:num w:numId="16">
    <w:abstractNumId w:val="39"/>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6"/>
  </w:num>
  <w:num w:numId="20">
    <w:abstractNumId w:val="4"/>
  </w:num>
  <w:num w:numId="21">
    <w:abstractNumId w:val="22"/>
  </w:num>
  <w:num w:numId="22">
    <w:abstractNumId w:val="38"/>
  </w:num>
  <w:num w:numId="23">
    <w:abstractNumId w:val="2"/>
  </w:num>
  <w:num w:numId="24">
    <w:abstractNumId w:val="20"/>
  </w:num>
  <w:num w:numId="25">
    <w:abstractNumId w:val="11"/>
  </w:num>
  <w:num w:numId="26">
    <w:abstractNumId w:val="0"/>
  </w:num>
  <w:num w:numId="27">
    <w:abstractNumId w:val="18"/>
  </w:num>
  <w:num w:numId="28">
    <w:abstractNumId w:val="21"/>
  </w:num>
  <w:num w:numId="29">
    <w:abstractNumId w:val="33"/>
  </w:num>
  <w:num w:numId="30">
    <w:abstractNumId w:val="3"/>
  </w:num>
  <w:num w:numId="31">
    <w:abstractNumId w:val="31"/>
  </w:num>
  <w:num w:numId="32">
    <w:abstractNumId w:val="7"/>
  </w:num>
  <w:num w:numId="33">
    <w:abstractNumId w:val="35"/>
  </w:num>
  <w:num w:numId="34">
    <w:abstractNumId w:val="34"/>
  </w:num>
  <w:num w:numId="35">
    <w:abstractNumId w:val="28"/>
  </w:num>
  <w:num w:numId="36">
    <w:abstractNumId w:val="23"/>
  </w:num>
  <w:num w:numId="37">
    <w:abstractNumId w:val="10"/>
  </w:num>
  <w:num w:numId="38">
    <w:abstractNumId w:val="32"/>
  </w:num>
  <w:num w:numId="39">
    <w:abstractNumId w:val="13"/>
  </w:num>
  <w:num w:numId="40">
    <w:abstractNumId w:val="37"/>
  </w:num>
  <w:num w:numId="41">
    <w:abstractNumId w:val="9"/>
  </w:num>
  <w:num w:numId="42">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46"/>
    <w:rsid w:val="00020290"/>
    <w:rsid w:val="0002479F"/>
    <w:rsid w:val="00060C52"/>
    <w:rsid w:val="000660AC"/>
    <w:rsid w:val="00066921"/>
    <w:rsid w:val="000A556B"/>
    <w:rsid w:val="000A62DC"/>
    <w:rsid w:val="000B293C"/>
    <w:rsid w:val="000B5C99"/>
    <w:rsid w:val="000C0CDB"/>
    <w:rsid w:val="000D0F8B"/>
    <w:rsid w:val="000D6CD3"/>
    <w:rsid w:val="000E0224"/>
    <w:rsid w:val="000E1FA7"/>
    <w:rsid w:val="000E4BE1"/>
    <w:rsid w:val="000F08BC"/>
    <w:rsid w:val="000F5985"/>
    <w:rsid w:val="000F7C2B"/>
    <w:rsid w:val="00105C43"/>
    <w:rsid w:val="001140A8"/>
    <w:rsid w:val="00114A6C"/>
    <w:rsid w:val="00115F4D"/>
    <w:rsid w:val="001215B6"/>
    <w:rsid w:val="00134577"/>
    <w:rsid w:val="00140997"/>
    <w:rsid w:val="00152005"/>
    <w:rsid w:val="00155538"/>
    <w:rsid w:val="00164565"/>
    <w:rsid w:val="00171BA8"/>
    <w:rsid w:val="00175785"/>
    <w:rsid w:val="00183D7E"/>
    <w:rsid w:val="001855D2"/>
    <w:rsid w:val="00197BF1"/>
    <w:rsid w:val="001A7102"/>
    <w:rsid w:val="001B226D"/>
    <w:rsid w:val="001D25C0"/>
    <w:rsid w:val="001E2358"/>
    <w:rsid w:val="001F0A74"/>
    <w:rsid w:val="001F1907"/>
    <w:rsid w:val="001F777D"/>
    <w:rsid w:val="00202325"/>
    <w:rsid w:val="00213315"/>
    <w:rsid w:val="0021353A"/>
    <w:rsid w:val="00225AB2"/>
    <w:rsid w:val="00236B13"/>
    <w:rsid w:val="002475F4"/>
    <w:rsid w:val="00250833"/>
    <w:rsid w:val="0025268F"/>
    <w:rsid w:val="0027466F"/>
    <w:rsid w:val="00275D5E"/>
    <w:rsid w:val="00282F5E"/>
    <w:rsid w:val="00283205"/>
    <w:rsid w:val="00290151"/>
    <w:rsid w:val="00296A8A"/>
    <w:rsid w:val="002A09C0"/>
    <w:rsid w:val="002A26DC"/>
    <w:rsid w:val="002B2278"/>
    <w:rsid w:val="002C3077"/>
    <w:rsid w:val="002C4EEE"/>
    <w:rsid w:val="002F3E02"/>
    <w:rsid w:val="0030140A"/>
    <w:rsid w:val="00304B43"/>
    <w:rsid w:val="00304E11"/>
    <w:rsid w:val="00311746"/>
    <w:rsid w:val="00312FC3"/>
    <w:rsid w:val="00333494"/>
    <w:rsid w:val="003724C8"/>
    <w:rsid w:val="0037739F"/>
    <w:rsid w:val="003865A9"/>
    <w:rsid w:val="00390083"/>
    <w:rsid w:val="003A585D"/>
    <w:rsid w:val="003A64CA"/>
    <w:rsid w:val="003B2474"/>
    <w:rsid w:val="003B5F22"/>
    <w:rsid w:val="003C2058"/>
    <w:rsid w:val="003E56E7"/>
    <w:rsid w:val="003E5C4D"/>
    <w:rsid w:val="003F61B0"/>
    <w:rsid w:val="00400D73"/>
    <w:rsid w:val="00401718"/>
    <w:rsid w:val="00420EDF"/>
    <w:rsid w:val="0043085E"/>
    <w:rsid w:val="00433C9D"/>
    <w:rsid w:val="00436282"/>
    <w:rsid w:val="004445CF"/>
    <w:rsid w:val="00453D95"/>
    <w:rsid w:val="00463A56"/>
    <w:rsid w:val="00471F86"/>
    <w:rsid w:val="00475A76"/>
    <w:rsid w:val="00475D5C"/>
    <w:rsid w:val="004A104A"/>
    <w:rsid w:val="004B213E"/>
    <w:rsid w:val="004C44BA"/>
    <w:rsid w:val="004D259B"/>
    <w:rsid w:val="004E0338"/>
    <w:rsid w:val="004E0376"/>
    <w:rsid w:val="004E270C"/>
    <w:rsid w:val="004E6DC8"/>
    <w:rsid w:val="004F0F57"/>
    <w:rsid w:val="00502EBB"/>
    <w:rsid w:val="00504073"/>
    <w:rsid w:val="00506A31"/>
    <w:rsid w:val="00512A0D"/>
    <w:rsid w:val="0052666A"/>
    <w:rsid w:val="00541F2A"/>
    <w:rsid w:val="005431F9"/>
    <w:rsid w:val="0054355B"/>
    <w:rsid w:val="00555575"/>
    <w:rsid w:val="0058631E"/>
    <w:rsid w:val="00586883"/>
    <w:rsid w:val="005A2F2F"/>
    <w:rsid w:val="005A56A3"/>
    <w:rsid w:val="005D3794"/>
    <w:rsid w:val="005F1382"/>
    <w:rsid w:val="005F5228"/>
    <w:rsid w:val="00601512"/>
    <w:rsid w:val="00604584"/>
    <w:rsid w:val="00606175"/>
    <w:rsid w:val="006074AF"/>
    <w:rsid w:val="00610FDA"/>
    <w:rsid w:val="00617002"/>
    <w:rsid w:val="00617646"/>
    <w:rsid w:val="0063090C"/>
    <w:rsid w:val="006366EA"/>
    <w:rsid w:val="006464CC"/>
    <w:rsid w:val="0064794F"/>
    <w:rsid w:val="006655BD"/>
    <w:rsid w:val="00670639"/>
    <w:rsid w:val="00674B12"/>
    <w:rsid w:val="00676B9D"/>
    <w:rsid w:val="006775BE"/>
    <w:rsid w:val="00684F18"/>
    <w:rsid w:val="0068574B"/>
    <w:rsid w:val="00686E0A"/>
    <w:rsid w:val="00691BF8"/>
    <w:rsid w:val="006A4D86"/>
    <w:rsid w:val="006B1A23"/>
    <w:rsid w:val="006B4F8B"/>
    <w:rsid w:val="006B6386"/>
    <w:rsid w:val="006C7E7F"/>
    <w:rsid w:val="006F7091"/>
    <w:rsid w:val="00705B2D"/>
    <w:rsid w:val="00712040"/>
    <w:rsid w:val="00716B1A"/>
    <w:rsid w:val="00725C04"/>
    <w:rsid w:val="007302E2"/>
    <w:rsid w:val="007449F4"/>
    <w:rsid w:val="00747F58"/>
    <w:rsid w:val="00753A4F"/>
    <w:rsid w:val="00773AAD"/>
    <w:rsid w:val="00781F39"/>
    <w:rsid w:val="00786F21"/>
    <w:rsid w:val="0079184F"/>
    <w:rsid w:val="00795583"/>
    <w:rsid w:val="00797792"/>
    <w:rsid w:val="007A40E1"/>
    <w:rsid w:val="007B75F2"/>
    <w:rsid w:val="007D2E52"/>
    <w:rsid w:val="007F5251"/>
    <w:rsid w:val="0080082E"/>
    <w:rsid w:val="008121EC"/>
    <w:rsid w:val="008129E7"/>
    <w:rsid w:val="0082068C"/>
    <w:rsid w:val="00836AB8"/>
    <w:rsid w:val="00846A3E"/>
    <w:rsid w:val="008514B1"/>
    <w:rsid w:val="008600A6"/>
    <w:rsid w:val="008663D1"/>
    <w:rsid w:val="008700C1"/>
    <w:rsid w:val="00882B86"/>
    <w:rsid w:val="00896F5D"/>
    <w:rsid w:val="008A6EFD"/>
    <w:rsid w:val="008A73D9"/>
    <w:rsid w:val="008C3B55"/>
    <w:rsid w:val="008C6850"/>
    <w:rsid w:val="008C6EBB"/>
    <w:rsid w:val="008C7400"/>
    <w:rsid w:val="008D4391"/>
    <w:rsid w:val="008E02DB"/>
    <w:rsid w:val="008F01C5"/>
    <w:rsid w:val="008F6CA0"/>
    <w:rsid w:val="00915025"/>
    <w:rsid w:val="00922105"/>
    <w:rsid w:val="00924A1B"/>
    <w:rsid w:val="00927C00"/>
    <w:rsid w:val="0093483D"/>
    <w:rsid w:val="00962103"/>
    <w:rsid w:val="009640EC"/>
    <w:rsid w:val="00971313"/>
    <w:rsid w:val="00972571"/>
    <w:rsid w:val="00975E06"/>
    <w:rsid w:val="00976A1A"/>
    <w:rsid w:val="00980491"/>
    <w:rsid w:val="00981CA7"/>
    <w:rsid w:val="009A2A73"/>
    <w:rsid w:val="009B5DC7"/>
    <w:rsid w:val="009E4BF4"/>
    <w:rsid w:val="009E795D"/>
    <w:rsid w:val="009F2F8F"/>
    <w:rsid w:val="00A042DA"/>
    <w:rsid w:val="00A14660"/>
    <w:rsid w:val="00A247DA"/>
    <w:rsid w:val="00A315AD"/>
    <w:rsid w:val="00A42439"/>
    <w:rsid w:val="00A52096"/>
    <w:rsid w:val="00A61CFD"/>
    <w:rsid w:val="00A71400"/>
    <w:rsid w:val="00A771C9"/>
    <w:rsid w:val="00A8474A"/>
    <w:rsid w:val="00AA575B"/>
    <w:rsid w:val="00AB5246"/>
    <w:rsid w:val="00AB73E8"/>
    <w:rsid w:val="00AC3D86"/>
    <w:rsid w:val="00AE2218"/>
    <w:rsid w:val="00B01600"/>
    <w:rsid w:val="00B0173C"/>
    <w:rsid w:val="00B214EC"/>
    <w:rsid w:val="00B2580D"/>
    <w:rsid w:val="00B27E24"/>
    <w:rsid w:val="00B42071"/>
    <w:rsid w:val="00B42F03"/>
    <w:rsid w:val="00B52625"/>
    <w:rsid w:val="00B6029E"/>
    <w:rsid w:val="00B62DF1"/>
    <w:rsid w:val="00B6416F"/>
    <w:rsid w:val="00B80EAB"/>
    <w:rsid w:val="00B829A7"/>
    <w:rsid w:val="00B85713"/>
    <w:rsid w:val="00B9602C"/>
    <w:rsid w:val="00B9715E"/>
    <w:rsid w:val="00BA15F4"/>
    <w:rsid w:val="00BA1CA0"/>
    <w:rsid w:val="00BA2F6F"/>
    <w:rsid w:val="00BA50D1"/>
    <w:rsid w:val="00BB0955"/>
    <w:rsid w:val="00BC4834"/>
    <w:rsid w:val="00BC4851"/>
    <w:rsid w:val="00C016AD"/>
    <w:rsid w:val="00C23D2B"/>
    <w:rsid w:val="00C3193D"/>
    <w:rsid w:val="00C33D2B"/>
    <w:rsid w:val="00C34D05"/>
    <w:rsid w:val="00C4781C"/>
    <w:rsid w:val="00C50267"/>
    <w:rsid w:val="00C533B0"/>
    <w:rsid w:val="00CA3669"/>
    <w:rsid w:val="00CB0EFB"/>
    <w:rsid w:val="00CD167C"/>
    <w:rsid w:val="00CD6264"/>
    <w:rsid w:val="00CE61E3"/>
    <w:rsid w:val="00CF257B"/>
    <w:rsid w:val="00CF331C"/>
    <w:rsid w:val="00CF7FD0"/>
    <w:rsid w:val="00D0708D"/>
    <w:rsid w:val="00D1281E"/>
    <w:rsid w:val="00D67E07"/>
    <w:rsid w:val="00D71ECB"/>
    <w:rsid w:val="00D73CD8"/>
    <w:rsid w:val="00D91E2C"/>
    <w:rsid w:val="00DB37B2"/>
    <w:rsid w:val="00DB4274"/>
    <w:rsid w:val="00DB5C41"/>
    <w:rsid w:val="00DD7ABA"/>
    <w:rsid w:val="00DE1CF0"/>
    <w:rsid w:val="00E04E5E"/>
    <w:rsid w:val="00E35EDC"/>
    <w:rsid w:val="00E369E8"/>
    <w:rsid w:val="00E37158"/>
    <w:rsid w:val="00E465BC"/>
    <w:rsid w:val="00E63CB9"/>
    <w:rsid w:val="00E66197"/>
    <w:rsid w:val="00E67080"/>
    <w:rsid w:val="00EA6446"/>
    <w:rsid w:val="00EA7170"/>
    <w:rsid w:val="00EC097C"/>
    <w:rsid w:val="00EC216D"/>
    <w:rsid w:val="00EC396D"/>
    <w:rsid w:val="00ED394E"/>
    <w:rsid w:val="00EE3071"/>
    <w:rsid w:val="00EE6196"/>
    <w:rsid w:val="00EE6BD5"/>
    <w:rsid w:val="00EE77A5"/>
    <w:rsid w:val="00EE7E62"/>
    <w:rsid w:val="00EF23AF"/>
    <w:rsid w:val="00EF64FE"/>
    <w:rsid w:val="00F16356"/>
    <w:rsid w:val="00F2544E"/>
    <w:rsid w:val="00F26EC2"/>
    <w:rsid w:val="00F35BCE"/>
    <w:rsid w:val="00F41D66"/>
    <w:rsid w:val="00F63F2E"/>
    <w:rsid w:val="00F66ADC"/>
    <w:rsid w:val="00F77B4A"/>
    <w:rsid w:val="00F77D30"/>
    <w:rsid w:val="00F918A4"/>
    <w:rsid w:val="00FA27DD"/>
    <w:rsid w:val="00FB5A7E"/>
    <w:rsid w:val="00FB6A56"/>
    <w:rsid w:val="00FB7594"/>
    <w:rsid w:val="00FD4407"/>
    <w:rsid w:val="00FD607D"/>
    <w:rsid w:val="00FD6C56"/>
    <w:rsid w:val="00FE39E1"/>
    <w:rsid w:val="00FF14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C41"/>
    <w:pPr>
      <w:bidi/>
    </w:pPr>
    <w:rPr>
      <w:sz w:val="24"/>
      <w:szCs w:val="24"/>
    </w:rPr>
  </w:style>
  <w:style w:type="paragraph" w:styleId="Heading1">
    <w:name w:val="heading 1"/>
    <w:basedOn w:val="Normal"/>
    <w:next w:val="Normal"/>
    <w:link w:val="Heading1Char"/>
    <w:uiPriority w:val="9"/>
    <w:qFormat/>
    <w:rsid w:val="002C3077"/>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2C3077"/>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2475F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27E24"/>
    <w:pPr>
      <w:keepNext/>
      <w:jc w:val="center"/>
      <w:outlineLvl w:val="3"/>
    </w:pPr>
    <w:rPr>
      <w:b/>
      <w:bCs/>
      <w:color w:val="000000"/>
      <w:sz w:val="32"/>
      <w:szCs w:val="32"/>
      <w:u w:val="single"/>
    </w:rPr>
  </w:style>
  <w:style w:type="paragraph" w:styleId="Heading5">
    <w:name w:val="heading 5"/>
    <w:basedOn w:val="Normal"/>
    <w:next w:val="Normal"/>
    <w:link w:val="Heading5Char"/>
    <w:uiPriority w:val="9"/>
    <w:unhideWhenUsed/>
    <w:qFormat/>
    <w:rsid w:val="00E35EDC"/>
    <w:pPr>
      <w:spacing w:before="240" w:after="60"/>
      <w:outlineLvl w:val="4"/>
    </w:pPr>
    <w:rPr>
      <w:rFonts w:ascii="Calibri" w:hAnsi="Calibri"/>
      <w:b/>
      <w:bCs/>
      <w:i/>
      <w:iCs/>
      <w:position w:val="20"/>
      <w:sz w:val="26"/>
      <w:szCs w:val="26"/>
    </w:rPr>
  </w:style>
  <w:style w:type="paragraph" w:styleId="Heading6">
    <w:name w:val="heading 6"/>
    <w:basedOn w:val="Normal"/>
    <w:next w:val="Normal"/>
    <w:link w:val="Heading6Char"/>
    <w:qFormat/>
    <w:rsid w:val="002475F4"/>
    <w:pPr>
      <w:spacing w:before="240" w:after="60"/>
      <w:outlineLvl w:val="5"/>
    </w:pPr>
    <w:rPr>
      <w:b/>
      <w:bCs/>
      <w:color w:val="000000"/>
      <w:sz w:val="22"/>
      <w:szCs w:val="22"/>
      <w:lang w:eastAsia="ar-SA"/>
    </w:rPr>
  </w:style>
  <w:style w:type="paragraph" w:styleId="Heading7">
    <w:name w:val="heading 7"/>
    <w:basedOn w:val="Normal"/>
    <w:next w:val="Normal"/>
    <w:link w:val="Heading7Char"/>
    <w:qFormat/>
    <w:rsid w:val="002475F4"/>
    <w:pPr>
      <w:spacing w:before="240" w:after="60"/>
      <w:outlineLvl w:val="6"/>
    </w:pPr>
    <w:rPr>
      <w:color w:val="000000"/>
      <w:sz w:val="26"/>
      <w:lang w:eastAsia="ar-SA"/>
    </w:rPr>
  </w:style>
  <w:style w:type="paragraph" w:styleId="Heading8">
    <w:name w:val="heading 8"/>
    <w:basedOn w:val="Normal"/>
    <w:next w:val="Normal"/>
    <w:link w:val="Heading8Char"/>
    <w:qFormat/>
    <w:rsid w:val="002475F4"/>
    <w:pPr>
      <w:spacing w:before="240" w:after="60"/>
      <w:outlineLvl w:val="7"/>
    </w:pPr>
    <w:rPr>
      <w:i/>
      <w:iCs/>
      <w:color w:val="000000"/>
      <w:sz w:val="26"/>
      <w:lang w:eastAsia="ar-SA"/>
    </w:rPr>
  </w:style>
  <w:style w:type="paragraph" w:styleId="Heading9">
    <w:name w:val="heading 9"/>
    <w:basedOn w:val="Normal"/>
    <w:next w:val="Normal"/>
    <w:link w:val="Heading9Char"/>
    <w:qFormat/>
    <w:rsid w:val="002475F4"/>
    <w:pPr>
      <w:spacing w:before="240" w:after="60"/>
      <w:outlineLvl w:val="8"/>
    </w:pPr>
    <w:rPr>
      <w:rFonts w:ascii="Arial" w:hAnsi="Arial"/>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7646"/>
    <w:pPr>
      <w:tabs>
        <w:tab w:val="center" w:pos="4153"/>
        <w:tab w:val="right" w:pos="8306"/>
      </w:tabs>
    </w:pPr>
  </w:style>
  <w:style w:type="paragraph" w:styleId="Footer">
    <w:name w:val="footer"/>
    <w:basedOn w:val="Normal"/>
    <w:link w:val="FooterChar"/>
    <w:uiPriority w:val="99"/>
    <w:rsid w:val="00617646"/>
    <w:pPr>
      <w:tabs>
        <w:tab w:val="center" w:pos="4153"/>
        <w:tab w:val="right" w:pos="8306"/>
      </w:tabs>
    </w:pPr>
  </w:style>
  <w:style w:type="character" w:styleId="PageNumber">
    <w:name w:val="page number"/>
    <w:basedOn w:val="DefaultParagraphFont"/>
    <w:rsid w:val="00290151"/>
  </w:style>
  <w:style w:type="table" w:styleId="TableGrid">
    <w:name w:val="Table Grid"/>
    <w:basedOn w:val="TableNormal"/>
    <w:rsid w:val="00DB5C4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B5C41"/>
    <w:pPr>
      <w:bidi w:val="0"/>
    </w:pPr>
    <w:rPr>
      <w:color w:val="000000"/>
      <w:sz w:val="32"/>
      <w:szCs w:val="32"/>
      <w:lang w:eastAsia="ar-SA"/>
    </w:rPr>
  </w:style>
  <w:style w:type="paragraph" w:styleId="Title">
    <w:name w:val="Title"/>
    <w:basedOn w:val="Normal"/>
    <w:link w:val="TitleChar"/>
    <w:qFormat/>
    <w:rsid w:val="00DB5C41"/>
    <w:pPr>
      <w:jc w:val="center"/>
    </w:pPr>
    <w:rPr>
      <w:color w:val="000000"/>
      <w:sz w:val="32"/>
      <w:szCs w:val="32"/>
    </w:rPr>
  </w:style>
  <w:style w:type="character" w:customStyle="1" w:styleId="TitleChar">
    <w:name w:val="Title Char"/>
    <w:link w:val="Title"/>
    <w:rsid w:val="00DB5C41"/>
    <w:rPr>
      <w:color w:val="000000"/>
      <w:sz w:val="32"/>
      <w:szCs w:val="32"/>
      <w:lang w:val="en-US" w:eastAsia="en-US" w:bidi="ar-SA"/>
    </w:rPr>
  </w:style>
  <w:style w:type="character" w:styleId="EndnoteReference">
    <w:name w:val="endnote reference"/>
    <w:uiPriority w:val="99"/>
    <w:rsid w:val="00DB5C41"/>
    <w:rPr>
      <w:vertAlign w:val="superscript"/>
    </w:rPr>
  </w:style>
  <w:style w:type="paragraph" w:styleId="FootnoteText">
    <w:name w:val="footnote text"/>
    <w:basedOn w:val="Normal"/>
    <w:link w:val="FootnoteTextChar"/>
    <w:uiPriority w:val="99"/>
    <w:rsid w:val="00DB5C41"/>
    <w:rPr>
      <w:sz w:val="20"/>
      <w:szCs w:val="20"/>
    </w:rPr>
  </w:style>
  <w:style w:type="paragraph" w:styleId="EndnoteText">
    <w:name w:val="endnote text"/>
    <w:basedOn w:val="Normal"/>
    <w:link w:val="EndnoteTextChar"/>
    <w:uiPriority w:val="99"/>
    <w:rsid w:val="00DB5C41"/>
    <w:rPr>
      <w:sz w:val="20"/>
      <w:szCs w:val="20"/>
    </w:rPr>
  </w:style>
  <w:style w:type="character" w:styleId="FootnoteReference">
    <w:name w:val="footnote reference"/>
    <w:uiPriority w:val="99"/>
    <w:rsid w:val="00DB5C41"/>
    <w:rPr>
      <w:vertAlign w:val="superscript"/>
    </w:rPr>
  </w:style>
  <w:style w:type="character" w:styleId="Strong">
    <w:name w:val="Strong"/>
    <w:qFormat/>
    <w:rsid w:val="008121EC"/>
    <w:rPr>
      <w:b/>
      <w:bCs/>
    </w:rPr>
  </w:style>
  <w:style w:type="character" w:customStyle="1" w:styleId="Heading4Char">
    <w:name w:val="Heading 4 Char"/>
    <w:link w:val="Heading4"/>
    <w:uiPriority w:val="9"/>
    <w:rsid w:val="00B27E24"/>
    <w:rPr>
      <w:b/>
      <w:bCs/>
      <w:color w:val="000000"/>
      <w:sz w:val="32"/>
      <w:szCs w:val="32"/>
      <w:u w:val="single"/>
    </w:rPr>
  </w:style>
  <w:style w:type="character" w:customStyle="1" w:styleId="EndnoteTextChar">
    <w:name w:val="Endnote Text Char"/>
    <w:link w:val="EndnoteText"/>
    <w:uiPriority w:val="99"/>
    <w:locked/>
    <w:rsid w:val="00B27E24"/>
  </w:style>
  <w:style w:type="paragraph" w:customStyle="1" w:styleId="msolistparagraph0">
    <w:name w:val="msolistparagraph"/>
    <w:basedOn w:val="Normal"/>
    <w:rsid w:val="00B27E24"/>
    <w:pPr>
      <w:spacing w:after="200" w:line="276" w:lineRule="auto"/>
      <w:ind w:left="720"/>
      <w:contextualSpacing/>
    </w:pPr>
    <w:rPr>
      <w:rFonts w:ascii="Calibri" w:hAnsi="Calibri" w:cs="Arial"/>
      <w:sz w:val="22"/>
      <w:szCs w:val="22"/>
    </w:rPr>
  </w:style>
  <w:style w:type="character" w:customStyle="1" w:styleId="alt-edited">
    <w:name w:val="alt-edited"/>
    <w:rsid w:val="00B27E24"/>
  </w:style>
  <w:style w:type="numbering" w:customStyle="1" w:styleId="1">
    <w:name w:val="بلا قائمة1"/>
    <w:next w:val="NoList"/>
    <w:uiPriority w:val="99"/>
    <w:semiHidden/>
    <w:unhideWhenUsed/>
    <w:rsid w:val="0052666A"/>
  </w:style>
  <w:style w:type="character" w:customStyle="1" w:styleId="HeaderChar">
    <w:name w:val="Header Char"/>
    <w:link w:val="Header"/>
    <w:uiPriority w:val="99"/>
    <w:rsid w:val="0052666A"/>
    <w:rPr>
      <w:sz w:val="24"/>
      <w:szCs w:val="24"/>
    </w:rPr>
  </w:style>
  <w:style w:type="character" w:customStyle="1" w:styleId="FooterChar">
    <w:name w:val="Footer Char"/>
    <w:link w:val="Footer"/>
    <w:uiPriority w:val="99"/>
    <w:rsid w:val="0052666A"/>
    <w:rPr>
      <w:sz w:val="24"/>
      <w:szCs w:val="24"/>
    </w:rPr>
  </w:style>
  <w:style w:type="character" w:customStyle="1" w:styleId="FootnoteTextChar">
    <w:name w:val="Footnote Text Char"/>
    <w:link w:val="FootnoteText"/>
    <w:uiPriority w:val="99"/>
    <w:rsid w:val="0052666A"/>
  </w:style>
  <w:style w:type="paragraph" w:styleId="NormalWeb">
    <w:name w:val="Normal (Web)"/>
    <w:basedOn w:val="Normal"/>
    <w:rsid w:val="0052666A"/>
    <w:pPr>
      <w:bidi w:val="0"/>
      <w:spacing w:before="100" w:beforeAutospacing="1" w:after="100" w:afterAutospacing="1"/>
    </w:pPr>
  </w:style>
  <w:style w:type="character" w:customStyle="1" w:styleId="apple-converted-space">
    <w:name w:val="apple-converted-space"/>
    <w:rsid w:val="0052666A"/>
    <w:rPr>
      <w:rFonts w:cs="Times New Roman"/>
    </w:rPr>
  </w:style>
  <w:style w:type="paragraph" w:styleId="ListParagraph">
    <w:name w:val="List Paragraph"/>
    <w:basedOn w:val="Normal"/>
    <w:uiPriority w:val="99"/>
    <w:qFormat/>
    <w:rsid w:val="0052666A"/>
    <w:pPr>
      <w:spacing w:after="200" w:line="276" w:lineRule="auto"/>
      <w:ind w:left="720"/>
      <w:contextualSpacing/>
    </w:pPr>
    <w:rPr>
      <w:rFonts w:ascii="Calibri" w:hAnsi="Calibri" w:cs="Arial"/>
      <w:sz w:val="22"/>
      <w:szCs w:val="22"/>
    </w:rPr>
  </w:style>
  <w:style w:type="character" w:customStyle="1" w:styleId="messagebody2">
    <w:name w:val="messagebody2"/>
    <w:rsid w:val="0052666A"/>
    <w:rPr>
      <w:rFonts w:cs="Times New Roman"/>
    </w:rPr>
  </w:style>
  <w:style w:type="character" w:customStyle="1" w:styleId="classblue">
    <w:name w:val="class_blue"/>
    <w:rsid w:val="0052666A"/>
    <w:rPr>
      <w:rFonts w:cs="Times New Roman"/>
    </w:rPr>
  </w:style>
  <w:style w:type="character" w:customStyle="1" w:styleId="classgreen">
    <w:name w:val="class_green"/>
    <w:rsid w:val="0052666A"/>
    <w:rPr>
      <w:rFonts w:cs="Times New Roman"/>
    </w:rPr>
  </w:style>
  <w:style w:type="character" w:styleId="Hyperlink">
    <w:name w:val="Hyperlink"/>
    <w:unhideWhenUsed/>
    <w:rsid w:val="0052666A"/>
    <w:rPr>
      <w:rFonts w:cs="Times New Roman"/>
      <w:color w:val="0000FF"/>
      <w:u w:val="single"/>
    </w:rPr>
  </w:style>
  <w:style w:type="character" w:customStyle="1" w:styleId="spelle">
    <w:name w:val="spelle"/>
    <w:rsid w:val="0052666A"/>
    <w:rPr>
      <w:rFonts w:cs="Times New Roman"/>
    </w:rPr>
  </w:style>
  <w:style w:type="paragraph" w:styleId="BalloonText">
    <w:name w:val="Balloon Text"/>
    <w:basedOn w:val="Normal"/>
    <w:link w:val="BalloonTextChar"/>
    <w:uiPriority w:val="99"/>
    <w:unhideWhenUsed/>
    <w:rsid w:val="0052666A"/>
    <w:rPr>
      <w:rFonts w:ascii="Tahoma" w:hAnsi="Tahoma"/>
      <w:sz w:val="16"/>
      <w:szCs w:val="16"/>
    </w:rPr>
  </w:style>
  <w:style w:type="character" w:customStyle="1" w:styleId="BalloonTextChar">
    <w:name w:val="Balloon Text Char"/>
    <w:link w:val="BalloonText"/>
    <w:uiPriority w:val="99"/>
    <w:rsid w:val="0052666A"/>
    <w:rPr>
      <w:rFonts w:ascii="Tahoma" w:hAnsi="Tahoma" w:cs="Tahoma"/>
      <w:sz w:val="16"/>
      <w:szCs w:val="16"/>
    </w:rPr>
  </w:style>
  <w:style w:type="character" w:customStyle="1" w:styleId="BodyTextChar">
    <w:name w:val="Body Text Char"/>
    <w:link w:val="BodyText"/>
    <w:rsid w:val="0052666A"/>
    <w:rPr>
      <w:color w:val="000000"/>
      <w:sz w:val="32"/>
      <w:szCs w:val="32"/>
      <w:lang w:eastAsia="ar-SA"/>
    </w:rPr>
  </w:style>
  <w:style w:type="character" w:customStyle="1" w:styleId="longtext">
    <w:name w:val="long_text"/>
    <w:rsid w:val="0052666A"/>
    <w:rPr>
      <w:rFonts w:cs="Times New Roman"/>
    </w:rPr>
  </w:style>
  <w:style w:type="character" w:customStyle="1" w:styleId="Heading1Char">
    <w:name w:val="Heading 1 Char"/>
    <w:link w:val="Heading1"/>
    <w:uiPriority w:val="9"/>
    <w:rsid w:val="002C3077"/>
    <w:rPr>
      <w:rFonts w:ascii="Cambria" w:hAnsi="Cambria"/>
      <w:b/>
      <w:bCs/>
      <w:color w:val="365F91"/>
      <w:sz w:val="28"/>
      <w:szCs w:val="28"/>
    </w:rPr>
  </w:style>
  <w:style w:type="character" w:customStyle="1" w:styleId="Heading2Char">
    <w:name w:val="Heading 2 Char"/>
    <w:link w:val="Heading2"/>
    <w:uiPriority w:val="9"/>
    <w:rsid w:val="002C3077"/>
    <w:rPr>
      <w:rFonts w:ascii="Cambria" w:hAnsi="Cambria"/>
      <w:b/>
      <w:bCs/>
      <w:color w:val="4F81BD"/>
      <w:sz w:val="26"/>
      <w:szCs w:val="26"/>
    </w:rPr>
  </w:style>
  <w:style w:type="character" w:customStyle="1" w:styleId="style11">
    <w:name w:val="style11"/>
    <w:rsid w:val="002C3077"/>
    <w:rPr>
      <w:rFonts w:cs="Traditional Arabic" w:hint="cs"/>
      <w:b/>
      <w:bCs/>
      <w:color w:val="000000"/>
      <w:sz w:val="36"/>
      <w:szCs w:val="36"/>
    </w:rPr>
  </w:style>
  <w:style w:type="paragraph" w:customStyle="1" w:styleId="yiv263608262msonormal">
    <w:name w:val="yiv263608262msonormal"/>
    <w:basedOn w:val="Normal"/>
    <w:rsid w:val="002C3077"/>
    <w:pPr>
      <w:bidi w:val="0"/>
      <w:spacing w:before="100" w:beforeAutospacing="1" w:after="100" w:afterAutospacing="1"/>
    </w:pPr>
  </w:style>
  <w:style w:type="character" w:customStyle="1" w:styleId="blablobloa">
    <w:name w:val="blablobloa"/>
    <w:rsid w:val="002C3077"/>
  </w:style>
  <w:style w:type="character" w:customStyle="1" w:styleId="apple-style-span">
    <w:name w:val="apple-style-span"/>
    <w:rsid w:val="002C3077"/>
  </w:style>
  <w:style w:type="character" w:customStyle="1" w:styleId="hps">
    <w:name w:val="hps"/>
    <w:rsid w:val="002C3077"/>
  </w:style>
  <w:style w:type="character" w:customStyle="1" w:styleId="atn">
    <w:name w:val="atn"/>
    <w:rsid w:val="002C3077"/>
  </w:style>
  <w:style w:type="character" w:customStyle="1" w:styleId="Char1">
    <w:name w:val="نص تعليق ختامي Char1"/>
    <w:semiHidden/>
    <w:rsid w:val="002C3077"/>
    <w:rPr>
      <w:rFonts w:ascii="Arial" w:eastAsia="Times New Roman" w:hAnsi="Arial" w:cs="Traditional Arabic"/>
      <w:color w:val="000000"/>
    </w:rPr>
  </w:style>
  <w:style w:type="paragraph" w:customStyle="1" w:styleId="largefont">
    <w:name w:val="largefont"/>
    <w:basedOn w:val="Normal"/>
    <w:rsid w:val="002C3077"/>
    <w:pPr>
      <w:bidi w:val="0"/>
      <w:spacing w:before="100" w:beforeAutospacing="1" w:after="100" w:afterAutospacing="1"/>
      <w:jc w:val="right"/>
    </w:pPr>
    <w:rPr>
      <w:rFonts w:ascii="Arial" w:hAnsi="Arial" w:cs="Arial"/>
      <w:b/>
      <w:bCs/>
      <w:sz w:val="48"/>
      <w:szCs w:val="48"/>
    </w:rPr>
  </w:style>
  <w:style w:type="character" w:customStyle="1" w:styleId="info-subtitle1">
    <w:name w:val="info-subtitle1"/>
    <w:rsid w:val="002C3077"/>
    <w:rPr>
      <w:rFonts w:ascii="Tahoma" w:hAnsi="Tahoma" w:cs="Tahoma" w:hint="default"/>
      <w:color w:val="800000"/>
      <w:sz w:val="18"/>
      <w:szCs w:val="18"/>
    </w:rPr>
  </w:style>
  <w:style w:type="character" w:customStyle="1" w:styleId="edit-title">
    <w:name w:val="edit-title"/>
    <w:rsid w:val="002C3077"/>
  </w:style>
  <w:style w:type="character" w:styleId="FollowedHyperlink">
    <w:name w:val="FollowedHyperlink"/>
    <w:unhideWhenUsed/>
    <w:rsid w:val="002C3077"/>
    <w:rPr>
      <w:color w:val="800080"/>
      <w:u w:val="single"/>
    </w:rPr>
  </w:style>
  <w:style w:type="paragraph" w:styleId="BodyTextIndent">
    <w:name w:val="Body Text Indent"/>
    <w:basedOn w:val="Normal"/>
    <w:link w:val="BodyTextIndentChar"/>
    <w:rsid w:val="00E35EDC"/>
    <w:pPr>
      <w:spacing w:after="120"/>
      <w:ind w:left="360"/>
    </w:pPr>
  </w:style>
  <w:style w:type="character" w:customStyle="1" w:styleId="BodyTextIndentChar">
    <w:name w:val="Body Text Indent Char"/>
    <w:link w:val="BodyTextIndent"/>
    <w:rsid w:val="00E35EDC"/>
    <w:rPr>
      <w:sz w:val="24"/>
      <w:szCs w:val="24"/>
    </w:rPr>
  </w:style>
  <w:style w:type="character" w:customStyle="1" w:styleId="Heading5Char">
    <w:name w:val="Heading 5 Char"/>
    <w:link w:val="Heading5"/>
    <w:uiPriority w:val="9"/>
    <w:rsid w:val="00E35EDC"/>
    <w:rPr>
      <w:rFonts w:ascii="Calibri" w:hAnsi="Calibri" w:cs="Arial"/>
      <w:b/>
      <w:bCs/>
      <w:i/>
      <w:iCs/>
      <w:position w:val="20"/>
      <w:sz w:val="26"/>
      <w:szCs w:val="26"/>
    </w:rPr>
  </w:style>
  <w:style w:type="paragraph" w:styleId="NoSpacing">
    <w:name w:val="No Spacing"/>
    <w:uiPriority w:val="1"/>
    <w:qFormat/>
    <w:rsid w:val="00E35EDC"/>
    <w:pPr>
      <w:bidi/>
    </w:pPr>
    <w:rPr>
      <w:rFonts w:cs="Simplified Arabic"/>
      <w:position w:val="20"/>
      <w:sz w:val="28"/>
      <w:szCs w:val="28"/>
    </w:rPr>
  </w:style>
  <w:style w:type="paragraph" w:customStyle="1" w:styleId="buttonheading">
    <w:name w:val="buttonheading"/>
    <w:basedOn w:val="Normal"/>
    <w:rsid w:val="00E35EDC"/>
    <w:pPr>
      <w:bidi w:val="0"/>
      <w:spacing w:before="100" w:beforeAutospacing="1" w:after="100" w:afterAutospacing="1"/>
    </w:pPr>
  </w:style>
  <w:style w:type="paragraph" w:customStyle="1" w:styleId="articleinfo">
    <w:name w:val="articleinfo"/>
    <w:basedOn w:val="Normal"/>
    <w:rsid w:val="00E35EDC"/>
    <w:pPr>
      <w:bidi w:val="0"/>
      <w:spacing w:before="100" w:beforeAutospacing="1" w:after="100" w:afterAutospacing="1"/>
    </w:pPr>
  </w:style>
  <w:style w:type="character" w:customStyle="1" w:styleId="createdate">
    <w:name w:val="createdate"/>
    <w:rsid w:val="00E35EDC"/>
  </w:style>
  <w:style w:type="character" w:customStyle="1" w:styleId="Heading3Char">
    <w:name w:val="Heading 3 Char"/>
    <w:link w:val="Heading3"/>
    <w:uiPriority w:val="9"/>
    <w:rsid w:val="002475F4"/>
    <w:rPr>
      <w:rFonts w:ascii="Cambria" w:eastAsia="Times New Roman" w:hAnsi="Cambria" w:cs="Times New Roman"/>
      <w:b/>
      <w:bCs/>
      <w:sz w:val="26"/>
      <w:szCs w:val="26"/>
    </w:rPr>
  </w:style>
  <w:style w:type="character" w:customStyle="1" w:styleId="Heading6Char">
    <w:name w:val="Heading 6 Char"/>
    <w:link w:val="Heading6"/>
    <w:rsid w:val="002475F4"/>
    <w:rPr>
      <w:b/>
      <w:bCs/>
      <w:color w:val="000000"/>
      <w:sz w:val="22"/>
      <w:szCs w:val="22"/>
      <w:lang w:eastAsia="ar-SA"/>
    </w:rPr>
  </w:style>
  <w:style w:type="character" w:customStyle="1" w:styleId="Heading7Char">
    <w:name w:val="Heading 7 Char"/>
    <w:link w:val="Heading7"/>
    <w:rsid w:val="002475F4"/>
    <w:rPr>
      <w:color w:val="000000"/>
      <w:sz w:val="26"/>
      <w:szCs w:val="24"/>
      <w:lang w:eastAsia="ar-SA"/>
    </w:rPr>
  </w:style>
  <w:style w:type="character" w:customStyle="1" w:styleId="Heading8Char">
    <w:name w:val="Heading 8 Char"/>
    <w:link w:val="Heading8"/>
    <w:rsid w:val="002475F4"/>
    <w:rPr>
      <w:i/>
      <w:iCs/>
      <w:color w:val="000000"/>
      <w:sz w:val="26"/>
      <w:szCs w:val="24"/>
      <w:lang w:eastAsia="ar-SA"/>
    </w:rPr>
  </w:style>
  <w:style w:type="character" w:customStyle="1" w:styleId="Heading9Char">
    <w:name w:val="Heading 9 Char"/>
    <w:link w:val="Heading9"/>
    <w:rsid w:val="002475F4"/>
    <w:rPr>
      <w:rFonts w:ascii="Arial" w:hAnsi="Arial" w:cs="Arial"/>
      <w:color w:val="000000"/>
      <w:sz w:val="22"/>
      <w:szCs w:val="22"/>
      <w:lang w:eastAsia="ar-SA"/>
    </w:rPr>
  </w:style>
  <w:style w:type="paragraph" w:styleId="Subtitle">
    <w:name w:val="Subtitle"/>
    <w:basedOn w:val="Normal"/>
    <w:link w:val="SubtitleChar"/>
    <w:qFormat/>
    <w:rsid w:val="002475F4"/>
    <w:pPr>
      <w:jc w:val="center"/>
    </w:pPr>
    <w:rPr>
      <w:color w:val="000000"/>
      <w:sz w:val="40"/>
      <w:szCs w:val="38"/>
      <w:lang w:eastAsia="ar-SA"/>
    </w:rPr>
  </w:style>
  <w:style w:type="character" w:customStyle="1" w:styleId="SubtitleChar">
    <w:name w:val="Subtitle Char"/>
    <w:link w:val="Subtitle"/>
    <w:rsid w:val="002475F4"/>
    <w:rPr>
      <w:rFonts w:cs="PT Bold Heading"/>
      <w:color w:val="000000"/>
      <w:sz w:val="40"/>
      <w:szCs w:val="38"/>
      <w:lang w:eastAsia="ar-SA"/>
    </w:rPr>
  </w:style>
  <w:style w:type="paragraph" w:styleId="BodyTextIndent2">
    <w:name w:val="Body Text Indent 2"/>
    <w:basedOn w:val="Normal"/>
    <w:link w:val="BodyTextIndent2Char"/>
    <w:rsid w:val="002475F4"/>
    <w:pPr>
      <w:spacing w:after="120" w:line="480" w:lineRule="auto"/>
      <w:ind w:left="283"/>
    </w:pPr>
    <w:rPr>
      <w:color w:val="000000"/>
      <w:sz w:val="26"/>
      <w:lang w:eastAsia="ar-SA"/>
    </w:rPr>
  </w:style>
  <w:style w:type="character" w:customStyle="1" w:styleId="BodyTextIndent2Char">
    <w:name w:val="Body Text Indent 2 Char"/>
    <w:link w:val="BodyTextIndent2"/>
    <w:rsid w:val="002475F4"/>
    <w:rPr>
      <w:rFonts w:cs="Simplified Arabic"/>
      <w:color w:val="000000"/>
      <w:sz w:val="26"/>
      <w:szCs w:val="24"/>
      <w:lang w:eastAsia="ar-SA"/>
    </w:rPr>
  </w:style>
  <w:style w:type="paragraph" w:styleId="BodyTextIndent3">
    <w:name w:val="Body Text Indent 3"/>
    <w:basedOn w:val="Normal"/>
    <w:link w:val="BodyTextIndent3Char"/>
    <w:rsid w:val="002475F4"/>
    <w:pPr>
      <w:spacing w:after="120"/>
      <w:ind w:left="283"/>
    </w:pPr>
    <w:rPr>
      <w:color w:val="000000"/>
      <w:sz w:val="16"/>
      <w:szCs w:val="16"/>
      <w:lang w:eastAsia="ar-SA"/>
    </w:rPr>
  </w:style>
  <w:style w:type="character" w:customStyle="1" w:styleId="BodyTextIndent3Char">
    <w:name w:val="Body Text Indent 3 Char"/>
    <w:link w:val="BodyTextIndent3"/>
    <w:rsid w:val="002475F4"/>
    <w:rPr>
      <w:rFonts w:cs="Simplified Arabic"/>
      <w:color w:val="000000"/>
      <w:sz w:val="16"/>
      <w:szCs w:val="16"/>
      <w:lang w:eastAsia="ar-SA"/>
    </w:rPr>
  </w:style>
  <w:style w:type="paragraph" w:styleId="BodyText2">
    <w:name w:val="Body Text 2"/>
    <w:basedOn w:val="Normal"/>
    <w:link w:val="BodyText2Char"/>
    <w:rsid w:val="002475F4"/>
    <w:pPr>
      <w:spacing w:after="120" w:line="480" w:lineRule="auto"/>
    </w:pPr>
    <w:rPr>
      <w:color w:val="000000"/>
      <w:sz w:val="26"/>
      <w:lang w:eastAsia="ar-SA"/>
    </w:rPr>
  </w:style>
  <w:style w:type="character" w:customStyle="1" w:styleId="BodyText2Char">
    <w:name w:val="Body Text 2 Char"/>
    <w:link w:val="BodyText2"/>
    <w:rsid w:val="002475F4"/>
    <w:rPr>
      <w:rFonts w:cs="Simplified Arabic"/>
      <w:color w:val="000000"/>
      <w:sz w:val="26"/>
      <w:szCs w:val="24"/>
      <w:lang w:eastAsia="ar-SA"/>
    </w:rPr>
  </w:style>
  <w:style w:type="character" w:styleId="CommentReference">
    <w:name w:val="annotation reference"/>
    <w:rsid w:val="002475F4"/>
    <w:rPr>
      <w:sz w:val="16"/>
      <w:szCs w:val="16"/>
    </w:rPr>
  </w:style>
  <w:style w:type="paragraph" w:styleId="CommentText">
    <w:name w:val="annotation text"/>
    <w:basedOn w:val="Normal"/>
    <w:link w:val="CommentTextChar"/>
    <w:rsid w:val="002475F4"/>
    <w:rPr>
      <w:color w:val="000000"/>
      <w:sz w:val="20"/>
      <w:szCs w:val="20"/>
    </w:rPr>
  </w:style>
  <w:style w:type="character" w:customStyle="1" w:styleId="CommentTextChar">
    <w:name w:val="Comment Text Char"/>
    <w:link w:val="CommentText"/>
    <w:rsid w:val="002475F4"/>
    <w:rPr>
      <w:rFonts w:cs="Traditional Arabic"/>
      <w:color w:val="000000"/>
    </w:rPr>
  </w:style>
  <w:style w:type="paragraph" w:styleId="CommentSubject">
    <w:name w:val="annotation subject"/>
    <w:basedOn w:val="CommentText"/>
    <w:next w:val="CommentText"/>
    <w:link w:val="CommentSubjectChar"/>
    <w:rsid w:val="002475F4"/>
    <w:rPr>
      <w:b/>
      <w:bCs/>
    </w:rPr>
  </w:style>
  <w:style w:type="character" w:customStyle="1" w:styleId="CommentSubjectChar">
    <w:name w:val="Comment Subject Char"/>
    <w:link w:val="CommentSubject"/>
    <w:rsid w:val="002475F4"/>
    <w:rPr>
      <w:rFonts w:cs="Traditional Arabic"/>
      <w:b/>
      <w:bCs/>
      <w:color w:val="000000"/>
    </w:rPr>
  </w:style>
  <w:style w:type="paragraph" w:styleId="PlainText">
    <w:name w:val="Plain Text"/>
    <w:basedOn w:val="Normal"/>
    <w:link w:val="PlainTextChar"/>
    <w:rsid w:val="002475F4"/>
    <w:rPr>
      <w:rFonts w:ascii="Courier New"/>
      <w:snapToGrid w:val="0"/>
      <w:color w:val="000000"/>
      <w:sz w:val="20"/>
      <w:szCs w:val="20"/>
      <w:lang w:eastAsia="ar-SA"/>
    </w:rPr>
  </w:style>
  <w:style w:type="character" w:customStyle="1" w:styleId="PlainTextChar">
    <w:name w:val="Plain Text Char"/>
    <w:link w:val="PlainText"/>
    <w:rsid w:val="002475F4"/>
    <w:rPr>
      <w:rFonts w:ascii="Courier New" w:cs="Traditional Arabic"/>
      <w:snapToGrid/>
      <w:color w:val="000000"/>
      <w:lang w:eastAsia="ar-SA"/>
    </w:rPr>
  </w:style>
  <w:style w:type="paragraph" w:styleId="BodyText3">
    <w:name w:val="Body Text 3"/>
    <w:basedOn w:val="Normal"/>
    <w:link w:val="BodyText3Char"/>
    <w:rsid w:val="002475F4"/>
    <w:rPr>
      <w:color w:val="000000"/>
      <w:sz w:val="32"/>
      <w:szCs w:val="32"/>
    </w:rPr>
  </w:style>
  <w:style w:type="character" w:customStyle="1" w:styleId="BodyText3Char">
    <w:name w:val="Body Text 3 Char"/>
    <w:link w:val="BodyText3"/>
    <w:rsid w:val="002475F4"/>
    <w:rPr>
      <w:color w:val="000000"/>
      <w:sz w:val="32"/>
      <w:szCs w:val="32"/>
    </w:rPr>
  </w:style>
  <w:style w:type="paragraph" w:customStyle="1" w:styleId="a">
    <w:name w:val="نمط"/>
    <w:basedOn w:val="Normal"/>
    <w:rsid w:val="002475F4"/>
    <w:pPr>
      <w:bidi w:val="0"/>
    </w:pPr>
    <w:rPr>
      <w:color w:val="000000"/>
      <w:sz w:val="20"/>
      <w:szCs w:val="20"/>
    </w:rPr>
  </w:style>
  <w:style w:type="paragraph" w:customStyle="1" w:styleId="3">
    <w:name w:val="نمط3"/>
    <w:basedOn w:val="Normal"/>
    <w:rsid w:val="002475F4"/>
    <w:pPr>
      <w:bidi w:val="0"/>
    </w:pPr>
    <w:rPr>
      <w:color w:val="000000"/>
      <w:sz w:val="20"/>
      <w:szCs w:val="20"/>
    </w:rPr>
  </w:style>
  <w:style w:type="paragraph" w:customStyle="1" w:styleId="2">
    <w:name w:val="نمط2"/>
    <w:basedOn w:val="Normal"/>
    <w:rsid w:val="002475F4"/>
    <w:pPr>
      <w:tabs>
        <w:tab w:val="center" w:pos="4153"/>
        <w:tab w:val="right" w:pos="8306"/>
      </w:tabs>
      <w:bidi w:val="0"/>
    </w:pPr>
    <w:rPr>
      <w:color w:val="000000"/>
      <w:sz w:val="26"/>
    </w:rPr>
  </w:style>
  <w:style w:type="paragraph" w:customStyle="1" w:styleId="10">
    <w:name w:val="نمط1"/>
    <w:basedOn w:val="Normal"/>
    <w:rsid w:val="002475F4"/>
    <w:pPr>
      <w:bidi w:val="0"/>
    </w:pPr>
    <w:rPr>
      <w:color w:val="000000"/>
      <w:sz w:val="20"/>
      <w:szCs w:val="20"/>
    </w:rPr>
  </w:style>
  <w:style w:type="paragraph" w:styleId="List2">
    <w:name w:val="List 2"/>
    <w:basedOn w:val="Normal"/>
    <w:rsid w:val="002475F4"/>
    <w:pPr>
      <w:widowControl w:val="0"/>
      <w:adjustRightInd w:val="0"/>
      <w:spacing w:line="360" w:lineRule="atLeast"/>
      <w:ind w:left="566" w:hanging="283"/>
      <w:jc w:val="both"/>
      <w:textAlignment w:val="baseline"/>
    </w:pPr>
    <w:rPr>
      <w:rFonts w:cs="Simplified Arabic"/>
      <w:szCs w:val="32"/>
    </w:rPr>
  </w:style>
  <w:style w:type="paragraph" w:styleId="ListContinue2">
    <w:name w:val="List Continue 2"/>
    <w:basedOn w:val="Normal"/>
    <w:rsid w:val="002475F4"/>
    <w:pPr>
      <w:widowControl w:val="0"/>
      <w:adjustRightInd w:val="0"/>
      <w:spacing w:after="120" w:line="360" w:lineRule="atLeast"/>
      <w:ind w:left="566"/>
      <w:jc w:val="both"/>
      <w:textAlignment w:val="baseline"/>
    </w:pPr>
    <w:rPr>
      <w:rFonts w:cs="Simplified Arabic"/>
      <w:szCs w:val="32"/>
    </w:rPr>
  </w:style>
  <w:style w:type="character" w:styleId="HTMLTypewriter">
    <w:name w:val="HTML Typewriter"/>
    <w:rsid w:val="002475F4"/>
    <w:rPr>
      <w:rFonts w:ascii="Courier New" w:eastAsia="Times New Roman" w:hAnsi="Courier New" w:cs="Courier New"/>
      <w:sz w:val="20"/>
      <w:szCs w:val="20"/>
    </w:rPr>
  </w:style>
  <w:style w:type="paragraph" w:customStyle="1" w:styleId="11">
    <w:name w:val="نص في بالون1"/>
    <w:basedOn w:val="Normal"/>
    <w:semiHidden/>
    <w:rsid w:val="002475F4"/>
    <w:rPr>
      <w:rFonts w:ascii="Tahoma" w:hAnsi="Tahoma" w:cs="Tahoma"/>
      <w:sz w:val="16"/>
      <w:szCs w:val="16"/>
    </w:rPr>
  </w:style>
  <w:style w:type="paragraph" w:styleId="Index1">
    <w:name w:val="index 1"/>
    <w:basedOn w:val="Normal"/>
    <w:next w:val="Normal"/>
    <w:autoRedefine/>
    <w:rsid w:val="002475F4"/>
    <w:pPr>
      <w:ind w:left="240" w:hanging="240"/>
    </w:pPr>
  </w:style>
  <w:style w:type="character" w:customStyle="1" w:styleId="SimplifiedArabic14">
    <w:name w:val="نمط (العربية وغيرها) Simplified Arabic ‏14 نقطة"/>
    <w:rsid w:val="002475F4"/>
    <w:rPr>
      <w:rFonts w:cs="Simplified Arabic"/>
      <w:sz w:val="28"/>
      <w:szCs w:val="24"/>
    </w:rPr>
  </w:style>
  <w:style w:type="paragraph" w:customStyle="1" w:styleId="a0">
    <w:name w:val="عادي+مسافة"/>
    <w:basedOn w:val="Normal"/>
    <w:rsid w:val="002475F4"/>
    <w:pPr>
      <w:autoSpaceDE w:val="0"/>
      <w:autoSpaceDN w:val="0"/>
      <w:spacing w:line="460" w:lineRule="exact"/>
      <w:ind w:firstLine="567"/>
    </w:pPr>
    <w:rPr>
      <w:rFonts w:cs="Traditional Arabic"/>
      <w:kern w:val="16"/>
      <w:position w:val="6"/>
      <w:sz w:val="28"/>
      <w:szCs w:val="32"/>
    </w:rPr>
  </w:style>
  <w:style w:type="paragraph" w:customStyle="1" w:styleId="21">
    <w:name w:val="21"/>
    <w:basedOn w:val="Normal"/>
    <w:rsid w:val="002475F4"/>
    <w:pPr>
      <w:spacing w:before="160"/>
      <w:jc w:val="center"/>
    </w:pPr>
    <w:rPr>
      <w:rFonts w:cs="PT Bold Heading"/>
      <w:sz w:val="44"/>
      <w:szCs w:val="44"/>
      <w:lang w:eastAsia="ar-SA"/>
      <w14:shadow w14:blurRad="50800" w14:dist="38100" w14:dir="2700000" w14:sx="100000" w14:sy="100000" w14:kx="0" w14:ky="0" w14:algn="tl">
        <w14:srgbClr w14:val="000000">
          <w14:alpha w14:val="60000"/>
        </w14:srgbClr>
      </w14:shadow>
    </w:rPr>
  </w:style>
  <w:style w:type="paragraph" w:customStyle="1" w:styleId="20">
    <w:name w:val="20"/>
    <w:basedOn w:val="Normal"/>
    <w:rsid w:val="002475F4"/>
    <w:pPr>
      <w:spacing w:before="160" w:line="360" w:lineRule="auto"/>
      <w:jc w:val="lowKashida"/>
    </w:pPr>
    <w:rPr>
      <w:rFonts w:cs="Simplified Arabic"/>
      <w:b/>
      <w:bCs/>
      <w:sz w:val="34"/>
      <w:szCs w:val="32"/>
      <w:lang w:eastAsia="ar-SA"/>
      <w14:shadow w14:blurRad="50800" w14:dist="38100" w14:dir="2700000" w14:sx="100000" w14:sy="100000" w14:kx="0" w14:ky="0" w14:algn="tl">
        <w14:srgbClr w14:val="000000">
          <w14:alpha w14:val="60000"/>
        </w14:srgbClr>
      </w14:shadow>
    </w:rPr>
  </w:style>
  <w:style w:type="paragraph" w:customStyle="1" w:styleId="15">
    <w:name w:val="15"/>
    <w:basedOn w:val="Normal"/>
    <w:rsid w:val="002475F4"/>
    <w:pPr>
      <w:spacing w:line="360" w:lineRule="auto"/>
      <w:jc w:val="lowKashida"/>
    </w:pPr>
    <w:rPr>
      <w:rFonts w:cs="Simplified Arabic"/>
      <w:b/>
      <w:bCs/>
      <w:sz w:val="28"/>
      <w:szCs w:val="28"/>
      <w:lang w:eastAsia="ar-SA"/>
    </w:rPr>
  </w:style>
  <w:style w:type="paragraph" w:customStyle="1" w:styleId="a1">
    <w:name w:val="محتوى"/>
    <w:basedOn w:val="TOC1"/>
    <w:rsid w:val="002475F4"/>
    <w:pPr>
      <w:tabs>
        <w:tab w:val="right" w:leader="dot" w:pos="8306"/>
      </w:tabs>
      <w:autoSpaceDE w:val="0"/>
      <w:autoSpaceDN w:val="0"/>
      <w:spacing w:line="480" w:lineRule="atLeast"/>
      <w:ind w:left="851"/>
    </w:pPr>
    <w:rPr>
      <w:rFonts w:ascii="Arial" w:hAnsi="Arial" w:cs="Arial"/>
      <w:caps/>
      <w:sz w:val="24"/>
      <w:szCs w:val="30"/>
      <w:lang w:eastAsia="en-US"/>
    </w:rPr>
  </w:style>
  <w:style w:type="paragraph" w:styleId="TOC1">
    <w:name w:val="toc 1"/>
    <w:basedOn w:val="Normal"/>
    <w:next w:val="Normal"/>
    <w:autoRedefine/>
    <w:rsid w:val="002475F4"/>
    <w:rPr>
      <w:rFonts w:cs="Simplified Arabic"/>
      <w:sz w:val="28"/>
      <w:szCs w:val="28"/>
      <w:lang w:eastAsia="ar-SA"/>
    </w:rPr>
  </w:style>
  <w:style w:type="paragraph" w:customStyle="1" w:styleId="a2">
    <w:name w:val="ج"/>
    <w:basedOn w:val="Normal"/>
    <w:rsid w:val="002475F4"/>
    <w:pPr>
      <w:jc w:val="center"/>
    </w:pPr>
    <w:rPr>
      <w:rFonts w:cs="Simplified Arabic"/>
      <w:b/>
      <w:bCs/>
      <w:sz w:val="28"/>
      <w:szCs w:val="28"/>
      <w:lang w:eastAsia="ar-SA"/>
    </w:rPr>
  </w:style>
  <w:style w:type="character" w:customStyle="1" w:styleId="a3">
    <w:name w:val="a"/>
    <w:rsid w:val="002475F4"/>
  </w:style>
  <w:style w:type="paragraph" w:customStyle="1" w:styleId="12">
    <w:name w:val="1"/>
    <w:basedOn w:val="Normal"/>
    <w:next w:val="NormalWeb"/>
    <w:rsid w:val="002475F4"/>
    <w:pPr>
      <w:bidi w:val="0"/>
    </w:pPr>
    <w:rPr>
      <w:color w:val="000000"/>
      <w:lang w:eastAsia="ar-SA"/>
    </w:rPr>
  </w:style>
  <w:style w:type="paragraph" w:styleId="BlockText">
    <w:name w:val="Block Text"/>
    <w:basedOn w:val="Normal"/>
    <w:rsid w:val="002475F4"/>
    <w:pPr>
      <w:ind w:left="720" w:right="1770"/>
      <w:jc w:val="lowKashida"/>
    </w:pPr>
    <w:rPr>
      <w:rFonts w:cs="Simplified Arabic"/>
      <w:szCs w:val="28"/>
      <w:lang w:eastAsia="ar-SA"/>
    </w:rPr>
  </w:style>
  <w:style w:type="paragraph" w:customStyle="1" w:styleId="Style3">
    <w:name w:val="Style3"/>
    <w:basedOn w:val="FootnoteText"/>
    <w:next w:val="Normal"/>
    <w:autoRedefine/>
    <w:rsid w:val="002475F4"/>
    <w:pPr>
      <w:spacing w:line="360" w:lineRule="auto"/>
    </w:pPr>
    <w:rPr>
      <w:rFonts w:cs="Arabic Transparent"/>
    </w:rPr>
  </w:style>
  <w:style w:type="character" w:customStyle="1" w:styleId="arrow1">
    <w:name w:val="arrow1"/>
    <w:rsid w:val="002475F4"/>
    <w:rPr>
      <w:position w:val="-5"/>
      <w:sz w:val="36"/>
      <w:szCs w:val="36"/>
    </w:rPr>
  </w:style>
  <w:style w:type="character" w:customStyle="1" w:styleId="normaltext1">
    <w:name w:val="normaltext1"/>
    <w:rsid w:val="002475F4"/>
    <w:rPr>
      <w:b/>
      <w:bCs/>
    </w:rPr>
  </w:style>
  <w:style w:type="character" w:customStyle="1" w:styleId="goog-zippy-collapsed">
    <w:name w:val="goog-zippy-collapsed"/>
    <w:rsid w:val="002475F4"/>
  </w:style>
  <w:style w:type="character" w:customStyle="1" w:styleId="longtext1">
    <w:name w:val="long_text1"/>
    <w:rsid w:val="002475F4"/>
    <w:rPr>
      <w:sz w:val="20"/>
      <w:szCs w:val="20"/>
    </w:rPr>
  </w:style>
  <w:style w:type="paragraph" w:styleId="z-TopofForm">
    <w:name w:val="HTML Top of Form"/>
    <w:basedOn w:val="Normal"/>
    <w:next w:val="Normal"/>
    <w:link w:val="z-TopofFormChar"/>
    <w:hidden/>
    <w:rsid w:val="002475F4"/>
    <w:pPr>
      <w:pBdr>
        <w:bottom w:val="single" w:sz="6" w:space="1" w:color="auto"/>
      </w:pBdr>
      <w:bidi w:val="0"/>
      <w:jc w:val="center"/>
    </w:pPr>
    <w:rPr>
      <w:rFonts w:ascii="Arial" w:hAnsi="Arial"/>
      <w:vanish/>
      <w:sz w:val="16"/>
      <w:szCs w:val="16"/>
    </w:rPr>
  </w:style>
  <w:style w:type="character" w:customStyle="1" w:styleId="z-TopofFormChar">
    <w:name w:val="z-Top of Form Char"/>
    <w:link w:val="z-TopofForm"/>
    <w:rsid w:val="002475F4"/>
    <w:rPr>
      <w:rFonts w:ascii="Arial" w:hAnsi="Arial" w:cs="Arial"/>
      <w:vanish/>
      <w:sz w:val="16"/>
      <w:szCs w:val="16"/>
    </w:rPr>
  </w:style>
  <w:style w:type="paragraph" w:styleId="z-BottomofForm">
    <w:name w:val="HTML Bottom of Form"/>
    <w:basedOn w:val="Normal"/>
    <w:next w:val="Normal"/>
    <w:link w:val="z-BottomofFormChar"/>
    <w:hidden/>
    <w:rsid w:val="002475F4"/>
    <w:pPr>
      <w:pBdr>
        <w:top w:val="single" w:sz="6" w:space="1" w:color="auto"/>
      </w:pBdr>
      <w:bidi w:val="0"/>
      <w:jc w:val="center"/>
    </w:pPr>
    <w:rPr>
      <w:rFonts w:ascii="Arial" w:hAnsi="Arial"/>
      <w:vanish/>
      <w:sz w:val="16"/>
      <w:szCs w:val="16"/>
    </w:rPr>
  </w:style>
  <w:style w:type="character" w:customStyle="1" w:styleId="z-BottomofFormChar">
    <w:name w:val="z-Bottom of Form Char"/>
    <w:link w:val="z-BottomofForm"/>
    <w:rsid w:val="002475F4"/>
    <w:rPr>
      <w:rFonts w:ascii="Arial" w:hAnsi="Arial" w:cs="Arial"/>
      <w:vanish/>
      <w:sz w:val="16"/>
      <w:szCs w:val="16"/>
    </w:rPr>
  </w:style>
  <w:style w:type="character" w:customStyle="1" w:styleId="googqs-tidbit-0">
    <w:name w:val="goog_qs-tidbit-0"/>
    <w:uiPriority w:val="99"/>
    <w:rsid w:val="002475F4"/>
  </w:style>
  <w:style w:type="character" w:styleId="HTMLCite">
    <w:name w:val="HTML Cite"/>
    <w:rsid w:val="002475F4"/>
    <w:rPr>
      <w:i w:val="0"/>
      <w:iCs w:val="0"/>
      <w:color w:val="008000"/>
      <w:sz w:val="24"/>
      <w:szCs w:val="24"/>
    </w:rPr>
  </w:style>
  <w:style w:type="character" w:customStyle="1" w:styleId="bc">
    <w:name w:val="bc"/>
    <w:rsid w:val="002475F4"/>
  </w:style>
  <w:style w:type="character" w:customStyle="1" w:styleId="googqs-tidbitgoogqs-tidbit-0">
    <w:name w:val="goog_qs-tidbit goog_qs-tidbit-0"/>
    <w:rsid w:val="002475F4"/>
  </w:style>
  <w:style w:type="character" w:customStyle="1" w:styleId="pathlabel1">
    <w:name w:val="pathlabel1"/>
    <w:rsid w:val="002475F4"/>
    <w:rPr>
      <w:rFonts w:cs="Traditional Arabic" w:hint="cs"/>
      <w:b/>
      <w:bCs/>
      <w:color w:val="032CBA"/>
      <w:sz w:val="24"/>
      <w:szCs w:val="24"/>
    </w:rPr>
  </w:style>
  <w:style w:type="character" w:customStyle="1" w:styleId="xlargefont">
    <w:name w:val="xlargefont"/>
    <w:rsid w:val="002475F4"/>
  </w:style>
  <w:style w:type="character" w:customStyle="1" w:styleId="o2khalf">
    <w:name w:val="o2khalf"/>
    <w:rsid w:val="002475F4"/>
    <w:rPr>
      <w:color w:val="FFFFFF"/>
      <w:shd w:val="clear" w:color="auto" w:fill="000080"/>
    </w:rPr>
  </w:style>
  <w:style w:type="paragraph" w:customStyle="1" w:styleId="onwan2">
    <w:name w:val="onwan2"/>
    <w:basedOn w:val="Normal"/>
    <w:rsid w:val="002475F4"/>
    <w:pPr>
      <w:bidi w:val="0"/>
    </w:pPr>
    <w:rPr>
      <w:rFonts w:ascii="Tahoma" w:hAnsi="Tahoma" w:cs="Tahoma"/>
      <w:color w:val="FFFFFF"/>
      <w:sz w:val="36"/>
      <w:szCs w:val="36"/>
    </w:rPr>
  </w:style>
  <w:style w:type="character" w:customStyle="1" w:styleId="o1khalf">
    <w:name w:val="o1khalf"/>
    <w:rsid w:val="002475F4"/>
    <w:rPr>
      <w:rFonts w:cs="Andalus" w:hint="cs"/>
      <w:color w:val="FFFFFF"/>
      <w:sz w:val="48"/>
      <w:szCs w:val="48"/>
      <w:shd w:val="clear" w:color="auto" w:fill="800000"/>
    </w:rPr>
  </w:style>
  <w:style w:type="paragraph" w:customStyle="1" w:styleId="kateb">
    <w:name w:val="kateb"/>
    <w:basedOn w:val="Normal"/>
    <w:rsid w:val="002475F4"/>
    <w:pPr>
      <w:bidi w:val="0"/>
      <w:jc w:val="center"/>
    </w:pPr>
    <w:rPr>
      <w:rFonts w:cs="Andalus"/>
      <w:color w:val="000080"/>
      <w:sz w:val="36"/>
      <w:szCs w:val="36"/>
    </w:rPr>
  </w:style>
  <w:style w:type="paragraph" w:customStyle="1" w:styleId="onwan3">
    <w:name w:val="onwan3"/>
    <w:basedOn w:val="Normal"/>
    <w:rsid w:val="002475F4"/>
    <w:pPr>
      <w:bidi w:val="0"/>
    </w:pPr>
    <w:rPr>
      <w:rFonts w:cs="Simplified Arabic"/>
      <w:b/>
      <w:bCs/>
      <w:color w:val="0000FF"/>
      <w:sz w:val="28"/>
      <w:szCs w:val="28"/>
    </w:rPr>
  </w:style>
  <w:style w:type="character" w:customStyle="1" w:styleId="pargr1">
    <w:name w:val="pargr1"/>
    <w:rsid w:val="002475F4"/>
    <w:rPr>
      <w:rFonts w:ascii="Times New Roman" w:hAnsi="Times New Roman" w:cs="Times New Roman" w:hint="default"/>
      <w:b/>
      <w:bCs/>
      <w:i w:val="0"/>
      <w:iCs w:val="0"/>
      <w:smallCaps w:val="0"/>
      <w:color w:val="FFFF99"/>
      <w:sz w:val="32"/>
      <w:szCs w:val="32"/>
    </w:rPr>
  </w:style>
  <w:style w:type="character" w:customStyle="1" w:styleId="shorttext1">
    <w:name w:val="short_text1"/>
    <w:rsid w:val="002475F4"/>
    <w:rPr>
      <w:sz w:val="29"/>
      <w:szCs w:val="29"/>
    </w:rPr>
  </w:style>
  <w:style w:type="character" w:customStyle="1" w:styleId="gt-ft-text">
    <w:name w:val="gt-ft-text"/>
    <w:rsid w:val="002475F4"/>
  </w:style>
  <w:style w:type="paragraph" w:customStyle="1" w:styleId="atpinbox">
    <w:name w:val="atpinbox"/>
    <w:basedOn w:val="Normal"/>
    <w:rsid w:val="002475F4"/>
    <w:pPr>
      <w:shd w:val="clear" w:color="auto" w:fill="FFFFFF"/>
      <w:bidi w:val="0"/>
    </w:pPr>
    <w:rPr>
      <w:rFonts w:ascii="Arial" w:hAnsi="Arial" w:cs="Arial"/>
      <w:color w:val="CFCACA"/>
      <w:sz w:val="18"/>
      <w:szCs w:val="18"/>
    </w:rPr>
  </w:style>
  <w:style w:type="paragraph" w:customStyle="1" w:styleId="addthistextshare">
    <w:name w:val="addthis_textshare"/>
    <w:basedOn w:val="Normal"/>
    <w:rsid w:val="002475F4"/>
    <w:pPr>
      <w:bidi w:val="0"/>
      <w:spacing w:line="420" w:lineRule="atLeast"/>
    </w:pPr>
    <w:rPr>
      <w:rFonts w:ascii="Helvetica" w:hAnsi="Helvetica" w:cs="Helvetica"/>
      <w:color w:val="FFFFFF"/>
      <w:sz w:val="18"/>
      <w:szCs w:val="18"/>
    </w:rPr>
  </w:style>
  <w:style w:type="paragraph" w:customStyle="1" w:styleId="at3lblight">
    <w:name w:val="at3lblight"/>
    <w:basedOn w:val="Normal"/>
    <w:rsid w:val="002475F4"/>
    <w:pPr>
      <w:bidi w:val="0"/>
      <w:spacing w:before="100" w:beforeAutospacing="1" w:after="100" w:afterAutospacing="1"/>
    </w:pPr>
  </w:style>
  <w:style w:type="paragraph" w:customStyle="1" w:styleId="at3lbdark">
    <w:name w:val="at3lbdark"/>
    <w:basedOn w:val="Normal"/>
    <w:rsid w:val="002475F4"/>
    <w:pPr>
      <w:bidi w:val="0"/>
      <w:spacing w:before="100" w:beforeAutospacing="1" w:after="100" w:afterAutospacing="1"/>
    </w:pPr>
  </w:style>
  <w:style w:type="paragraph" w:customStyle="1" w:styleId="at3lbnone">
    <w:name w:val="at3lbnone"/>
    <w:basedOn w:val="Normal"/>
    <w:rsid w:val="002475F4"/>
    <w:pPr>
      <w:bidi w:val="0"/>
      <w:spacing w:before="100" w:beforeAutospacing="1" w:after="100" w:afterAutospacing="1"/>
    </w:pPr>
  </w:style>
  <w:style w:type="paragraph" w:customStyle="1" w:styleId="at3winssi-profile">
    <w:name w:val="at3winssi-profile"/>
    <w:basedOn w:val="Normal"/>
    <w:rsid w:val="002475F4"/>
    <w:pPr>
      <w:pBdr>
        <w:left w:val="single" w:sz="6" w:space="0" w:color="DEDEDE"/>
      </w:pBdr>
      <w:bidi w:val="0"/>
      <w:spacing w:before="100" w:beforeAutospacing="1" w:after="100" w:afterAutospacing="1"/>
      <w:ind w:right="-15"/>
    </w:pPr>
  </w:style>
  <w:style w:type="paragraph" w:customStyle="1" w:styleId="at15dn">
    <w:name w:val="at15dn"/>
    <w:basedOn w:val="Normal"/>
    <w:rsid w:val="002475F4"/>
    <w:pPr>
      <w:bidi w:val="0"/>
      <w:spacing w:before="100" w:beforeAutospacing="1" w:after="100" w:afterAutospacing="1"/>
    </w:pPr>
    <w:rPr>
      <w:vanish/>
    </w:rPr>
  </w:style>
  <w:style w:type="paragraph" w:customStyle="1" w:styleId="at15a">
    <w:name w:val="at15a"/>
    <w:basedOn w:val="Normal"/>
    <w:rsid w:val="002475F4"/>
    <w:pPr>
      <w:bidi w:val="0"/>
    </w:pPr>
  </w:style>
  <w:style w:type="paragraph" w:customStyle="1" w:styleId="at15erow">
    <w:name w:val="at15e_row"/>
    <w:basedOn w:val="Normal"/>
    <w:rsid w:val="002475F4"/>
    <w:pPr>
      <w:bidi w:val="0"/>
      <w:spacing w:before="100" w:beforeAutospacing="1" w:after="100" w:afterAutospacing="1"/>
    </w:pPr>
  </w:style>
  <w:style w:type="paragraph" w:customStyle="1" w:styleId="at15t">
    <w:name w:val="at15t"/>
    <w:basedOn w:val="Normal"/>
    <w:rsid w:val="002475F4"/>
    <w:pPr>
      <w:bidi w:val="0"/>
      <w:spacing w:before="100" w:beforeAutospacing="1" w:after="100" w:afterAutospacing="1"/>
    </w:pPr>
  </w:style>
  <w:style w:type="paragraph" w:customStyle="1" w:styleId="at300bs">
    <w:name w:val="at300bs"/>
    <w:basedOn w:val="Normal"/>
    <w:rsid w:val="002475F4"/>
    <w:pPr>
      <w:bidi w:val="0"/>
      <w:spacing w:before="100" w:beforeAutospacing="1" w:after="100" w:afterAutospacing="1"/>
    </w:pPr>
  </w:style>
  <w:style w:type="paragraph" w:customStyle="1" w:styleId="at16nc">
    <w:name w:val="at16nc"/>
    <w:basedOn w:val="Normal"/>
    <w:rsid w:val="002475F4"/>
    <w:pPr>
      <w:bidi w:val="0"/>
      <w:spacing w:before="100" w:beforeAutospacing="1" w:after="100" w:afterAutospacing="1"/>
    </w:pPr>
  </w:style>
  <w:style w:type="paragraph" w:customStyle="1" w:styleId="at16t">
    <w:name w:val="at16t"/>
    <w:basedOn w:val="Normal"/>
    <w:rsid w:val="002475F4"/>
    <w:pPr>
      <w:bidi w:val="0"/>
      <w:spacing w:before="100" w:beforeAutospacing="1" w:after="100" w:afterAutospacing="1"/>
    </w:pPr>
  </w:style>
  <w:style w:type="paragraph" w:customStyle="1" w:styleId="atbaa">
    <w:name w:val="at_baa"/>
    <w:basedOn w:val="Normal"/>
    <w:rsid w:val="002475F4"/>
    <w:pPr>
      <w:bidi w:val="0"/>
      <w:spacing w:before="100" w:beforeAutospacing="1" w:after="100" w:afterAutospacing="1"/>
    </w:pPr>
  </w:style>
  <w:style w:type="paragraph" w:customStyle="1" w:styleId="at-promo-single">
    <w:name w:val="at-promo-single"/>
    <w:basedOn w:val="Normal"/>
    <w:rsid w:val="002475F4"/>
    <w:pPr>
      <w:bidi w:val="0"/>
      <w:spacing w:before="100" w:beforeAutospacing="1" w:after="100" w:afterAutospacing="1" w:line="360" w:lineRule="atLeast"/>
    </w:pPr>
  </w:style>
  <w:style w:type="paragraph" w:customStyle="1" w:styleId="atimgshare">
    <w:name w:val="at_img_share"/>
    <w:basedOn w:val="Normal"/>
    <w:rsid w:val="002475F4"/>
    <w:pPr>
      <w:pBdr>
        <w:top w:val="single" w:sz="6" w:space="0" w:color="CCCCCC"/>
        <w:left w:val="single" w:sz="6" w:space="0" w:color="CCCCCC"/>
        <w:bottom w:val="single" w:sz="6" w:space="0" w:color="CCCCCC"/>
        <w:right w:val="single" w:sz="6" w:space="0" w:color="CCCCCC"/>
      </w:pBdr>
      <w:bidi w:val="0"/>
      <w:spacing w:line="315" w:lineRule="atLeast"/>
      <w:ind w:hanging="18913"/>
    </w:pPr>
  </w:style>
  <w:style w:type="paragraph" w:customStyle="1" w:styleId="atm">
    <w:name w:val="atm"/>
    <w:basedOn w:val="Normal"/>
    <w:rsid w:val="002475F4"/>
    <w:pPr>
      <w:bidi w:val="0"/>
      <w:spacing w:line="180" w:lineRule="atLeast"/>
    </w:pPr>
    <w:rPr>
      <w:rFonts w:ascii="Arial" w:hAnsi="Arial" w:cs="Arial"/>
      <w:color w:val="444444"/>
      <w:sz w:val="18"/>
      <w:szCs w:val="18"/>
    </w:rPr>
  </w:style>
  <w:style w:type="paragraph" w:customStyle="1" w:styleId="atm-i">
    <w:name w:val="atm-i"/>
    <w:basedOn w:val="Normal"/>
    <w:rsid w:val="002475F4"/>
    <w:pPr>
      <w:pBdr>
        <w:top w:val="single" w:sz="6" w:space="3" w:color="D5D6D6"/>
        <w:left w:val="single" w:sz="6" w:space="0" w:color="D5D6D6"/>
        <w:bottom w:val="single" w:sz="6" w:space="0" w:color="D5D6D6"/>
        <w:right w:val="single" w:sz="6" w:space="0" w:color="D5D6D6"/>
      </w:pBdr>
      <w:shd w:val="clear" w:color="auto" w:fill="FFFFFF"/>
      <w:bidi w:val="0"/>
    </w:pPr>
  </w:style>
  <w:style w:type="paragraph" w:customStyle="1" w:styleId="atm-f">
    <w:name w:val="atm-f"/>
    <w:basedOn w:val="Normal"/>
    <w:rsid w:val="002475F4"/>
    <w:pPr>
      <w:bidi w:val="0"/>
      <w:spacing w:before="100" w:beforeAutospacing="1" w:after="100" w:afterAutospacing="1"/>
    </w:pPr>
    <w:rPr>
      <w:sz w:val="14"/>
      <w:szCs w:val="14"/>
    </w:rPr>
  </w:style>
  <w:style w:type="paragraph" w:customStyle="1" w:styleId="ata11ycontainer">
    <w:name w:val="at_a11y_container"/>
    <w:basedOn w:val="Normal"/>
    <w:rsid w:val="002475F4"/>
    <w:pPr>
      <w:bidi w:val="0"/>
    </w:pPr>
  </w:style>
  <w:style w:type="paragraph" w:customStyle="1" w:styleId="addthisoverlaytoolbox">
    <w:name w:val="addthis_overlay_toolbox"/>
    <w:basedOn w:val="Normal"/>
    <w:rsid w:val="002475F4"/>
    <w:pPr>
      <w:shd w:val="clear" w:color="auto" w:fill="000000"/>
      <w:bidi w:val="0"/>
      <w:spacing w:before="100" w:beforeAutospacing="1" w:after="100" w:afterAutospacing="1"/>
    </w:pPr>
  </w:style>
  <w:style w:type="paragraph" w:customStyle="1" w:styleId="linkservicediv">
    <w:name w:val="linkservicediv"/>
    <w:basedOn w:val="Normal"/>
    <w:rsid w:val="002475F4"/>
    <w:pPr>
      <w:pBdr>
        <w:top w:val="single" w:sz="6" w:space="0" w:color="000000"/>
        <w:left w:val="single" w:sz="6" w:space="0" w:color="000000"/>
        <w:bottom w:val="single" w:sz="6" w:space="0" w:color="000000"/>
        <w:right w:val="single" w:sz="6" w:space="0" w:color="000000"/>
      </w:pBdr>
      <w:shd w:val="clear" w:color="auto" w:fill="AAAAAA"/>
      <w:bidi w:val="0"/>
      <w:spacing w:before="100" w:beforeAutospacing="1" w:after="100" w:afterAutospacing="1"/>
    </w:pPr>
  </w:style>
  <w:style w:type="paragraph" w:customStyle="1" w:styleId="atredloading">
    <w:name w:val="at_redloading"/>
    <w:basedOn w:val="Normal"/>
    <w:rsid w:val="002475F4"/>
    <w:pPr>
      <w:bidi w:val="0"/>
    </w:pPr>
  </w:style>
  <w:style w:type="paragraph" w:customStyle="1" w:styleId="at-promo-single-dl-ch">
    <w:name w:val="at-promo-single-dl-ch"/>
    <w:basedOn w:val="Normal"/>
    <w:rsid w:val="002475F4"/>
    <w:pPr>
      <w:bidi w:val="0"/>
      <w:spacing w:before="100" w:beforeAutospacing="1" w:after="100" w:afterAutospacing="1"/>
    </w:pPr>
  </w:style>
  <w:style w:type="paragraph" w:customStyle="1" w:styleId="at-promo-single-dl-ff">
    <w:name w:val="at-promo-single-dl-ff"/>
    <w:basedOn w:val="Normal"/>
    <w:rsid w:val="002475F4"/>
    <w:pPr>
      <w:bidi w:val="0"/>
      <w:spacing w:before="100" w:beforeAutospacing="1" w:after="100" w:afterAutospacing="1"/>
    </w:pPr>
  </w:style>
  <w:style w:type="paragraph" w:customStyle="1" w:styleId="at-promo-single-dl-saf">
    <w:name w:val="at-promo-single-dl-saf"/>
    <w:basedOn w:val="Normal"/>
    <w:rsid w:val="002475F4"/>
    <w:pPr>
      <w:bidi w:val="0"/>
      <w:spacing w:before="100" w:beforeAutospacing="1" w:after="100" w:afterAutospacing="1"/>
    </w:pPr>
  </w:style>
  <w:style w:type="paragraph" w:customStyle="1" w:styleId="at-promo-single-dl-ie">
    <w:name w:val="at-promo-single-dl-ie"/>
    <w:basedOn w:val="Normal"/>
    <w:rsid w:val="002475F4"/>
    <w:pPr>
      <w:bidi w:val="0"/>
      <w:spacing w:before="100" w:beforeAutospacing="1" w:after="100" w:afterAutospacing="1"/>
    </w:pPr>
  </w:style>
  <w:style w:type="paragraph" w:customStyle="1" w:styleId="atpinhdr">
    <w:name w:val="atpinhdr"/>
    <w:basedOn w:val="Normal"/>
    <w:rsid w:val="002475F4"/>
    <w:pPr>
      <w:pBdr>
        <w:bottom w:val="single" w:sz="6" w:space="6" w:color="CCCCCC"/>
      </w:pBdr>
      <w:shd w:val="clear" w:color="auto" w:fill="F1F1F1"/>
      <w:bidi w:val="0"/>
      <w:spacing w:before="100" w:beforeAutospacing="1" w:after="100" w:afterAutospacing="1" w:line="240" w:lineRule="atLeast"/>
    </w:pPr>
    <w:rPr>
      <w:color w:val="8C7E7E"/>
    </w:rPr>
  </w:style>
  <w:style w:type="paragraph" w:customStyle="1" w:styleId="atpinwinhdr">
    <w:name w:val="atpinwinhdr"/>
    <w:basedOn w:val="Normal"/>
    <w:rsid w:val="002475F4"/>
    <w:pPr>
      <w:pBdr>
        <w:bottom w:val="single" w:sz="6" w:space="6" w:color="CCCCCC"/>
      </w:pBdr>
      <w:shd w:val="clear" w:color="auto" w:fill="F1F1F1"/>
      <w:bidi w:val="0"/>
      <w:spacing w:before="100" w:beforeAutospacing="1" w:after="100" w:afterAutospacing="1" w:line="240" w:lineRule="atLeast"/>
    </w:pPr>
    <w:rPr>
      <w:color w:val="8C7E7E"/>
      <w:sz w:val="30"/>
      <w:szCs w:val="30"/>
    </w:rPr>
  </w:style>
  <w:style w:type="paragraph" w:customStyle="1" w:styleId="atpinmn">
    <w:name w:val="atpinmn"/>
    <w:basedOn w:val="Normal"/>
    <w:rsid w:val="002475F4"/>
    <w:pPr>
      <w:shd w:val="clear" w:color="auto" w:fill="FFFFFF"/>
      <w:bidi w:val="0"/>
      <w:spacing w:before="100" w:beforeAutospacing="1" w:after="100" w:afterAutospacing="1"/>
      <w:jc w:val="center"/>
    </w:pPr>
  </w:style>
  <w:style w:type="paragraph" w:customStyle="1" w:styleId="atpinclose">
    <w:name w:val="atpinclose"/>
    <w:basedOn w:val="Normal"/>
    <w:rsid w:val="002475F4"/>
    <w:pPr>
      <w:bidi w:val="0"/>
      <w:spacing w:before="100" w:beforeAutospacing="1" w:after="100" w:afterAutospacing="1"/>
      <w:jc w:val="right"/>
    </w:pPr>
    <w:rPr>
      <w:b/>
      <w:bCs/>
    </w:rPr>
  </w:style>
  <w:style w:type="paragraph" w:customStyle="1" w:styleId="atimgspanouter">
    <w:name w:val="atimgspanouter"/>
    <w:basedOn w:val="Normal"/>
    <w:rsid w:val="002475F4"/>
    <w:pPr>
      <w:pBdr>
        <w:top w:val="single" w:sz="6" w:space="0" w:color="A0A0A0"/>
        <w:left w:val="single" w:sz="6" w:space="0" w:color="A0A0A0"/>
        <w:bottom w:val="single" w:sz="6" w:space="0" w:color="A0A0A0"/>
        <w:right w:val="single" w:sz="6" w:space="0" w:color="A0A0A0"/>
      </w:pBdr>
      <w:shd w:val="clear" w:color="auto" w:fill="FFFFFF"/>
      <w:bidi w:val="0"/>
      <w:spacing w:before="150" w:after="150"/>
      <w:ind w:left="150" w:right="150"/>
    </w:pPr>
  </w:style>
  <w:style w:type="paragraph" w:customStyle="1" w:styleId="atimgspansize">
    <w:name w:val="atimgspansize"/>
    <w:basedOn w:val="Normal"/>
    <w:rsid w:val="002475F4"/>
    <w:pPr>
      <w:shd w:val="clear" w:color="auto" w:fill="FFFFFF"/>
      <w:bidi w:val="0"/>
      <w:spacing w:before="100" w:beforeAutospacing="1" w:after="100" w:afterAutospacing="1" w:line="360" w:lineRule="atLeast"/>
    </w:pPr>
    <w:rPr>
      <w:color w:val="000000"/>
      <w:sz w:val="15"/>
      <w:szCs w:val="15"/>
    </w:rPr>
  </w:style>
  <w:style w:type="paragraph" w:customStyle="1" w:styleId="atimgactbtn">
    <w:name w:val="atimgactbtn"/>
    <w:basedOn w:val="Normal"/>
    <w:rsid w:val="002475F4"/>
    <w:pPr>
      <w:shd w:val="clear" w:color="auto" w:fill="FFFFFF"/>
      <w:bidi w:val="0"/>
      <w:spacing w:before="100" w:beforeAutospacing="1" w:after="100" w:afterAutospacing="1"/>
    </w:pPr>
    <w:rPr>
      <w:vanish/>
    </w:rPr>
  </w:style>
  <w:style w:type="paragraph" w:customStyle="1" w:styleId="atpinwin">
    <w:name w:val="atpinwin"/>
    <w:basedOn w:val="Normal"/>
    <w:rsid w:val="002475F4"/>
    <w:pPr>
      <w:bidi w:val="0"/>
      <w:spacing w:before="100" w:beforeAutospacing="1" w:after="100" w:afterAutospacing="1"/>
      <w:jc w:val="center"/>
    </w:pPr>
    <w:rPr>
      <w:rFonts w:ascii="Arial" w:hAnsi="Arial" w:cs="Arial"/>
    </w:rPr>
  </w:style>
  <w:style w:type="paragraph" w:customStyle="1" w:styleId="atpinwinmn">
    <w:name w:val="atpinwinmn"/>
    <w:basedOn w:val="Normal"/>
    <w:rsid w:val="002475F4"/>
    <w:pPr>
      <w:bidi w:val="0"/>
      <w:spacing w:before="100" w:beforeAutospacing="1" w:after="100" w:afterAutospacing="1"/>
      <w:jc w:val="center"/>
    </w:pPr>
  </w:style>
  <w:style w:type="paragraph" w:customStyle="1" w:styleId="atimgico">
    <w:name w:val="atimgico"/>
    <w:basedOn w:val="Normal"/>
    <w:rsid w:val="002475F4"/>
    <w:pPr>
      <w:bidi w:val="0"/>
      <w:spacing w:before="100" w:beforeAutospacing="1" w:after="100" w:afterAutospacing="1"/>
      <w:ind w:right="75"/>
    </w:pPr>
  </w:style>
  <w:style w:type="paragraph" w:customStyle="1" w:styleId="atnoimg">
    <w:name w:val="atnoimg"/>
    <w:basedOn w:val="Normal"/>
    <w:rsid w:val="002475F4"/>
    <w:pPr>
      <w:bidi w:val="0"/>
      <w:spacing w:before="600" w:after="100" w:afterAutospacing="1" w:line="240" w:lineRule="atLeast"/>
    </w:pPr>
    <w:rPr>
      <w:color w:val="8C7E7E"/>
    </w:rPr>
  </w:style>
  <w:style w:type="paragraph" w:customStyle="1" w:styleId="atpinitbutton">
    <w:name w:val="at_pinitbutton"/>
    <w:basedOn w:val="Normal"/>
    <w:rsid w:val="002475F4"/>
    <w:pPr>
      <w:pBdr>
        <w:top w:val="single" w:sz="6" w:space="0" w:color="E8E4E4"/>
        <w:left w:val="single" w:sz="6" w:space="0" w:color="C9C5C5"/>
        <w:bottom w:val="single" w:sz="6" w:space="0" w:color="C9C5C5"/>
        <w:right w:val="single" w:sz="6" w:space="0" w:color="C9C5C5"/>
      </w:pBdr>
      <w:bidi w:val="0"/>
      <w:spacing w:line="330" w:lineRule="atLeast"/>
      <w:ind w:firstLine="25072"/>
    </w:pPr>
    <w:rPr>
      <w:rFonts w:ascii="Arial" w:hAnsi="Arial" w:cs="Arial"/>
      <w:color w:val="CD1F1F"/>
      <w:sz w:val="2"/>
      <w:szCs w:val="2"/>
    </w:rPr>
  </w:style>
  <w:style w:type="paragraph" w:customStyle="1" w:styleId="at3pinwinmn">
    <w:name w:val="at3pinwinmn"/>
    <w:basedOn w:val="Normal"/>
    <w:rsid w:val="002475F4"/>
    <w:pPr>
      <w:bidi w:val="0"/>
      <w:spacing w:before="100" w:beforeAutospacing="1" w:after="100" w:afterAutospacing="1"/>
      <w:jc w:val="center"/>
    </w:pPr>
  </w:style>
  <w:style w:type="paragraph" w:customStyle="1" w:styleId="at3imgspanouter">
    <w:name w:val="at3imgspanouter"/>
    <w:basedOn w:val="Normal"/>
    <w:rsid w:val="002475F4"/>
    <w:pPr>
      <w:pBdr>
        <w:top w:val="single" w:sz="6" w:space="0" w:color="DEDEDE"/>
        <w:left w:val="single" w:sz="6" w:space="0" w:color="DEDEDE"/>
        <w:bottom w:val="single" w:sz="6" w:space="0" w:color="DEDEDE"/>
        <w:right w:val="single" w:sz="6" w:space="0" w:color="DEDEDE"/>
      </w:pBdr>
      <w:bidi w:val="0"/>
      <w:spacing w:after="150"/>
      <w:ind w:right="150"/>
    </w:pPr>
  </w:style>
  <w:style w:type="paragraph" w:customStyle="1" w:styleId="service-icon">
    <w:name w:val="service-icon"/>
    <w:basedOn w:val="Normal"/>
    <w:rsid w:val="002475F4"/>
    <w:pPr>
      <w:bidi w:val="0"/>
      <w:spacing w:before="100" w:beforeAutospacing="1" w:after="100" w:afterAutospacing="1"/>
    </w:pPr>
  </w:style>
  <w:style w:type="paragraph" w:customStyle="1" w:styleId="at-quickshare">
    <w:name w:val="at-quickshare"/>
    <w:basedOn w:val="Normal"/>
    <w:rsid w:val="002475F4"/>
    <w:pPr>
      <w:pBdr>
        <w:top w:val="single" w:sz="6" w:space="0" w:color="BBBBBB"/>
        <w:left w:val="single" w:sz="6" w:space="0" w:color="BBBBBB"/>
        <w:bottom w:val="single" w:sz="6" w:space="0" w:color="BBBBBB"/>
        <w:right w:val="single" w:sz="6" w:space="0" w:color="BBBBBB"/>
      </w:pBdr>
      <w:shd w:val="clear" w:color="auto" w:fill="FFFFFF"/>
      <w:bidi w:val="0"/>
    </w:pPr>
    <w:rPr>
      <w:rFonts w:ascii="Helvetica" w:hAnsi="Helvetica" w:cs="Helvetica"/>
      <w:color w:val="666666"/>
      <w:sz w:val="21"/>
      <w:szCs w:val="21"/>
    </w:rPr>
  </w:style>
  <w:style w:type="paragraph" w:customStyle="1" w:styleId="at-quickshare-header">
    <w:name w:val="at-quickshare-header"/>
    <w:basedOn w:val="Normal"/>
    <w:rsid w:val="002475F4"/>
    <w:pPr>
      <w:pBdr>
        <w:bottom w:val="single" w:sz="6" w:space="5" w:color="DEDEDE"/>
      </w:pBdr>
      <w:shd w:val="clear" w:color="auto" w:fill="F2F2F2"/>
      <w:bidi w:val="0"/>
      <w:spacing w:before="100" w:beforeAutospacing="1" w:after="100" w:afterAutospacing="1" w:line="240" w:lineRule="atLeast"/>
    </w:pPr>
    <w:rPr>
      <w:b/>
      <w:bCs/>
      <w:color w:val="666666"/>
      <w:sz w:val="18"/>
      <w:szCs w:val="18"/>
    </w:rPr>
  </w:style>
  <w:style w:type="paragraph" w:customStyle="1" w:styleId="at-quickshare-header-peep">
    <w:name w:val="at-quickshare-header-peep"/>
    <w:basedOn w:val="Normal"/>
    <w:rsid w:val="002475F4"/>
    <w:pPr>
      <w:pBdr>
        <w:left w:val="single" w:sz="6" w:space="5" w:color="DEDEDE"/>
      </w:pBdr>
      <w:bidi w:val="0"/>
      <w:spacing w:before="100" w:beforeAutospacing="1" w:after="100" w:afterAutospacing="1"/>
    </w:pPr>
  </w:style>
  <w:style w:type="paragraph" w:customStyle="1" w:styleId="at-quickshare-content">
    <w:name w:val="at-quickshare-content"/>
    <w:basedOn w:val="Normal"/>
    <w:rsid w:val="002475F4"/>
    <w:pPr>
      <w:shd w:val="clear" w:color="auto" w:fill="FFFFFF"/>
      <w:bidi w:val="0"/>
      <w:spacing w:before="100" w:beforeAutospacing="1" w:after="100" w:afterAutospacing="1"/>
    </w:pPr>
  </w:style>
  <w:style w:type="paragraph" w:customStyle="1" w:styleId="at-quickshare-footer">
    <w:name w:val="at-quickshare-footer"/>
    <w:basedOn w:val="Normal"/>
    <w:rsid w:val="002475F4"/>
    <w:pPr>
      <w:pBdr>
        <w:top w:val="single" w:sz="6" w:space="0" w:color="DEDEDE"/>
      </w:pBdr>
      <w:bidi w:val="0"/>
      <w:spacing w:before="100" w:beforeAutospacing="1" w:after="100" w:afterAutospacing="1" w:line="315" w:lineRule="atLeast"/>
    </w:pPr>
    <w:rPr>
      <w:sz w:val="17"/>
      <w:szCs w:val="17"/>
    </w:rPr>
  </w:style>
  <w:style w:type="paragraph" w:customStyle="1" w:styleId="ishareactive">
    <w:name w:val="ishareactive"/>
    <w:basedOn w:val="Normal"/>
    <w:rsid w:val="002475F4"/>
    <w:pPr>
      <w:bidi w:val="0"/>
    </w:pPr>
  </w:style>
  <w:style w:type="paragraph" w:customStyle="1" w:styleId="ishareactive-sm">
    <w:name w:val="ishareactive-sm"/>
    <w:basedOn w:val="Normal"/>
    <w:rsid w:val="002475F4"/>
    <w:pPr>
      <w:bidi w:val="0"/>
    </w:pPr>
  </w:style>
  <w:style w:type="paragraph" w:customStyle="1" w:styleId="mainbodydiv">
    <w:name w:val="mainbodydiv"/>
    <w:basedOn w:val="Normal"/>
    <w:rsid w:val="002475F4"/>
    <w:pPr>
      <w:spacing w:before="100" w:beforeAutospacing="1" w:after="100" w:afterAutospacing="1"/>
    </w:pPr>
  </w:style>
  <w:style w:type="paragraph" w:customStyle="1" w:styleId="headerbgdiv">
    <w:name w:val="headerbgdiv"/>
    <w:basedOn w:val="Normal"/>
    <w:rsid w:val="002475F4"/>
    <w:pPr>
      <w:bidi w:val="0"/>
      <w:spacing w:before="100" w:beforeAutospacing="1" w:after="100" w:afterAutospacing="1"/>
    </w:pPr>
  </w:style>
  <w:style w:type="paragraph" w:customStyle="1" w:styleId="contentbgdiv">
    <w:name w:val="contentbgdiv"/>
    <w:basedOn w:val="Normal"/>
    <w:rsid w:val="002475F4"/>
    <w:pPr>
      <w:bidi w:val="0"/>
      <w:spacing w:before="100" w:beforeAutospacing="1" w:after="100" w:afterAutospacing="1"/>
    </w:pPr>
  </w:style>
  <w:style w:type="paragraph" w:customStyle="1" w:styleId="footerdiv">
    <w:name w:val="footerdiv"/>
    <w:basedOn w:val="Normal"/>
    <w:rsid w:val="002475F4"/>
    <w:pPr>
      <w:bidi w:val="0"/>
      <w:spacing w:before="75" w:after="100" w:afterAutospacing="1"/>
    </w:pPr>
  </w:style>
  <w:style w:type="paragraph" w:customStyle="1" w:styleId="headdatediv">
    <w:name w:val="headdatediv"/>
    <w:basedOn w:val="Normal"/>
    <w:rsid w:val="002475F4"/>
    <w:pPr>
      <w:bidi w:val="0"/>
      <w:spacing w:before="100" w:beforeAutospacing="1" w:after="100" w:afterAutospacing="1"/>
    </w:pPr>
  </w:style>
  <w:style w:type="paragraph" w:customStyle="1" w:styleId="headmenudiv">
    <w:name w:val="headmenudiv"/>
    <w:basedOn w:val="Normal"/>
    <w:rsid w:val="002475F4"/>
    <w:pPr>
      <w:bidi w:val="0"/>
      <w:spacing w:before="100" w:beforeAutospacing="1" w:after="100" w:afterAutospacing="1"/>
    </w:pPr>
  </w:style>
  <w:style w:type="paragraph" w:customStyle="1" w:styleId="headimgdiv">
    <w:name w:val="headimgdiv"/>
    <w:basedOn w:val="Normal"/>
    <w:rsid w:val="002475F4"/>
    <w:pPr>
      <w:bidi w:val="0"/>
      <w:spacing w:before="100" w:beforeAutospacing="1" w:after="100" w:afterAutospacing="1"/>
    </w:pPr>
  </w:style>
  <w:style w:type="paragraph" w:customStyle="1" w:styleId="headnewsdiv">
    <w:name w:val="headnewsdiv"/>
    <w:basedOn w:val="Normal"/>
    <w:rsid w:val="002475F4"/>
    <w:pPr>
      <w:bidi w:val="0"/>
      <w:spacing w:before="100" w:beforeAutospacing="1" w:after="100" w:afterAutospacing="1"/>
    </w:pPr>
  </w:style>
  <w:style w:type="paragraph" w:customStyle="1" w:styleId="headdatedivl">
    <w:name w:val="headdatedivl"/>
    <w:basedOn w:val="Normal"/>
    <w:rsid w:val="002475F4"/>
    <w:pPr>
      <w:bidi w:val="0"/>
      <w:spacing w:before="100" w:beforeAutospacing="1" w:after="100" w:afterAutospacing="1"/>
    </w:pPr>
    <w:rPr>
      <w:color w:val="764013"/>
      <w:sz w:val="16"/>
      <w:szCs w:val="16"/>
    </w:rPr>
  </w:style>
  <w:style w:type="paragraph" w:customStyle="1" w:styleId="headdatedivr">
    <w:name w:val="headdatedivr"/>
    <w:basedOn w:val="Normal"/>
    <w:rsid w:val="002475F4"/>
    <w:pPr>
      <w:bidi w:val="0"/>
      <w:spacing w:before="100" w:beforeAutospacing="1" w:after="100" w:afterAutospacing="1"/>
      <w:jc w:val="right"/>
    </w:pPr>
    <w:rPr>
      <w:rFonts w:ascii="Tahoma" w:hAnsi="Tahoma" w:cs="Tahoma"/>
      <w:color w:val="F9F6F4"/>
      <w:sz w:val="16"/>
      <w:szCs w:val="16"/>
    </w:rPr>
  </w:style>
  <w:style w:type="paragraph" w:customStyle="1" w:styleId="headmenudivr">
    <w:name w:val="headmenudivr"/>
    <w:basedOn w:val="Normal"/>
    <w:rsid w:val="002475F4"/>
    <w:pPr>
      <w:bidi w:val="0"/>
      <w:spacing w:before="100" w:beforeAutospacing="1" w:after="100" w:afterAutospacing="1"/>
    </w:pPr>
  </w:style>
  <w:style w:type="paragraph" w:customStyle="1" w:styleId="headmenudivl">
    <w:name w:val="headmenudivl"/>
    <w:basedOn w:val="Normal"/>
    <w:rsid w:val="002475F4"/>
    <w:pPr>
      <w:bidi w:val="0"/>
      <w:spacing w:before="100" w:beforeAutospacing="1" w:after="100" w:afterAutospacing="1"/>
    </w:pPr>
  </w:style>
  <w:style w:type="paragraph" w:customStyle="1" w:styleId="headmenudivla1">
    <w:name w:val="headmenudivla1"/>
    <w:basedOn w:val="Normal"/>
    <w:rsid w:val="002475F4"/>
    <w:pPr>
      <w:bidi w:val="0"/>
      <w:spacing w:before="100" w:beforeAutospacing="1" w:after="100" w:afterAutospacing="1"/>
      <w:ind w:left="300"/>
    </w:pPr>
  </w:style>
  <w:style w:type="paragraph" w:customStyle="1" w:styleId="headmenudivla2">
    <w:name w:val="headmenudivla2"/>
    <w:basedOn w:val="Normal"/>
    <w:rsid w:val="002475F4"/>
    <w:pPr>
      <w:bidi w:val="0"/>
      <w:spacing w:before="100" w:beforeAutospacing="1" w:after="100" w:afterAutospacing="1"/>
      <w:ind w:left="300"/>
    </w:pPr>
  </w:style>
  <w:style w:type="paragraph" w:customStyle="1" w:styleId="headmenudivla3">
    <w:name w:val="headmenudivla3"/>
    <w:basedOn w:val="Normal"/>
    <w:rsid w:val="002475F4"/>
    <w:pPr>
      <w:bidi w:val="0"/>
      <w:spacing w:before="100" w:beforeAutospacing="1" w:after="100" w:afterAutospacing="1"/>
      <w:ind w:left="525"/>
    </w:pPr>
  </w:style>
  <w:style w:type="paragraph" w:customStyle="1" w:styleId="headmenudivla155">
    <w:name w:val="headmenudivla155"/>
    <w:basedOn w:val="Normal"/>
    <w:rsid w:val="002475F4"/>
    <w:pPr>
      <w:bidi w:val="0"/>
      <w:spacing w:before="100" w:beforeAutospacing="1" w:after="100" w:afterAutospacing="1"/>
      <w:ind w:left="75"/>
    </w:pPr>
  </w:style>
  <w:style w:type="paragraph" w:customStyle="1" w:styleId="headmenudivla255">
    <w:name w:val="headmenudivla255"/>
    <w:basedOn w:val="Normal"/>
    <w:rsid w:val="002475F4"/>
    <w:pPr>
      <w:bidi w:val="0"/>
      <w:spacing w:before="100" w:beforeAutospacing="1" w:after="100" w:afterAutospacing="1"/>
      <w:ind w:left="75"/>
    </w:pPr>
  </w:style>
  <w:style w:type="paragraph" w:customStyle="1" w:styleId="headmenudivla355">
    <w:name w:val="headmenudivla355"/>
    <w:basedOn w:val="Normal"/>
    <w:rsid w:val="002475F4"/>
    <w:pPr>
      <w:bidi w:val="0"/>
      <w:spacing w:before="100" w:beforeAutospacing="1" w:after="100" w:afterAutospacing="1"/>
      <w:ind w:left="75"/>
    </w:pPr>
  </w:style>
  <w:style w:type="paragraph" w:customStyle="1" w:styleId="headnewsdivm">
    <w:name w:val="headnewsdivm"/>
    <w:basedOn w:val="Normal"/>
    <w:rsid w:val="002475F4"/>
    <w:pPr>
      <w:bidi w:val="0"/>
      <w:spacing w:before="100" w:beforeAutospacing="1" w:after="100" w:afterAutospacing="1"/>
    </w:pPr>
    <w:rPr>
      <w:rFonts w:ascii="Tahoma" w:hAnsi="Tahoma" w:cs="Tahoma"/>
      <w:color w:val="777777"/>
      <w:sz w:val="14"/>
      <w:szCs w:val="14"/>
    </w:rPr>
  </w:style>
  <w:style w:type="paragraph" w:customStyle="1" w:styleId="homemarquee">
    <w:name w:val="homemarquee"/>
    <w:basedOn w:val="Normal"/>
    <w:rsid w:val="002475F4"/>
    <w:pPr>
      <w:bidi w:val="0"/>
      <w:spacing w:before="100" w:beforeAutospacing="1" w:after="105"/>
      <w:ind w:right="300"/>
      <w:textAlignment w:val="center"/>
    </w:pPr>
  </w:style>
  <w:style w:type="paragraph" w:customStyle="1" w:styleId="headmenudivra4">
    <w:name w:val="headmenudivra4"/>
    <w:basedOn w:val="Normal"/>
    <w:rsid w:val="002475F4"/>
    <w:pPr>
      <w:bidi w:val="0"/>
      <w:spacing w:before="100" w:beforeAutospacing="1" w:after="100" w:afterAutospacing="1"/>
      <w:ind w:right="195"/>
      <w:textAlignment w:val="center"/>
    </w:pPr>
  </w:style>
  <w:style w:type="paragraph" w:customStyle="1" w:styleId="marqueee">
    <w:name w:val="marqueee"/>
    <w:basedOn w:val="Normal"/>
    <w:rsid w:val="002475F4"/>
    <w:pPr>
      <w:bidi w:val="0"/>
      <w:spacing w:before="100" w:beforeAutospacing="1" w:after="100" w:afterAutospacing="1"/>
      <w:ind w:right="1500"/>
      <w:textAlignment w:val="center"/>
    </w:pPr>
    <w:rPr>
      <w:color w:val="676564"/>
      <w:sz w:val="20"/>
      <w:szCs w:val="20"/>
    </w:rPr>
  </w:style>
  <w:style w:type="paragraph" w:customStyle="1" w:styleId="marqleft">
    <w:name w:val="marqleft"/>
    <w:basedOn w:val="Normal"/>
    <w:rsid w:val="002475F4"/>
    <w:pPr>
      <w:bidi w:val="0"/>
      <w:spacing w:before="100" w:beforeAutospacing="1" w:after="100" w:afterAutospacing="1"/>
    </w:pPr>
  </w:style>
  <w:style w:type="paragraph" w:customStyle="1" w:styleId="marqstop">
    <w:name w:val="marqstop"/>
    <w:basedOn w:val="Normal"/>
    <w:rsid w:val="002475F4"/>
    <w:pPr>
      <w:bidi w:val="0"/>
      <w:spacing w:before="100" w:beforeAutospacing="1" w:after="100" w:afterAutospacing="1"/>
    </w:pPr>
  </w:style>
  <w:style w:type="paragraph" w:customStyle="1" w:styleId="marqright">
    <w:name w:val="marqright"/>
    <w:basedOn w:val="Normal"/>
    <w:rsid w:val="002475F4"/>
    <w:pPr>
      <w:bidi w:val="0"/>
      <w:spacing w:before="100" w:beforeAutospacing="1" w:after="100" w:afterAutospacing="1"/>
    </w:pPr>
  </w:style>
  <w:style w:type="paragraph" w:customStyle="1" w:styleId="newslinks">
    <w:name w:val="newslinks"/>
    <w:basedOn w:val="Normal"/>
    <w:rsid w:val="002475F4"/>
    <w:pPr>
      <w:bidi w:val="0"/>
      <w:spacing w:before="100" w:beforeAutospacing="1" w:after="100" w:afterAutospacing="1"/>
    </w:pPr>
    <w:rPr>
      <w:rFonts w:ascii="Tahoma" w:hAnsi="Tahoma" w:cs="Tahoma"/>
      <w:color w:val="777777"/>
      <w:sz w:val="18"/>
      <w:szCs w:val="18"/>
    </w:rPr>
  </w:style>
  <w:style w:type="paragraph" w:customStyle="1" w:styleId="newsimg">
    <w:name w:val="newsimg"/>
    <w:basedOn w:val="Normal"/>
    <w:rsid w:val="002475F4"/>
    <w:pPr>
      <w:bidi w:val="0"/>
      <w:spacing w:before="100" w:beforeAutospacing="1" w:after="100" w:afterAutospacing="1"/>
      <w:textAlignment w:val="center"/>
    </w:pPr>
  </w:style>
  <w:style w:type="paragraph" w:customStyle="1" w:styleId="footertable">
    <w:name w:val="footertable"/>
    <w:basedOn w:val="Normal"/>
    <w:rsid w:val="002475F4"/>
    <w:pPr>
      <w:bidi w:val="0"/>
      <w:spacing w:before="100" w:beforeAutospacing="1" w:after="100" w:afterAutospacing="1"/>
      <w:jc w:val="center"/>
    </w:pPr>
    <w:rPr>
      <w:color w:val="FFFFFF"/>
      <w:sz w:val="20"/>
      <w:szCs w:val="20"/>
    </w:rPr>
  </w:style>
  <w:style w:type="paragraph" w:customStyle="1" w:styleId="footertd1">
    <w:name w:val="footertd1"/>
    <w:basedOn w:val="Normal"/>
    <w:rsid w:val="002475F4"/>
    <w:pPr>
      <w:bidi w:val="0"/>
      <w:spacing w:before="100" w:beforeAutospacing="1" w:after="100" w:afterAutospacing="1"/>
    </w:pPr>
    <w:rPr>
      <w:rFonts w:ascii="Tahoma" w:hAnsi="Tahoma" w:cs="Tahoma"/>
      <w:sz w:val="15"/>
      <w:szCs w:val="15"/>
    </w:rPr>
  </w:style>
  <w:style w:type="paragraph" w:customStyle="1" w:styleId="footertd2">
    <w:name w:val="footertd2"/>
    <w:basedOn w:val="Normal"/>
    <w:rsid w:val="002475F4"/>
    <w:pPr>
      <w:bidi w:val="0"/>
      <w:spacing w:before="100" w:beforeAutospacing="1" w:after="100" w:afterAutospacing="1"/>
    </w:pPr>
    <w:rPr>
      <w:rFonts w:ascii="Tahoma" w:hAnsi="Tahoma" w:cs="Tahoma"/>
      <w:sz w:val="17"/>
      <w:szCs w:val="17"/>
    </w:rPr>
  </w:style>
  <w:style w:type="paragraph" w:customStyle="1" w:styleId="maincontentdiv">
    <w:name w:val="maincontentdiv"/>
    <w:basedOn w:val="Normal"/>
    <w:rsid w:val="002475F4"/>
    <w:pPr>
      <w:bidi w:val="0"/>
      <w:spacing w:before="100" w:beforeAutospacing="1" w:after="100" w:afterAutospacing="1"/>
    </w:pPr>
  </w:style>
  <w:style w:type="paragraph" w:customStyle="1" w:styleId="tophomeflash">
    <w:name w:val="tophomeflash"/>
    <w:basedOn w:val="Normal"/>
    <w:rsid w:val="002475F4"/>
    <w:pPr>
      <w:bidi w:val="0"/>
    </w:pPr>
  </w:style>
  <w:style w:type="paragraph" w:customStyle="1" w:styleId="homemenusearchdiv">
    <w:name w:val="homemenusearchdiv"/>
    <w:basedOn w:val="Normal"/>
    <w:rsid w:val="002475F4"/>
    <w:pPr>
      <w:bidi w:val="0"/>
      <w:spacing w:before="100" w:beforeAutospacing="1" w:after="100" w:afterAutospacing="1"/>
    </w:pPr>
  </w:style>
  <w:style w:type="paragraph" w:customStyle="1" w:styleId="homemenusearchdivl">
    <w:name w:val="homemenusearchdivl"/>
    <w:basedOn w:val="Normal"/>
    <w:rsid w:val="002475F4"/>
    <w:pPr>
      <w:bidi w:val="0"/>
      <w:spacing w:before="90" w:after="100" w:afterAutospacing="1"/>
    </w:pPr>
  </w:style>
  <w:style w:type="paragraph" w:customStyle="1" w:styleId="homemenusearchdivr">
    <w:name w:val="homemenusearchdivr"/>
    <w:basedOn w:val="Normal"/>
    <w:rsid w:val="002475F4"/>
    <w:pPr>
      <w:bidi w:val="0"/>
      <w:spacing w:before="180" w:after="100" w:afterAutospacing="1"/>
      <w:ind w:right="75"/>
    </w:pPr>
    <w:rPr>
      <w:rFonts w:ascii="Tahoma" w:hAnsi="Tahoma" w:cs="Tahoma"/>
      <w:sz w:val="16"/>
      <w:szCs w:val="16"/>
    </w:rPr>
  </w:style>
  <w:style w:type="paragraph" w:customStyle="1" w:styleId="homemenusearchdivltb">
    <w:name w:val="homemenusearchdivltb"/>
    <w:basedOn w:val="Normal"/>
    <w:rsid w:val="002475F4"/>
    <w:pPr>
      <w:bidi w:val="0"/>
      <w:spacing w:before="105" w:after="100" w:afterAutospacing="1"/>
      <w:ind w:right="450"/>
    </w:pPr>
  </w:style>
  <w:style w:type="paragraph" w:customStyle="1" w:styleId="homemenusearchdivlser">
    <w:name w:val="homemenusearchdivlser"/>
    <w:basedOn w:val="Normal"/>
    <w:rsid w:val="002475F4"/>
    <w:pPr>
      <w:bidi w:val="0"/>
      <w:spacing w:before="105" w:after="100" w:afterAutospacing="1"/>
      <w:ind w:left="30"/>
    </w:pPr>
  </w:style>
  <w:style w:type="paragraph" w:customStyle="1" w:styleId="homemenusearchdivlser1">
    <w:name w:val="homemenusearchdivlser1"/>
    <w:basedOn w:val="Normal"/>
    <w:rsid w:val="002475F4"/>
    <w:pPr>
      <w:bidi w:val="0"/>
      <w:spacing w:before="105" w:after="100" w:afterAutospacing="1"/>
      <w:ind w:left="30" w:right="75"/>
    </w:pPr>
  </w:style>
  <w:style w:type="paragraph" w:customStyle="1" w:styleId="homebodyheadertopr">
    <w:name w:val="homebodyheadertopr"/>
    <w:basedOn w:val="Normal"/>
    <w:rsid w:val="002475F4"/>
    <w:pPr>
      <w:bidi w:val="0"/>
      <w:spacing w:before="100" w:beforeAutospacing="1" w:after="100" w:afterAutospacing="1"/>
    </w:pPr>
  </w:style>
  <w:style w:type="paragraph" w:customStyle="1" w:styleId="headertopral">
    <w:name w:val="headertopral"/>
    <w:basedOn w:val="Normal"/>
    <w:rsid w:val="002475F4"/>
    <w:pPr>
      <w:bidi w:val="0"/>
      <w:spacing w:before="100" w:beforeAutospacing="1" w:after="100" w:afterAutospacing="1"/>
    </w:pPr>
  </w:style>
  <w:style w:type="paragraph" w:customStyle="1" w:styleId="headertoprac">
    <w:name w:val="headertoprac"/>
    <w:basedOn w:val="Normal"/>
    <w:rsid w:val="002475F4"/>
    <w:pPr>
      <w:bidi w:val="0"/>
      <w:spacing w:before="100" w:beforeAutospacing="1" w:after="100" w:afterAutospacing="1"/>
    </w:pPr>
  </w:style>
  <w:style w:type="paragraph" w:customStyle="1" w:styleId="homebody">
    <w:name w:val="homebody"/>
    <w:basedOn w:val="Normal"/>
    <w:rsid w:val="002475F4"/>
    <w:pPr>
      <w:bidi w:val="0"/>
      <w:spacing w:before="105" w:after="100" w:afterAutospacing="1"/>
    </w:pPr>
  </w:style>
  <w:style w:type="paragraph" w:customStyle="1" w:styleId="homebodyr">
    <w:name w:val="homebodyr"/>
    <w:basedOn w:val="Normal"/>
    <w:rsid w:val="002475F4"/>
    <w:pPr>
      <w:bidi w:val="0"/>
      <w:spacing w:after="100" w:afterAutospacing="1"/>
    </w:pPr>
  </w:style>
  <w:style w:type="paragraph" w:customStyle="1" w:styleId="homebodyl">
    <w:name w:val="homebodyl"/>
    <w:basedOn w:val="Normal"/>
    <w:rsid w:val="002475F4"/>
    <w:pPr>
      <w:bidi w:val="0"/>
      <w:spacing w:after="100" w:afterAutospacing="1"/>
    </w:pPr>
  </w:style>
  <w:style w:type="paragraph" w:customStyle="1" w:styleId="homebodyr1">
    <w:name w:val="homebodyr1"/>
    <w:basedOn w:val="Normal"/>
    <w:rsid w:val="002475F4"/>
    <w:pPr>
      <w:bidi w:val="0"/>
      <w:spacing w:after="100" w:afterAutospacing="1"/>
    </w:pPr>
  </w:style>
  <w:style w:type="paragraph" w:customStyle="1" w:styleId="homebodyl1">
    <w:name w:val="homebodyl1"/>
    <w:basedOn w:val="Normal"/>
    <w:rsid w:val="002475F4"/>
    <w:pPr>
      <w:bidi w:val="0"/>
      <w:spacing w:before="150" w:after="100" w:afterAutospacing="1"/>
    </w:pPr>
  </w:style>
  <w:style w:type="paragraph" w:customStyle="1" w:styleId="headersword1">
    <w:name w:val="headersword1"/>
    <w:basedOn w:val="Normal"/>
    <w:rsid w:val="002475F4"/>
    <w:pPr>
      <w:bidi w:val="0"/>
      <w:spacing w:before="135" w:after="100" w:afterAutospacing="1"/>
      <w:ind w:right="300"/>
    </w:pPr>
  </w:style>
  <w:style w:type="paragraph" w:customStyle="1" w:styleId="bodyelmoharer">
    <w:name w:val="bodyelmoharer"/>
    <w:basedOn w:val="Normal"/>
    <w:rsid w:val="002475F4"/>
    <w:pPr>
      <w:bidi w:val="0"/>
      <w:spacing w:before="100" w:beforeAutospacing="1" w:after="100" w:afterAutospacing="1"/>
    </w:pPr>
  </w:style>
  <w:style w:type="paragraph" w:customStyle="1" w:styleId="borderbottomline">
    <w:name w:val="borderbottomline"/>
    <w:basedOn w:val="Normal"/>
    <w:rsid w:val="002475F4"/>
    <w:pPr>
      <w:bidi w:val="0"/>
      <w:spacing w:before="100" w:beforeAutospacing="1" w:after="100" w:afterAutospacing="1"/>
    </w:pPr>
  </w:style>
  <w:style w:type="paragraph" w:customStyle="1" w:styleId="bodyelmoharernews">
    <w:name w:val="bodyelmoharernews"/>
    <w:basedOn w:val="Normal"/>
    <w:rsid w:val="002475F4"/>
    <w:pPr>
      <w:pBdr>
        <w:left w:val="single" w:sz="6" w:space="0" w:color="D7D7D7"/>
        <w:right w:val="single" w:sz="6" w:space="0" w:color="D7D7D7"/>
      </w:pBdr>
      <w:shd w:val="clear" w:color="auto" w:fill="F5F5F5"/>
      <w:bidi w:val="0"/>
      <w:spacing w:before="100" w:beforeAutospacing="1" w:after="100" w:afterAutospacing="1"/>
    </w:pPr>
  </w:style>
  <w:style w:type="paragraph" w:customStyle="1" w:styleId="flashr">
    <w:name w:val="flashr"/>
    <w:basedOn w:val="Normal"/>
    <w:rsid w:val="002475F4"/>
    <w:pPr>
      <w:bidi w:val="0"/>
      <w:spacing w:before="150" w:after="100" w:afterAutospacing="1"/>
    </w:pPr>
  </w:style>
  <w:style w:type="paragraph" w:customStyle="1" w:styleId="homebodyheadertopr2">
    <w:name w:val="homebodyheadertopr2"/>
    <w:basedOn w:val="Normal"/>
    <w:rsid w:val="002475F4"/>
    <w:pPr>
      <w:bidi w:val="0"/>
      <w:spacing w:before="150" w:after="100" w:afterAutospacing="1"/>
    </w:pPr>
  </w:style>
  <w:style w:type="paragraph" w:customStyle="1" w:styleId="headersword2">
    <w:name w:val="headersword2"/>
    <w:basedOn w:val="Normal"/>
    <w:rsid w:val="002475F4"/>
    <w:pPr>
      <w:bidi w:val="0"/>
      <w:spacing w:before="135" w:after="100" w:afterAutospacing="1"/>
      <w:ind w:right="300"/>
    </w:pPr>
  </w:style>
  <w:style w:type="paragraph" w:customStyle="1" w:styleId="tablect">
    <w:name w:val="tablect"/>
    <w:basedOn w:val="Normal"/>
    <w:rsid w:val="002475F4"/>
    <w:pPr>
      <w:bidi w:val="0"/>
      <w:spacing w:before="100" w:beforeAutospacing="1" w:after="100" w:afterAutospacing="1"/>
    </w:pPr>
  </w:style>
  <w:style w:type="paragraph" w:customStyle="1" w:styleId="tablecb">
    <w:name w:val="tablecb"/>
    <w:basedOn w:val="Normal"/>
    <w:rsid w:val="002475F4"/>
    <w:pPr>
      <w:bidi w:val="0"/>
      <w:spacing w:before="100" w:beforeAutospacing="1" w:after="100" w:afterAutospacing="1"/>
    </w:pPr>
  </w:style>
  <w:style w:type="paragraph" w:customStyle="1" w:styleId="tableimg">
    <w:name w:val="tableimg"/>
    <w:basedOn w:val="Normal"/>
    <w:rsid w:val="002475F4"/>
    <w:pPr>
      <w:bidi w:val="0"/>
      <w:spacing w:before="150" w:after="100" w:afterAutospacing="1"/>
      <w:ind w:right="180"/>
    </w:pPr>
  </w:style>
  <w:style w:type="paragraph" w:customStyle="1" w:styleId="lifedivt">
    <w:name w:val="lifedivt"/>
    <w:basedOn w:val="Normal"/>
    <w:rsid w:val="002475F4"/>
    <w:pPr>
      <w:bidi w:val="0"/>
      <w:spacing w:before="100" w:beforeAutospacing="1" w:after="100" w:afterAutospacing="1"/>
    </w:pPr>
  </w:style>
  <w:style w:type="paragraph" w:customStyle="1" w:styleId="lifedivrt">
    <w:name w:val="lifedivrt"/>
    <w:basedOn w:val="Normal"/>
    <w:rsid w:val="002475F4"/>
    <w:pPr>
      <w:bidi w:val="0"/>
      <w:spacing w:before="150" w:after="100" w:afterAutospacing="1"/>
    </w:pPr>
  </w:style>
  <w:style w:type="paragraph" w:customStyle="1" w:styleId="lifedivrtr">
    <w:name w:val="lifedivrtr"/>
    <w:basedOn w:val="Normal"/>
    <w:rsid w:val="002475F4"/>
    <w:pPr>
      <w:bidi w:val="0"/>
      <w:spacing w:before="100" w:beforeAutospacing="1" w:after="100" w:afterAutospacing="1"/>
    </w:pPr>
  </w:style>
  <w:style w:type="paragraph" w:customStyle="1" w:styleId="lifedivrtl">
    <w:name w:val="lifedivrtl"/>
    <w:basedOn w:val="Normal"/>
    <w:rsid w:val="002475F4"/>
    <w:pPr>
      <w:bidi w:val="0"/>
      <w:spacing w:before="100" w:beforeAutospacing="1" w:after="100" w:afterAutospacing="1"/>
    </w:pPr>
  </w:style>
  <w:style w:type="paragraph" w:customStyle="1" w:styleId="lifedivrtc">
    <w:name w:val="lifedivrtc"/>
    <w:basedOn w:val="Normal"/>
    <w:rsid w:val="002475F4"/>
    <w:pPr>
      <w:bidi w:val="0"/>
      <w:spacing w:before="100" w:beforeAutospacing="1" w:after="100" w:afterAutospacing="1"/>
    </w:pPr>
  </w:style>
  <w:style w:type="paragraph" w:customStyle="1" w:styleId="headersword3">
    <w:name w:val="headersword3"/>
    <w:basedOn w:val="Normal"/>
    <w:rsid w:val="002475F4"/>
    <w:pPr>
      <w:bidi w:val="0"/>
      <w:spacing w:before="135" w:after="100" w:afterAutospacing="1"/>
      <w:ind w:right="300"/>
    </w:pPr>
  </w:style>
  <w:style w:type="paragraph" w:customStyle="1" w:styleId="lifedivlt">
    <w:name w:val="lifedivlt"/>
    <w:basedOn w:val="Normal"/>
    <w:rsid w:val="002475F4"/>
    <w:pPr>
      <w:bidi w:val="0"/>
      <w:spacing w:before="150" w:after="100" w:afterAutospacing="1"/>
      <w:ind w:right="165"/>
    </w:pPr>
  </w:style>
  <w:style w:type="paragraph" w:customStyle="1" w:styleId="lifedivltr">
    <w:name w:val="lifedivltr"/>
    <w:basedOn w:val="Normal"/>
    <w:rsid w:val="002475F4"/>
    <w:pPr>
      <w:bidi w:val="0"/>
      <w:spacing w:before="100" w:beforeAutospacing="1" w:after="100" w:afterAutospacing="1"/>
    </w:pPr>
  </w:style>
  <w:style w:type="paragraph" w:customStyle="1" w:styleId="lifedivltl">
    <w:name w:val="lifedivltl"/>
    <w:basedOn w:val="Normal"/>
    <w:rsid w:val="002475F4"/>
    <w:pPr>
      <w:bidi w:val="0"/>
      <w:spacing w:before="100" w:beforeAutospacing="1" w:after="100" w:afterAutospacing="1"/>
    </w:pPr>
  </w:style>
  <w:style w:type="paragraph" w:customStyle="1" w:styleId="lifedivltc">
    <w:name w:val="lifedivltc"/>
    <w:basedOn w:val="Normal"/>
    <w:rsid w:val="002475F4"/>
    <w:pPr>
      <w:bidi w:val="0"/>
      <w:spacing w:before="100" w:beforeAutospacing="1" w:after="100" w:afterAutospacing="1"/>
    </w:pPr>
  </w:style>
  <w:style w:type="paragraph" w:customStyle="1" w:styleId="headersword4">
    <w:name w:val="headersword4"/>
    <w:basedOn w:val="Normal"/>
    <w:rsid w:val="002475F4"/>
    <w:pPr>
      <w:bidi w:val="0"/>
      <w:spacing w:before="135" w:after="100" w:afterAutospacing="1"/>
      <w:ind w:right="300"/>
    </w:pPr>
  </w:style>
  <w:style w:type="paragraph" w:customStyle="1" w:styleId="lifedivb">
    <w:name w:val="lifedivb"/>
    <w:basedOn w:val="Normal"/>
    <w:rsid w:val="002475F4"/>
    <w:pPr>
      <w:bidi w:val="0"/>
      <w:spacing w:before="100" w:beforeAutospacing="1" w:after="100" w:afterAutospacing="1"/>
    </w:pPr>
  </w:style>
  <w:style w:type="paragraph" w:customStyle="1" w:styleId="lifedivbf">
    <w:name w:val="lifedivbf"/>
    <w:basedOn w:val="Normal"/>
    <w:rsid w:val="002475F4"/>
    <w:pPr>
      <w:bidi w:val="0"/>
      <w:spacing w:before="100" w:beforeAutospacing="1" w:after="100" w:afterAutospacing="1"/>
    </w:pPr>
  </w:style>
  <w:style w:type="paragraph" w:customStyle="1" w:styleId="makediv">
    <w:name w:val="makediv"/>
    <w:basedOn w:val="Normal"/>
    <w:rsid w:val="002475F4"/>
    <w:pPr>
      <w:bidi w:val="0"/>
      <w:spacing w:before="150" w:after="100" w:afterAutospacing="1"/>
    </w:pPr>
  </w:style>
  <w:style w:type="paragraph" w:customStyle="1" w:styleId="makedivr">
    <w:name w:val="makedivr"/>
    <w:basedOn w:val="Normal"/>
    <w:rsid w:val="002475F4"/>
    <w:pPr>
      <w:bidi w:val="0"/>
      <w:spacing w:before="100" w:beforeAutospacing="1" w:after="100" w:afterAutospacing="1"/>
    </w:pPr>
  </w:style>
  <w:style w:type="paragraph" w:customStyle="1" w:styleId="makedivl">
    <w:name w:val="makedivl"/>
    <w:basedOn w:val="Normal"/>
    <w:rsid w:val="002475F4"/>
    <w:pPr>
      <w:bidi w:val="0"/>
      <w:spacing w:before="100" w:beforeAutospacing="1" w:after="100" w:afterAutospacing="1"/>
    </w:pPr>
  </w:style>
  <w:style w:type="paragraph" w:customStyle="1" w:styleId="makedivc">
    <w:name w:val="makedivc"/>
    <w:basedOn w:val="Normal"/>
    <w:rsid w:val="002475F4"/>
    <w:pPr>
      <w:bidi w:val="0"/>
      <w:spacing w:before="100" w:beforeAutospacing="1" w:after="100" w:afterAutospacing="1"/>
    </w:pPr>
  </w:style>
  <w:style w:type="paragraph" w:customStyle="1" w:styleId="headersword5">
    <w:name w:val="headersword5"/>
    <w:basedOn w:val="Normal"/>
    <w:rsid w:val="002475F4"/>
    <w:pPr>
      <w:bidi w:val="0"/>
      <w:spacing w:before="135" w:after="100" w:afterAutospacing="1"/>
      <w:ind w:right="300"/>
    </w:pPr>
  </w:style>
  <w:style w:type="paragraph" w:customStyle="1" w:styleId="makeborderbottom">
    <w:name w:val="makeborderbottom"/>
    <w:basedOn w:val="Normal"/>
    <w:rsid w:val="002475F4"/>
    <w:pPr>
      <w:bidi w:val="0"/>
      <w:spacing w:before="100" w:beforeAutospacing="1" w:after="100" w:afterAutospacing="1"/>
    </w:pPr>
  </w:style>
  <w:style w:type="paragraph" w:customStyle="1" w:styleId="radio">
    <w:name w:val="radio"/>
    <w:basedOn w:val="Normal"/>
    <w:rsid w:val="002475F4"/>
    <w:pPr>
      <w:bidi w:val="0"/>
      <w:spacing w:before="100" w:beforeAutospacing="1" w:after="100" w:afterAutospacing="1"/>
    </w:pPr>
  </w:style>
  <w:style w:type="paragraph" w:customStyle="1" w:styleId="radior">
    <w:name w:val="radior"/>
    <w:basedOn w:val="Normal"/>
    <w:rsid w:val="002475F4"/>
    <w:pPr>
      <w:bidi w:val="0"/>
      <w:spacing w:before="100" w:beforeAutospacing="1" w:after="100" w:afterAutospacing="1"/>
    </w:pPr>
  </w:style>
  <w:style w:type="paragraph" w:customStyle="1" w:styleId="radiol">
    <w:name w:val="radiol"/>
    <w:basedOn w:val="Normal"/>
    <w:rsid w:val="002475F4"/>
    <w:pPr>
      <w:bidi w:val="0"/>
      <w:spacing w:before="100" w:beforeAutospacing="1" w:after="100" w:afterAutospacing="1"/>
    </w:pPr>
  </w:style>
  <w:style w:type="paragraph" w:customStyle="1" w:styleId="radioc">
    <w:name w:val="radioc"/>
    <w:basedOn w:val="Normal"/>
    <w:rsid w:val="002475F4"/>
    <w:pPr>
      <w:bidi w:val="0"/>
      <w:spacing w:before="100" w:beforeAutospacing="1" w:after="100" w:afterAutospacing="1"/>
    </w:pPr>
  </w:style>
  <w:style w:type="paragraph" w:customStyle="1" w:styleId="headersword6">
    <w:name w:val="headersword6"/>
    <w:basedOn w:val="Normal"/>
    <w:rsid w:val="002475F4"/>
    <w:pPr>
      <w:bidi w:val="0"/>
      <w:spacing w:before="135" w:after="100" w:afterAutospacing="1"/>
      <w:ind w:right="300"/>
    </w:pPr>
  </w:style>
  <w:style w:type="paragraph" w:customStyle="1" w:styleId="radiob">
    <w:name w:val="radiob"/>
    <w:basedOn w:val="Normal"/>
    <w:rsid w:val="002475F4"/>
    <w:pPr>
      <w:bidi w:val="0"/>
      <w:spacing w:before="100" w:beforeAutospacing="1" w:after="100" w:afterAutospacing="1"/>
    </w:pPr>
  </w:style>
  <w:style w:type="paragraph" w:customStyle="1" w:styleId="radiobl">
    <w:name w:val="radiobl"/>
    <w:basedOn w:val="Normal"/>
    <w:rsid w:val="002475F4"/>
    <w:pPr>
      <w:bidi w:val="0"/>
      <w:spacing w:before="100" w:beforeAutospacing="1" w:after="100" w:afterAutospacing="1"/>
    </w:pPr>
  </w:style>
  <w:style w:type="paragraph" w:customStyle="1" w:styleId="radiobb">
    <w:name w:val="radiobb"/>
    <w:basedOn w:val="Normal"/>
    <w:rsid w:val="002475F4"/>
    <w:pPr>
      <w:pBdr>
        <w:left w:val="single" w:sz="6" w:space="0" w:color="D7D7D7"/>
        <w:right w:val="single" w:sz="6" w:space="0" w:color="D7D7D7"/>
      </w:pBdr>
      <w:shd w:val="clear" w:color="auto" w:fill="F5F5F5"/>
      <w:bidi w:val="0"/>
      <w:spacing w:before="100" w:beforeAutospacing="1" w:after="100" w:afterAutospacing="1"/>
    </w:pPr>
  </w:style>
  <w:style w:type="paragraph" w:customStyle="1" w:styleId="headersword7">
    <w:name w:val="headersword7"/>
    <w:basedOn w:val="Normal"/>
    <w:rsid w:val="002475F4"/>
    <w:pPr>
      <w:bidi w:val="0"/>
      <w:spacing w:before="135" w:after="100" w:afterAutospacing="1"/>
      <w:ind w:right="300"/>
    </w:pPr>
  </w:style>
  <w:style w:type="paragraph" w:customStyle="1" w:styleId="radio1">
    <w:name w:val="radio1"/>
    <w:basedOn w:val="Normal"/>
    <w:rsid w:val="002475F4"/>
    <w:pPr>
      <w:bidi w:val="0"/>
      <w:spacing w:before="150" w:after="100" w:afterAutospacing="1"/>
    </w:pPr>
  </w:style>
  <w:style w:type="paragraph" w:customStyle="1" w:styleId="headersword8">
    <w:name w:val="headersword8"/>
    <w:basedOn w:val="Normal"/>
    <w:rsid w:val="002475F4"/>
    <w:pPr>
      <w:bidi w:val="0"/>
      <w:spacing w:before="135" w:after="100" w:afterAutospacing="1"/>
      <w:ind w:right="300"/>
    </w:pPr>
  </w:style>
  <w:style w:type="paragraph" w:customStyle="1" w:styleId="headersword70">
    <w:name w:val="headersword70"/>
    <w:basedOn w:val="Normal"/>
    <w:rsid w:val="002475F4"/>
    <w:pPr>
      <w:bidi w:val="0"/>
      <w:spacing w:before="135" w:after="100" w:afterAutospacing="1"/>
      <w:ind w:right="300"/>
    </w:pPr>
  </w:style>
  <w:style w:type="paragraph" w:customStyle="1" w:styleId="flashl">
    <w:name w:val="flashl"/>
    <w:basedOn w:val="Normal"/>
    <w:rsid w:val="002475F4"/>
    <w:pPr>
      <w:bidi w:val="0"/>
      <w:spacing w:before="150" w:after="100" w:afterAutospacing="1"/>
    </w:pPr>
  </w:style>
  <w:style w:type="paragraph" w:customStyle="1" w:styleId="headersword9">
    <w:name w:val="headersword9"/>
    <w:basedOn w:val="Normal"/>
    <w:rsid w:val="002475F4"/>
    <w:pPr>
      <w:bidi w:val="0"/>
      <w:spacing w:before="135" w:after="100" w:afterAutospacing="1"/>
      <w:ind w:right="300"/>
    </w:pPr>
  </w:style>
  <w:style w:type="paragraph" w:customStyle="1" w:styleId="headersword10">
    <w:name w:val="headersword10"/>
    <w:basedOn w:val="Normal"/>
    <w:rsid w:val="002475F4"/>
    <w:pPr>
      <w:bidi w:val="0"/>
      <w:spacing w:before="135" w:after="100" w:afterAutospacing="1"/>
      <w:ind w:right="300"/>
    </w:pPr>
  </w:style>
  <w:style w:type="paragraph" w:customStyle="1" w:styleId="hbhtr1">
    <w:name w:val="hbhtr1"/>
    <w:basedOn w:val="Normal"/>
    <w:rsid w:val="002475F4"/>
    <w:pPr>
      <w:bidi w:val="0"/>
      <w:spacing w:before="150" w:after="100" w:afterAutospacing="1"/>
    </w:pPr>
  </w:style>
  <w:style w:type="paragraph" w:customStyle="1" w:styleId="hbhtl1">
    <w:name w:val="hbhtl1"/>
    <w:basedOn w:val="Normal"/>
    <w:rsid w:val="002475F4"/>
    <w:pPr>
      <w:bidi w:val="0"/>
      <w:spacing w:before="100" w:beforeAutospacing="1" w:after="100" w:afterAutospacing="1"/>
    </w:pPr>
  </w:style>
  <w:style w:type="paragraph" w:customStyle="1" w:styleId="hbhtc1">
    <w:name w:val="hbhtc1"/>
    <w:basedOn w:val="Normal"/>
    <w:rsid w:val="002475F4"/>
    <w:pPr>
      <w:bidi w:val="0"/>
      <w:spacing w:before="100" w:beforeAutospacing="1" w:after="100" w:afterAutospacing="1"/>
    </w:pPr>
  </w:style>
  <w:style w:type="paragraph" w:customStyle="1" w:styleId="hbhb">
    <w:name w:val="hbhb"/>
    <w:basedOn w:val="Normal"/>
    <w:rsid w:val="002475F4"/>
    <w:pPr>
      <w:bidi w:val="0"/>
      <w:spacing w:before="100" w:beforeAutospacing="1" w:after="100" w:afterAutospacing="1"/>
    </w:pPr>
  </w:style>
  <w:style w:type="paragraph" w:customStyle="1" w:styleId="hbhbl">
    <w:name w:val="hbhbl"/>
    <w:basedOn w:val="Normal"/>
    <w:rsid w:val="002475F4"/>
    <w:pPr>
      <w:bidi w:val="0"/>
      <w:spacing w:before="100" w:beforeAutospacing="1" w:after="100" w:afterAutospacing="1"/>
    </w:pPr>
  </w:style>
  <w:style w:type="paragraph" w:customStyle="1" w:styleId="hbhbc">
    <w:name w:val="hbhbc"/>
    <w:basedOn w:val="Normal"/>
    <w:rsid w:val="002475F4"/>
    <w:pPr>
      <w:pBdr>
        <w:left w:val="single" w:sz="6" w:space="0" w:color="D7D7D7"/>
        <w:right w:val="single" w:sz="6" w:space="0" w:color="D7D7D7"/>
      </w:pBdr>
      <w:shd w:val="clear" w:color="auto" w:fill="F5F5F5"/>
      <w:bidi w:val="0"/>
      <w:spacing w:before="100" w:beforeAutospacing="1" w:after="100" w:afterAutospacing="1"/>
    </w:pPr>
  </w:style>
  <w:style w:type="paragraph" w:customStyle="1" w:styleId="flashadv">
    <w:name w:val="flashadv"/>
    <w:basedOn w:val="Normal"/>
    <w:rsid w:val="002475F4"/>
    <w:pPr>
      <w:bidi w:val="0"/>
      <w:spacing w:before="150" w:after="100" w:afterAutospacing="1"/>
    </w:pPr>
  </w:style>
  <w:style w:type="paragraph" w:customStyle="1" w:styleId="hbhtr2">
    <w:name w:val="hbhtr2"/>
    <w:basedOn w:val="Normal"/>
    <w:rsid w:val="002475F4"/>
    <w:pPr>
      <w:bidi w:val="0"/>
      <w:spacing w:before="100" w:beforeAutospacing="1" w:after="100" w:afterAutospacing="1"/>
    </w:pPr>
  </w:style>
  <w:style w:type="paragraph" w:customStyle="1" w:styleId="hbhtl2">
    <w:name w:val="hbhtl2"/>
    <w:basedOn w:val="Normal"/>
    <w:rsid w:val="002475F4"/>
    <w:pPr>
      <w:bidi w:val="0"/>
      <w:spacing w:before="100" w:beforeAutospacing="1" w:after="100" w:afterAutospacing="1"/>
    </w:pPr>
  </w:style>
  <w:style w:type="paragraph" w:customStyle="1" w:styleId="hbhtc2">
    <w:name w:val="hbhtc2"/>
    <w:basedOn w:val="Normal"/>
    <w:rsid w:val="002475F4"/>
    <w:pPr>
      <w:bidi w:val="0"/>
      <w:spacing w:before="100" w:beforeAutospacing="1" w:after="100" w:afterAutospacing="1"/>
    </w:pPr>
  </w:style>
  <w:style w:type="paragraph" w:customStyle="1" w:styleId="hbhtc3">
    <w:name w:val="hbhtc3"/>
    <w:basedOn w:val="Normal"/>
    <w:rsid w:val="002475F4"/>
    <w:pPr>
      <w:bidi w:val="0"/>
      <w:spacing w:before="100" w:beforeAutospacing="1" w:after="100" w:afterAutospacing="1"/>
    </w:pPr>
  </w:style>
  <w:style w:type="paragraph" w:customStyle="1" w:styleId="hbhb2">
    <w:name w:val="hbhb2"/>
    <w:basedOn w:val="Normal"/>
    <w:rsid w:val="002475F4"/>
    <w:pPr>
      <w:bidi w:val="0"/>
      <w:spacing w:before="100" w:beforeAutospacing="1" w:after="100" w:afterAutospacing="1"/>
    </w:pPr>
  </w:style>
  <w:style w:type="paragraph" w:customStyle="1" w:styleId="hbhbl2">
    <w:name w:val="hbhbl2"/>
    <w:basedOn w:val="Normal"/>
    <w:rsid w:val="002475F4"/>
    <w:pPr>
      <w:bidi w:val="0"/>
      <w:spacing w:before="100" w:beforeAutospacing="1" w:after="100" w:afterAutospacing="1"/>
    </w:pPr>
  </w:style>
  <w:style w:type="paragraph" w:customStyle="1" w:styleId="hbhbc2">
    <w:name w:val="hbhbc2"/>
    <w:basedOn w:val="Normal"/>
    <w:rsid w:val="002475F4"/>
    <w:pPr>
      <w:pBdr>
        <w:left w:val="single" w:sz="6" w:space="0" w:color="D7D7D7"/>
        <w:right w:val="single" w:sz="6" w:space="0" w:color="D7D7D7"/>
      </w:pBdr>
      <w:shd w:val="clear" w:color="auto" w:fill="F5F5F5"/>
      <w:bidi w:val="0"/>
      <w:spacing w:before="100" w:beforeAutospacing="1" w:after="100" w:afterAutospacing="1"/>
    </w:pPr>
  </w:style>
  <w:style w:type="paragraph" w:customStyle="1" w:styleId="resultser">
    <w:name w:val="resultser"/>
    <w:basedOn w:val="Normal"/>
    <w:rsid w:val="002475F4"/>
    <w:pPr>
      <w:bidi w:val="0"/>
      <w:spacing w:before="100" w:beforeAutospacing="1" w:after="100" w:afterAutospacing="1"/>
    </w:pPr>
    <w:rPr>
      <w:rFonts w:ascii="Tahoma" w:hAnsi="Tahoma" w:cs="Tahoma"/>
      <w:b/>
      <w:bCs/>
      <w:color w:val="FFFFFF"/>
      <w:sz w:val="18"/>
      <w:szCs w:val="18"/>
    </w:rPr>
  </w:style>
  <w:style w:type="paragraph" w:customStyle="1" w:styleId="resultser2">
    <w:name w:val="resultser2"/>
    <w:basedOn w:val="Normal"/>
    <w:rsid w:val="002475F4"/>
    <w:pPr>
      <w:bidi w:val="0"/>
      <w:spacing w:before="100" w:beforeAutospacing="1" w:after="100" w:afterAutospacing="1"/>
    </w:pPr>
    <w:rPr>
      <w:rFonts w:ascii="Tahoma" w:hAnsi="Tahoma" w:cs="Tahoma"/>
      <w:b/>
      <w:bCs/>
      <w:color w:val="FFFFFF"/>
      <w:sz w:val="18"/>
      <w:szCs w:val="18"/>
    </w:rPr>
  </w:style>
  <w:style w:type="paragraph" w:customStyle="1" w:styleId="resultser1">
    <w:name w:val="resultser1"/>
    <w:basedOn w:val="Normal"/>
    <w:rsid w:val="002475F4"/>
    <w:pPr>
      <w:bidi w:val="0"/>
      <w:spacing w:before="100" w:beforeAutospacing="1" w:after="100" w:afterAutospacing="1"/>
    </w:pPr>
  </w:style>
  <w:style w:type="paragraph" w:customStyle="1" w:styleId="resultsertable">
    <w:name w:val="resultsertable"/>
    <w:basedOn w:val="Normal"/>
    <w:rsid w:val="002475F4"/>
    <w:pPr>
      <w:shd w:val="clear" w:color="auto" w:fill="FFFFFF"/>
      <w:bidi w:val="0"/>
      <w:spacing w:before="100" w:beforeAutospacing="1" w:after="100" w:afterAutospacing="1"/>
    </w:pPr>
    <w:rPr>
      <w:rFonts w:ascii="Tahoma" w:hAnsi="Tahoma" w:cs="Tahoma"/>
      <w:b/>
      <w:bCs/>
      <w:sz w:val="20"/>
      <w:szCs w:val="20"/>
    </w:rPr>
  </w:style>
  <w:style w:type="paragraph" w:customStyle="1" w:styleId="resultsertablet">
    <w:name w:val="resultsertablet"/>
    <w:basedOn w:val="Normal"/>
    <w:rsid w:val="002475F4"/>
    <w:pPr>
      <w:bidi w:val="0"/>
      <w:spacing w:before="100" w:beforeAutospacing="1" w:after="100" w:afterAutospacing="1"/>
    </w:pPr>
  </w:style>
  <w:style w:type="paragraph" w:customStyle="1" w:styleId="resultsertableb">
    <w:name w:val="resultsertableb"/>
    <w:basedOn w:val="Normal"/>
    <w:rsid w:val="002475F4"/>
    <w:pPr>
      <w:bidi w:val="0"/>
      <w:spacing w:before="100" w:beforeAutospacing="1" w:after="100" w:afterAutospacing="1"/>
    </w:pPr>
  </w:style>
  <w:style w:type="paragraph" w:customStyle="1" w:styleId="resultsertablest">
    <w:name w:val="resultsertablest"/>
    <w:basedOn w:val="Normal"/>
    <w:rsid w:val="002475F4"/>
    <w:pPr>
      <w:bidi w:val="0"/>
      <w:spacing w:before="100" w:beforeAutospacing="1" w:after="100" w:afterAutospacing="1"/>
      <w:ind w:right="555"/>
    </w:pPr>
  </w:style>
  <w:style w:type="paragraph" w:customStyle="1" w:styleId="textbox">
    <w:name w:val="textbox"/>
    <w:basedOn w:val="Normal"/>
    <w:rsid w:val="002475F4"/>
    <w:pPr>
      <w:bidi w:val="0"/>
      <w:spacing w:before="100" w:beforeAutospacing="1" w:after="100" w:afterAutospacing="1"/>
    </w:pPr>
  </w:style>
  <w:style w:type="paragraph" w:customStyle="1" w:styleId="dropdownlist">
    <w:name w:val="dropdownlist"/>
    <w:basedOn w:val="Normal"/>
    <w:rsid w:val="002475F4"/>
    <w:pPr>
      <w:bidi w:val="0"/>
      <w:spacing w:before="100" w:beforeAutospacing="1" w:after="100" w:afterAutospacing="1"/>
    </w:pPr>
  </w:style>
  <w:style w:type="paragraph" w:customStyle="1" w:styleId="dropdownlist2">
    <w:name w:val="dropdownlist2"/>
    <w:basedOn w:val="Normal"/>
    <w:rsid w:val="002475F4"/>
    <w:pPr>
      <w:bidi w:val="0"/>
      <w:spacing w:before="100" w:beforeAutospacing="1" w:after="100" w:afterAutospacing="1"/>
    </w:pPr>
  </w:style>
  <w:style w:type="paragraph" w:customStyle="1" w:styleId="dropdownlist3">
    <w:name w:val="dropdownlist3"/>
    <w:basedOn w:val="Normal"/>
    <w:rsid w:val="002475F4"/>
    <w:pPr>
      <w:bidi w:val="0"/>
      <w:spacing w:before="100" w:beforeAutospacing="1" w:after="100" w:afterAutospacing="1"/>
      <w:ind w:left="240" w:right="240"/>
    </w:pPr>
  </w:style>
  <w:style w:type="paragraph" w:customStyle="1" w:styleId="dropdownlist4">
    <w:name w:val="dropdownlist4"/>
    <w:basedOn w:val="Normal"/>
    <w:rsid w:val="002475F4"/>
    <w:pPr>
      <w:bidi w:val="0"/>
      <w:spacing w:before="100" w:beforeAutospacing="1" w:after="100" w:afterAutospacing="1"/>
      <w:ind w:left="375"/>
    </w:pPr>
  </w:style>
  <w:style w:type="paragraph" w:customStyle="1" w:styleId="button">
    <w:name w:val="button"/>
    <w:basedOn w:val="Normal"/>
    <w:rsid w:val="002475F4"/>
    <w:pPr>
      <w:bidi w:val="0"/>
      <w:spacing w:before="100" w:beforeAutospacing="1" w:after="100" w:afterAutospacing="1"/>
    </w:pPr>
  </w:style>
  <w:style w:type="paragraph" w:customStyle="1" w:styleId="headersword11">
    <w:name w:val="headersword11"/>
    <w:basedOn w:val="Normal"/>
    <w:rsid w:val="002475F4"/>
    <w:pPr>
      <w:bidi w:val="0"/>
      <w:spacing w:before="135" w:after="100" w:afterAutospacing="1"/>
      <w:ind w:right="300"/>
    </w:pPr>
  </w:style>
  <w:style w:type="paragraph" w:customStyle="1" w:styleId="headersword12">
    <w:name w:val="headersword12"/>
    <w:basedOn w:val="Normal"/>
    <w:rsid w:val="002475F4"/>
    <w:pPr>
      <w:bidi w:val="0"/>
      <w:spacing w:before="135" w:after="100" w:afterAutospacing="1"/>
      <w:ind w:right="300"/>
    </w:pPr>
  </w:style>
  <w:style w:type="paragraph" w:customStyle="1" w:styleId="flashadvl">
    <w:name w:val="flashadvl"/>
    <w:basedOn w:val="Normal"/>
    <w:rsid w:val="002475F4"/>
    <w:pPr>
      <w:bidi w:val="0"/>
      <w:spacing w:before="150" w:after="100" w:afterAutospacing="1"/>
    </w:pPr>
  </w:style>
  <w:style w:type="paragraph" w:customStyle="1" w:styleId="newslink">
    <w:name w:val="newslink"/>
    <w:basedOn w:val="Normal"/>
    <w:rsid w:val="002475F4"/>
    <w:pPr>
      <w:bidi w:val="0"/>
      <w:spacing w:before="100" w:beforeAutospacing="1" w:after="100" w:afterAutospacing="1"/>
    </w:pPr>
    <w:rPr>
      <w:color w:val="4F230D"/>
    </w:rPr>
  </w:style>
  <w:style w:type="paragraph" w:customStyle="1" w:styleId="newsf">
    <w:name w:val="newsf"/>
    <w:basedOn w:val="Normal"/>
    <w:rsid w:val="002475F4"/>
    <w:pPr>
      <w:bidi w:val="0"/>
      <w:spacing w:before="100" w:beforeAutospacing="1" w:after="100" w:afterAutospacing="1"/>
    </w:pPr>
    <w:rPr>
      <w:rFonts w:ascii="Tahoma" w:hAnsi="Tahoma" w:cs="Tahoma"/>
      <w:color w:val="808080"/>
      <w:sz w:val="16"/>
      <w:szCs w:val="16"/>
    </w:rPr>
  </w:style>
  <w:style w:type="paragraph" w:customStyle="1" w:styleId="newsdate">
    <w:name w:val="newsdate"/>
    <w:basedOn w:val="Normal"/>
    <w:rsid w:val="002475F4"/>
    <w:pPr>
      <w:bidi w:val="0"/>
      <w:spacing w:before="100" w:beforeAutospacing="1" w:after="100" w:afterAutospacing="1"/>
      <w:textAlignment w:val="center"/>
    </w:pPr>
    <w:rPr>
      <w:rFonts w:ascii="Tahoma" w:hAnsi="Tahoma" w:cs="Tahoma"/>
      <w:color w:val="000000"/>
      <w:sz w:val="14"/>
      <w:szCs w:val="14"/>
    </w:rPr>
  </w:style>
  <w:style w:type="paragraph" w:customStyle="1" w:styleId="tdwidth2">
    <w:name w:val="tdwidth2"/>
    <w:basedOn w:val="Normal"/>
    <w:rsid w:val="002475F4"/>
    <w:pPr>
      <w:bidi w:val="0"/>
      <w:spacing w:before="75" w:after="100" w:afterAutospacing="1"/>
    </w:pPr>
    <w:rPr>
      <w:rFonts w:ascii="Tahoma" w:hAnsi="Tahoma" w:cs="Tahoma"/>
      <w:sz w:val="14"/>
      <w:szCs w:val="14"/>
    </w:rPr>
  </w:style>
  <w:style w:type="paragraph" w:customStyle="1" w:styleId="headersword13">
    <w:name w:val="headersword13"/>
    <w:basedOn w:val="Normal"/>
    <w:rsid w:val="002475F4"/>
    <w:pPr>
      <w:bidi w:val="0"/>
      <w:spacing w:before="135" w:after="100" w:afterAutospacing="1"/>
      <w:ind w:right="300"/>
    </w:pPr>
  </w:style>
  <w:style w:type="paragraph" w:customStyle="1" w:styleId="impnewsdiv">
    <w:name w:val="impnewsdiv"/>
    <w:basedOn w:val="Normal"/>
    <w:rsid w:val="002475F4"/>
    <w:pPr>
      <w:bidi w:val="0"/>
      <w:spacing w:before="150" w:after="100" w:afterAutospacing="1"/>
    </w:pPr>
  </w:style>
  <w:style w:type="paragraph" w:customStyle="1" w:styleId="headersword15">
    <w:name w:val="headersword15"/>
    <w:basedOn w:val="Normal"/>
    <w:rsid w:val="002475F4"/>
    <w:pPr>
      <w:bidi w:val="0"/>
      <w:spacing w:before="135" w:after="100" w:afterAutospacing="1"/>
      <w:ind w:right="300"/>
    </w:pPr>
  </w:style>
  <w:style w:type="paragraph" w:customStyle="1" w:styleId="headersword14">
    <w:name w:val="headersword14"/>
    <w:basedOn w:val="Normal"/>
    <w:rsid w:val="002475F4"/>
    <w:pPr>
      <w:bidi w:val="0"/>
      <w:spacing w:before="135" w:after="100" w:afterAutospacing="1"/>
      <w:ind w:right="300"/>
    </w:pPr>
  </w:style>
  <w:style w:type="paragraph" w:customStyle="1" w:styleId="flashnewsl">
    <w:name w:val="flashnewsl"/>
    <w:basedOn w:val="Normal"/>
    <w:rsid w:val="002475F4"/>
    <w:pPr>
      <w:bidi w:val="0"/>
      <w:spacing w:before="100" w:beforeAutospacing="1" w:after="100" w:afterAutospacing="1"/>
    </w:pPr>
  </w:style>
  <w:style w:type="paragraph" w:customStyle="1" w:styleId="flashnewsldiv">
    <w:name w:val="flashnewsldiv"/>
    <w:basedOn w:val="Normal"/>
    <w:rsid w:val="002475F4"/>
    <w:pPr>
      <w:bidi w:val="0"/>
      <w:spacing w:before="150" w:after="100" w:afterAutospacing="1"/>
    </w:pPr>
  </w:style>
  <w:style w:type="paragraph" w:customStyle="1" w:styleId="impnewsfont">
    <w:name w:val="impnewsfont"/>
    <w:basedOn w:val="Normal"/>
    <w:rsid w:val="002475F4"/>
    <w:pPr>
      <w:bidi w:val="0"/>
      <w:spacing w:before="100" w:beforeAutospacing="1" w:after="100" w:afterAutospacing="1"/>
      <w:jc w:val="both"/>
    </w:pPr>
    <w:rPr>
      <w:rFonts w:ascii="Tahoma" w:hAnsi="Tahoma" w:cs="Tahoma"/>
      <w:color w:val="B1B0B0"/>
      <w:sz w:val="18"/>
      <w:szCs w:val="18"/>
    </w:rPr>
  </w:style>
  <w:style w:type="paragraph" w:customStyle="1" w:styleId="impnewstitle">
    <w:name w:val="impnewstitle"/>
    <w:basedOn w:val="Normal"/>
    <w:rsid w:val="002475F4"/>
    <w:pPr>
      <w:bidi w:val="0"/>
      <w:spacing w:before="100" w:beforeAutospacing="1" w:after="100" w:afterAutospacing="1"/>
      <w:textAlignment w:val="top"/>
    </w:pPr>
    <w:rPr>
      <w:rFonts w:ascii="Tahoma" w:hAnsi="Tahoma" w:cs="Tahoma"/>
      <w:b/>
      <w:bCs/>
      <w:color w:val="000000"/>
      <w:sz w:val="18"/>
      <w:szCs w:val="18"/>
    </w:rPr>
  </w:style>
  <w:style w:type="paragraph" w:customStyle="1" w:styleId="impnewsbutton">
    <w:name w:val="impnewsbutton"/>
    <w:basedOn w:val="Normal"/>
    <w:rsid w:val="002475F4"/>
    <w:pPr>
      <w:bidi w:val="0"/>
      <w:spacing w:before="100" w:beforeAutospacing="1" w:after="100" w:afterAutospacing="1"/>
      <w:ind w:right="450"/>
    </w:pPr>
    <w:rPr>
      <w:rFonts w:ascii="Tahoma" w:hAnsi="Tahoma" w:cs="Tahoma"/>
      <w:b/>
      <w:bCs/>
      <w:color w:val="4F230D"/>
      <w:sz w:val="14"/>
      <w:szCs w:val="14"/>
    </w:rPr>
  </w:style>
  <w:style w:type="paragraph" w:customStyle="1" w:styleId="impnewsbutton1">
    <w:name w:val="impnewsbutton1"/>
    <w:basedOn w:val="Normal"/>
    <w:rsid w:val="002475F4"/>
    <w:pPr>
      <w:bidi w:val="0"/>
      <w:spacing w:before="100" w:beforeAutospacing="1" w:after="100" w:afterAutospacing="1"/>
    </w:pPr>
    <w:rPr>
      <w:rFonts w:ascii="Tahoma" w:hAnsi="Tahoma" w:cs="Tahoma"/>
      <w:b/>
      <w:bCs/>
      <w:color w:val="4F230D"/>
      <w:sz w:val="14"/>
      <w:szCs w:val="14"/>
    </w:rPr>
  </w:style>
  <w:style w:type="paragraph" w:customStyle="1" w:styleId="impnewsbutton2">
    <w:name w:val="impnewsbutton2"/>
    <w:basedOn w:val="Normal"/>
    <w:rsid w:val="002475F4"/>
    <w:pPr>
      <w:bidi w:val="0"/>
      <w:spacing w:before="100" w:beforeAutospacing="1" w:after="100" w:afterAutospacing="1"/>
      <w:ind w:left="75"/>
    </w:pPr>
    <w:rPr>
      <w:rFonts w:ascii="Tahoma" w:hAnsi="Tahoma" w:cs="Tahoma"/>
      <w:b/>
      <w:bCs/>
      <w:color w:val="4F230D"/>
      <w:sz w:val="14"/>
      <w:szCs w:val="14"/>
    </w:rPr>
  </w:style>
  <w:style w:type="paragraph" w:customStyle="1" w:styleId="visit">
    <w:name w:val="visit"/>
    <w:basedOn w:val="Normal"/>
    <w:rsid w:val="002475F4"/>
    <w:pPr>
      <w:bidi w:val="0"/>
      <w:spacing w:before="100" w:beforeAutospacing="1" w:after="100" w:afterAutospacing="1"/>
    </w:pPr>
    <w:rPr>
      <w:rFonts w:ascii="Tahoma" w:hAnsi="Tahoma" w:cs="Tahoma"/>
      <w:sz w:val="16"/>
      <w:szCs w:val="16"/>
    </w:rPr>
  </w:style>
  <w:style w:type="paragraph" w:customStyle="1" w:styleId="likedive">
    <w:name w:val="likedive"/>
    <w:basedOn w:val="Normal"/>
    <w:rsid w:val="002475F4"/>
    <w:pPr>
      <w:bidi w:val="0"/>
      <w:spacing w:before="100" w:beforeAutospacing="1" w:after="150"/>
    </w:pPr>
  </w:style>
  <w:style w:type="paragraph" w:customStyle="1" w:styleId="likedive1">
    <w:name w:val="likedive1"/>
    <w:basedOn w:val="Normal"/>
    <w:rsid w:val="002475F4"/>
    <w:pPr>
      <w:bidi w:val="0"/>
      <w:spacing w:before="100" w:beforeAutospacing="1" w:after="100" w:afterAutospacing="1"/>
      <w:ind w:right="75"/>
    </w:pPr>
  </w:style>
  <w:style w:type="paragraph" w:customStyle="1" w:styleId="likedive2">
    <w:name w:val="likedive2"/>
    <w:basedOn w:val="Normal"/>
    <w:rsid w:val="002475F4"/>
    <w:pPr>
      <w:bidi w:val="0"/>
      <w:spacing w:before="100" w:beforeAutospacing="1" w:after="100" w:afterAutospacing="1"/>
      <w:ind w:left="75"/>
    </w:pPr>
  </w:style>
  <w:style w:type="paragraph" w:customStyle="1" w:styleId="likedive3">
    <w:name w:val="likedive3"/>
    <w:basedOn w:val="Normal"/>
    <w:rsid w:val="002475F4"/>
    <w:pPr>
      <w:bidi w:val="0"/>
      <w:spacing w:before="100" w:beforeAutospacing="1" w:after="100" w:afterAutospacing="1"/>
      <w:jc w:val="center"/>
    </w:pPr>
  </w:style>
  <w:style w:type="paragraph" w:customStyle="1" w:styleId="headersword16">
    <w:name w:val="headersword16"/>
    <w:basedOn w:val="Normal"/>
    <w:rsid w:val="002475F4"/>
    <w:pPr>
      <w:bidi w:val="0"/>
      <w:spacing w:before="135" w:after="100" w:afterAutospacing="1"/>
      <w:ind w:right="300"/>
    </w:pPr>
  </w:style>
  <w:style w:type="paragraph" w:customStyle="1" w:styleId="resultserl">
    <w:name w:val="resultserl"/>
    <w:basedOn w:val="Normal"/>
    <w:rsid w:val="002475F4"/>
    <w:pPr>
      <w:shd w:val="clear" w:color="auto" w:fill="FFFFFF"/>
      <w:bidi w:val="0"/>
      <w:spacing w:before="100" w:beforeAutospacing="1" w:after="100" w:afterAutospacing="1"/>
      <w:ind w:left="45"/>
    </w:pPr>
  </w:style>
  <w:style w:type="paragraph" w:customStyle="1" w:styleId="resultserr">
    <w:name w:val="resultserr"/>
    <w:basedOn w:val="Normal"/>
    <w:rsid w:val="002475F4"/>
    <w:pPr>
      <w:shd w:val="clear" w:color="auto" w:fill="F5F5F5"/>
      <w:bidi w:val="0"/>
      <w:spacing w:before="100" w:beforeAutospacing="1" w:after="100" w:afterAutospacing="1"/>
    </w:pPr>
    <w:rPr>
      <w:rFonts w:ascii="Tahoma" w:hAnsi="Tahoma" w:cs="Tahoma"/>
      <w:b/>
      <w:bCs/>
      <w:color w:val="FFFFFF"/>
      <w:sz w:val="18"/>
      <w:szCs w:val="18"/>
    </w:rPr>
  </w:style>
  <w:style w:type="paragraph" w:customStyle="1" w:styleId="impnewstitle2">
    <w:name w:val="impnewstitle2"/>
    <w:basedOn w:val="Normal"/>
    <w:rsid w:val="002475F4"/>
    <w:pPr>
      <w:bidi w:val="0"/>
      <w:spacing w:before="100" w:beforeAutospacing="1" w:after="100" w:afterAutospacing="1"/>
      <w:textAlignment w:val="baseline"/>
    </w:pPr>
    <w:rPr>
      <w:rFonts w:ascii="Tahoma" w:hAnsi="Tahoma" w:cs="Tahoma"/>
      <w:b/>
      <w:bCs/>
      <w:color w:val="7F7F7F"/>
      <w:sz w:val="16"/>
      <w:szCs w:val="16"/>
    </w:rPr>
  </w:style>
  <w:style w:type="paragraph" w:customStyle="1" w:styleId="headersword17">
    <w:name w:val="headersword17"/>
    <w:basedOn w:val="Normal"/>
    <w:rsid w:val="002475F4"/>
    <w:pPr>
      <w:bidi w:val="0"/>
      <w:spacing w:before="135" w:after="100" w:afterAutospacing="1"/>
      <w:ind w:right="300"/>
    </w:pPr>
  </w:style>
  <w:style w:type="paragraph" w:customStyle="1" w:styleId="resultserlike">
    <w:name w:val="resultserlike"/>
    <w:basedOn w:val="Normal"/>
    <w:rsid w:val="002475F4"/>
    <w:pPr>
      <w:bidi w:val="0"/>
      <w:spacing w:before="100" w:beforeAutospacing="1" w:after="100" w:afterAutospacing="1"/>
    </w:pPr>
    <w:rPr>
      <w:rFonts w:ascii="Tahoma" w:hAnsi="Tahoma" w:cs="Tahoma"/>
      <w:b/>
      <w:bCs/>
      <w:color w:val="FFFFFF"/>
      <w:sz w:val="18"/>
      <w:szCs w:val="18"/>
    </w:rPr>
  </w:style>
  <w:style w:type="paragraph" w:customStyle="1" w:styleId="textbox3">
    <w:name w:val="textbox3"/>
    <w:basedOn w:val="Normal"/>
    <w:rsid w:val="002475F4"/>
    <w:pPr>
      <w:bidi w:val="0"/>
      <w:spacing w:before="100" w:beforeAutospacing="1" w:after="100" w:afterAutospacing="1"/>
    </w:pPr>
  </w:style>
  <w:style w:type="paragraph" w:customStyle="1" w:styleId="consaltantr">
    <w:name w:val="consaltantr"/>
    <w:basedOn w:val="Normal"/>
    <w:rsid w:val="002475F4"/>
    <w:pPr>
      <w:shd w:val="clear" w:color="auto" w:fill="F5F5F5"/>
      <w:bidi w:val="0"/>
      <w:spacing w:before="100" w:beforeAutospacing="1" w:after="100" w:afterAutospacing="1"/>
    </w:pPr>
    <w:rPr>
      <w:rFonts w:ascii="Tahoma" w:hAnsi="Tahoma" w:cs="Tahoma"/>
      <w:b/>
      <w:bCs/>
      <w:color w:val="000000"/>
      <w:sz w:val="18"/>
      <w:szCs w:val="18"/>
    </w:rPr>
  </w:style>
  <w:style w:type="paragraph" w:customStyle="1" w:styleId="consaltantpic1">
    <w:name w:val="consaltantpic1"/>
    <w:basedOn w:val="Normal"/>
    <w:rsid w:val="002475F4"/>
    <w:pPr>
      <w:bidi w:val="0"/>
      <w:spacing w:before="100" w:beforeAutospacing="1" w:after="100" w:afterAutospacing="1"/>
    </w:pPr>
  </w:style>
  <w:style w:type="paragraph" w:customStyle="1" w:styleId="consaltantpic2">
    <w:name w:val="consaltantpic2"/>
    <w:basedOn w:val="Normal"/>
    <w:rsid w:val="002475F4"/>
    <w:pPr>
      <w:bidi w:val="0"/>
      <w:spacing w:before="100" w:beforeAutospacing="1" w:after="100" w:afterAutospacing="1"/>
    </w:pPr>
  </w:style>
  <w:style w:type="paragraph" w:customStyle="1" w:styleId="consaltantpic3">
    <w:name w:val="consaltantpic3"/>
    <w:basedOn w:val="Normal"/>
    <w:rsid w:val="002475F4"/>
    <w:pPr>
      <w:bidi w:val="0"/>
      <w:spacing w:before="100" w:beforeAutospacing="1" w:after="100" w:afterAutospacing="1"/>
    </w:pPr>
  </w:style>
  <w:style w:type="paragraph" w:customStyle="1" w:styleId="consaltantpic4">
    <w:name w:val="consaltantpic4"/>
    <w:basedOn w:val="Normal"/>
    <w:rsid w:val="002475F4"/>
    <w:pPr>
      <w:bidi w:val="0"/>
      <w:spacing w:before="100" w:beforeAutospacing="1" w:after="100" w:afterAutospacing="1"/>
    </w:pPr>
  </w:style>
  <w:style w:type="paragraph" w:customStyle="1" w:styleId="consaltantpic5">
    <w:name w:val="consaltantpic5"/>
    <w:basedOn w:val="Normal"/>
    <w:rsid w:val="002475F4"/>
    <w:pPr>
      <w:bidi w:val="0"/>
      <w:spacing w:before="100" w:beforeAutospacing="1" w:after="100" w:afterAutospacing="1"/>
    </w:pPr>
  </w:style>
  <w:style w:type="paragraph" w:customStyle="1" w:styleId="consaltantpic6">
    <w:name w:val="consaltantpic6"/>
    <w:basedOn w:val="Normal"/>
    <w:rsid w:val="002475F4"/>
    <w:pPr>
      <w:bidi w:val="0"/>
      <w:spacing w:before="100" w:beforeAutospacing="1" w:after="100" w:afterAutospacing="1"/>
    </w:pPr>
  </w:style>
  <w:style w:type="paragraph" w:customStyle="1" w:styleId="greendot">
    <w:name w:val="greendot"/>
    <w:basedOn w:val="Normal"/>
    <w:rsid w:val="002475F4"/>
    <w:pPr>
      <w:bidi w:val="0"/>
      <w:spacing w:before="100" w:beforeAutospacing="1" w:after="100" w:afterAutospacing="1"/>
      <w:ind w:left="45" w:right="150"/>
    </w:pPr>
    <w:rPr>
      <w:color w:val="008000"/>
    </w:rPr>
  </w:style>
  <w:style w:type="paragraph" w:customStyle="1" w:styleId="hrefcolor">
    <w:name w:val="hrefcolor"/>
    <w:basedOn w:val="Normal"/>
    <w:rsid w:val="002475F4"/>
    <w:pPr>
      <w:bidi w:val="0"/>
      <w:spacing w:before="100" w:beforeAutospacing="1" w:after="100" w:afterAutospacing="1"/>
    </w:pPr>
    <w:rPr>
      <w:rFonts w:ascii="Tahoma" w:hAnsi="Tahoma" w:cs="Tahoma"/>
      <w:color w:val="B1B0B0"/>
      <w:sz w:val="17"/>
      <w:szCs w:val="17"/>
    </w:rPr>
  </w:style>
  <w:style w:type="paragraph" w:customStyle="1" w:styleId="morehref">
    <w:name w:val="morehref"/>
    <w:basedOn w:val="Normal"/>
    <w:rsid w:val="002475F4"/>
    <w:pPr>
      <w:bidi w:val="0"/>
      <w:spacing w:before="100" w:beforeAutospacing="1" w:after="100" w:afterAutospacing="1"/>
    </w:pPr>
    <w:rPr>
      <w:color w:val="000000"/>
    </w:rPr>
  </w:style>
  <w:style w:type="paragraph" w:customStyle="1" w:styleId="tdclass">
    <w:name w:val="tdclass"/>
    <w:basedOn w:val="Normal"/>
    <w:rsid w:val="002475F4"/>
    <w:pPr>
      <w:bidi w:val="0"/>
      <w:spacing w:before="100" w:beforeAutospacing="1" w:after="100" w:afterAutospacing="1"/>
      <w:jc w:val="both"/>
    </w:pPr>
  </w:style>
  <w:style w:type="paragraph" w:customStyle="1" w:styleId="headersword18">
    <w:name w:val="headersword18"/>
    <w:basedOn w:val="Normal"/>
    <w:rsid w:val="002475F4"/>
    <w:pPr>
      <w:bidi w:val="0"/>
      <w:spacing w:before="135" w:after="100" w:afterAutospacing="1"/>
      <w:ind w:right="300"/>
    </w:pPr>
  </w:style>
  <w:style w:type="paragraph" w:customStyle="1" w:styleId="numbervisit">
    <w:name w:val="numbervisit"/>
    <w:basedOn w:val="Normal"/>
    <w:rsid w:val="002475F4"/>
    <w:pPr>
      <w:bidi w:val="0"/>
      <w:spacing w:before="450" w:after="100" w:afterAutospacing="1"/>
    </w:pPr>
  </w:style>
  <w:style w:type="paragraph" w:customStyle="1" w:styleId="numbervisit1">
    <w:name w:val="numbervisit1"/>
    <w:basedOn w:val="Normal"/>
    <w:rsid w:val="002475F4"/>
    <w:pPr>
      <w:bidi w:val="0"/>
      <w:spacing w:before="300" w:after="100" w:afterAutospacing="1"/>
    </w:pPr>
  </w:style>
  <w:style w:type="paragraph" w:customStyle="1" w:styleId="numbervisit2">
    <w:name w:val="numbervisit2"/>
    <w:basedOn w:val="Normal"/>
    <w:rsid w:val="002475F4"/>
    <w:pPr>
      <w:bidi w:val="0"/>
      <w:spacing w:before="375" w:after="100" w:afterAutospacing="1"/>
    </w:pPr>
  </w:style>
  <w:style w:type="paragraph" w:customStyle="1" w:styleId="numbervisit3">
    <w:name w:val="numbervisit3"/>
    <w:basedOn w:val="Normal"/>
    <w:rsid w:val="002475F4"/>
    <w:pPr>
      <w:bidi w:val="0"/>
      <w:spacing w:before="645" w:after="100" w:afterAutospacing="1"/>
    </w:pPr>
  </w:style>
  <w:style w:type="paragraph" w:customStyle="1" w:styleId="numbervisit4">
    <w:name w:val="numbervisit4"/>
    <w:basedOn w:val="Normal"/>
    <w:rsid w:val="002475F4"/>
    <w:pPr>
      <w:bidi w:val="0"/>
      <w:spacing w:before="330" w:after="100" w:afterAutospacing="1"/>
      <w:ind w:right="795"/>
    </w:pPr>
    <w:rPr>
      <w:rFonts w:ascii="Tahoma" w:hAnsi="Tahoma" w:cs="Tahoma"/>
      <w:color w:val="FFFFFF"/>
      <w:sz w:val="23"/>
      <w:szCs w:val="23"/>
    </w:rPr>
  </w:style>
  <w:style w:type="paragraph" w:customStyle="1" w:styleId="numbervisit5">
    <w:name w:val="numbervisit5"/>
    <w:basedOn w:val="Normal"/>
    <w:rsid w:val="002475F4"/>
    <w:pPr>
      <w:bidi w:val="0"/>
      <w:spacing w:before="180" w:after="100" w:afterAutospacing="1"/>
      <w:ind w:right="975"/>
    </w:pPr>
    <w:rPr>
      <w:rFonts w:ascii="Tahoma" w:hAnsi="Tahoma" w:cs="Tahoma"/>
      <w:color w:val="FFFFFF"/>
      <w:sz w:val="23"/>
      <w:szCs w:val="23"/>
    </w:rPr>
  </w:style>
  <w:style w:type="paragraph" w:customStyle="1" w:styleId="numbervisit6">
    <w:name w:val="numbervisit6"/>
    <w:basedOn w:val="Normal"/>
    <w:rsid w:val="002475F4"/>
    <w:pPr>
      <w:bidi w:val="0"/>
      <w:spacing w:before="270" w:after="100" w:afterAutospacing="1"/>
      <w:ind w:right="750"/>
    </w:pPr>
    <w:rPr>
      <w:rFonts w:ascii="Tahoma" w:hAnsi="Tahoma" w:cs="Tahoma"/>
      <w:color w:val="FFFFFF"/>
      <w:sz w:val="23"/>
      <w:szCs w:val="23"/>
    </w:rPr>
  </w:style>
  <w:style w:type="paragraph" w:customStyle="1" w:styleId="numbervisit7">
    <w:name w:val="numbervisit7"/>
    <w:basedOn w:val="Normal"/>
    <w:rsid w:val="002475F4"/>
    <w:pPr>
      <w:bidi w:val="0"/>
      <w:spacing w:before="270" w:after="100" w:afterAutospacing="1"/>
      <w:ind w:right="900"/>
    </w:pPr>
    <w:rPr>
      <w:rFonts w:ascii="Tahoma" w:hAnsi="Tahoma" w:cs="Tahoma"/>
      <w:color w:val="FFFFFF"/>
      <w:sz w:val="23"/>
      <w:szCs w:val="23"/>
    </w:rPr>
  </w:style>
  <w:style w:type="paragraph" w:customStyle="1" w:styleId="numbervisit8">
    <w:name w:val="numbervisit8"/>
    <w:basedOn w:val="Normal"/>
    <w:rsid w:val="002475F4"/>
    <w:pPr>
      <w:bidi w:val="0"/>
      <w:spacing w:before="510" w:after="100" w:afterAutospacing="1"/>
      <w:ind w:right="900"/>
    </w:pPr>
    <w:rPr>
      <w:rFonts w:ascii="Tahoma" w:hAnsi="Tahoma" w:cs="Tahoma"/>
      <w:color w:val="FFFFFF"/>
      <w:sz w:val="23"/>
      <w:szCs w:val="23"/>
    </w:rPr>
  </w:style>
  <w:style w:type="paragraph" w:customStyle="1" w:styleId="headersword19">
    <w:name w:val="headersword19"/>
    <w:basedOn w:val="Normal"/>
    <w:rsid w:val="002475F4"/>
    <w:pPr>
      <w:bidi w:val="0"/>
      <w:spacing w:before="135" w:after="100" w:afterAutospacing="1"/>
      <w:ind w:right="300"/>
    </w:pPr>
  </w:style>
  <w:style w:type="paragraph" w:customStyle="1" w:styleId="infrapic">
    <w:name w:val="infrapic"/>
    <w:basedOn w:val="Normal"/>
    <w:rsid w:val="002475F4"/>
    <w:pPr>
      <w:bidi w:val="0"/>
      <w:spacing w:before="100" w:beforeAutospacing="1" w:after="100" w:afterAutospacing="1"/>
    </w:pPr>
  </w:style>
  <w:style w:type="paragraph" w:customStyle="1" w:styleId="newsdetailsr">
    <w:name w:val="newsdetailsr"/>
    <w:basedOn w:val="Normal"/>
    <w:rsid w:val="002475F4"/>
    <w:pPr>
      <w:bidi w:val="0"/>
      <w:spacing w:before="100" w:beforeAutospacing="1" w:after="100" w:afterAutospacing="1"/>
    </w:pPr>
  </w:style>
  <w:style w:type="paragraph" w:customStyle="1" w:styleId="newsdetailsl">
    <w:name w:val="newsdetailsl"/>
    <w:basedOn w:val="Normal"/>
    <w:rsid w:val="002475F4"/>
    <w:pPr>
      <w:bidi w:val="0"/>
      <w:spacing w:before="100" w:beforeAutospacing="1" w:after="100" w:afterAutospacing="1"/>
    </w:pPr>
  </w:style>
  <w:style w:type="paragraph" w:customStyle="1" w:styleId="newsdetailss">
    <w:name w:val="newsdetailss"/>
    <w:basedOn w:val="Normal"/>
    <w:rsid w:val="002475F4"/>
    <w:pPr>
      <w:bidi w:val="0"/>
      <w:spacing w:before="100" w:beforeAutospacing="1" w:after="100" w:afterAutospacing="1"/>
    </w:pPr>
  </w:style>
  <w:style w:type="paragraph" w:customStyle="1" w:styleId="newsdetailsfont">
    <w:name w:val="newsdetailsfont"/>
    <w:basedOn w:val="Normal"/>
    <w:rsid w:val="002475F4"/>
    <w:pPr>
      <w:bidi w:val="0"/>
      <w:spacing w:before="100" w:beforeAutospacing="1" w:after="100" w:afterAutospacing="1"/>
    </w:pPr>
    <w:rPr>
      <w:rFonts w:ascii="Tahoma" w:hAnsi="Tahoma" w:cs="Tahoma"/>
      <w:b/>
      <w:bCs/>
      <w:color w:val="FF0000"/>
      <w:sz w:val="20"/>
      <w:szCs w:val="20"/>
    </w:rPr>
  </w:style>
  <w:style w:type="paragraph" w:customStyle="1" w:styleId="newsdetails">
    <w:name w:val="newsdetails"/>
    <w:basedOn w:val="Normal"/>
    <w:rsid w:val="002475F4"/>
    <w:pPr>
      <w:bidi w:val="0"/>
      <w:spacing w:before="100" w:beforeAutospacing="1" w:after="100" w:afterAutospacing="1"/>
    </w:pPr>
  </w:style>
  <w:style w:type="paragraph" w:customStyle="1" w:styleId="addcomment">
    <w:name w:val="addcomment"/>
    <w:basedOn w:val="Normal"/>
    <w:rsid w:val="002475F4"/>
    <w:pPr>
      <w:bidi w:val="0"/>
      <w:spacing w:before="100" w:beforeAutospacing="1" w:after="100" w:afterAutospacing="1"/>
      <w:ind w:left="150"/>
    </w:pPr>
  </w:style>
  <w:style w:type="paragraph" w:customStyle="1" w:styleId="textbox2">
    <w:name w:val="textbox2"/>
    <w:basedOn w:val="Normal"/>
    <w:rsid w:val="002475F4"/>
    <w:pPr>
      <w:bidi w:val="0"/>
      <w:spacing w:before="100" w:beforeAutospacing="1" w:after="100" w:afterAutospacing="1"/>
    </w:pPr>
  </w:style>
  <w:style w:type="paragraph" w:customStyle="1" w:styleId="button1">
    <w:name w:val="button1"/>
    <w:basedOn w:val="Normal"/>
    <w:rsid w:val="002475F4"/>
    <w:pPr>
      <w:bidi w:val="0"/>
      <w:spacing w:before="75" w:after="75"/>
      <w:ind w:left="195"/>
    </w:pPr>
    <w:rPr>
      <w:rFonts w:ascii="Tahoma" w:hAnsi="Tahoma" w:cs="Tahoma"/>
      <w:color w:val="919191"/>
    </w:rPr>
  </w:style>
  <w:style w:type="paragraph" w:customStyle="1" w:styleId="newsdetailsdiv">
    <w:name w:val="newsdetailsdiv"/>
    <w:basedOn w:val="Normal"/>
    <w:rsid w:val="002475F4"/>
    <w:pPr>
      <w:pBdr>
        <w:left w:val="single" w:sz="6" w:space="0" w:color="D7D7D7"/>
        <w:right w:val="single" w:sz="6" w:space="31" w:color="D7D7D7"/>
      </w:pBdr>
      <w:bidi w:val="0"/>
      <w:spacing w:before="100" w:beforeAutospacing="1" w:after="100" w:afterAutospacing="1"/>
    </w:pPr>
  </w:style>
  <w:style w:type="paragraph" w:customStyle="1" w:styleId="hrefcolor1">
    <w:name w:val="hrefcolor1"/>
    <w:basedOn w:val="Normal"/>
    <w:rsid w:val="002475F4"/>
    <w:pPr>
      <w:bidi w:val="0"/>
      <w:spacing w:before="100" w:beforeAutospacing="1" w:after="100" w:afterAutospacing="1"/>
    </w:pPr>
    <w:rPr>
      <w:rFonts w:ascii="Tahoma" w:hAnsi="Tahoma" w:cs="Tahoma"/>
      <w:color w:val="B1B0B0"/>
      <w:sz w:val="18"/>
      <w:szCs w:val="18"/>
    </w:rPr>
  </w:style>
  <w:style w:type="paragraph" w:customStyle="1" w:styleId="headersword20">
    <w:name w:val="headersword20"/>
    <w:basedOn w:val="Normal"/>
    <w:rsid w:val="002475F4"/>
    <w:pPr>
      <w:bidi w:val="0"/>
      <w:spacing w:before="135" w:after="100" w:afterAutospacing="1"/>
      <w:ind w:right="300"/>
    </w:pPr>
  </w:style>
  <w:style w:type="paragraph" w:customStyle="1" w:styleId="headersword21">
    <w:name w:val="headersword21"/>
    <w:basedOn w:val="Normal"/>
    <w:rsid w:val="002475F4"/>
    <w:pPr>
      <w:bidi w:val="0"/>
      <w:spacing w:before="135" w:after="100" w:afterAutospacing="1"/>
      <w:ind w:right="300"/>
    </w:pPr>
  </w:style>
  <w:style w:type="paragraph" w:customStyle="1" w:styleId="headersword22">
    <w:name w:val="headersword22"/>
    <w:basedOn w:val="Normal"/>
    <w:rsid w:val="002475F4"/>
    <w:pPr>
      <w:bidi w:val="0"/>
      <w:spacing w:before="135" w:after="100" w:afterAutospacing="1"/>
      <w:ind w:right="300"/>
    </w:pPr>
  </w:style>
  <w:style w:type="paragraph" w:customStyle="1" w:styleId="headersword23">
    <w:name w:val="headersword23"/>
    <w:basedOn w:val="Normal"/>
    <w:rsid w:val="002475F4"/>
    <w:pPr>
      <w:bidi w:val="0"/>
      <w:spacing w:before="135" w:after="100" w:afterAutospacing="1"/>
      <w:ind w:right="300"/>
    </w:pPr>
  </w:style>
  <w:style w:type="paragraph" w:customStyle="1" w:styleId="headersword25">
    <w:name w:val="headersword25"/>
    <w:basedOn w:val="Normal"/>
    <w:rsid w:val="002475F4"/>
    <w:pPr>
      <w:bidi w:val="0"/>
      <w:spacing w:before="135" w:after="100" w:afterAutospacing="1"/>
      <w:ind w:right="300"/>
    </w:pPr>
  </w:style>
  <w:style w:type="paragraph" w:customStyle="1" w:styleId="headersword26">
    <w:name w:val="headersword26"/>
    <w:basedOn w:val="Normal"/>
    <w:rsid w:val="002475F4"/>
    <w:pPr>
      <w:bidi w:val="0"/>
      <w:spacing w:before="135" w:after="100" w:afterAutospacing="1"/>
      <w:ind w:right="300"/>
    </w:pPr>
  </w:style>
  <w:style w:type="paragraph" w:customStyle="1" w:styleId="headersword27">
    <w:name w:val="headersword27"/>
    <w:basedOn w:val="Normal"/>
    <w:rsid w:val="002475F4"/>
    <w:pPr>
      <w:bidi w:val="0"/>
      <w:spacing w:before="135" w:after="100" w:afterAutospacing="1"/>
      <w:ind w:right="300"/>
    </w:pPr>
  </w:style>
  <w:style w:type="paragraph" w:customStyle="1" w:styleId="headersword28">
    <w:name w:val="headersword28"/>
    <w:basedOn w:val="Normal"/>
    <w:rsid w:val="002475F4"/>
    <w:pPr>
      <w:bidi w:val="0"/>
      <w:spacing w:before="135" w:after="100" w:afterAutospacing="1"/>
      <w:ind w:right="300"/>
    </w:pPr>
  </w:style>
  <w:style w:type="paragraph" w:customStyle="1" w:styleId="headersword55">
    <w:name w:val="headersword55"/>
    <w:basedOn w:val="Normal"/>
    <w:rsid w:val="002475F4"/>
    <w:pPr>
      <w:bidi w:val="0"/>
      <w:spacing w:before="135" w:after="100" w:afterAutospacing="1"/>
      <w:ind w:right="300"/>
    </w:pPr>
  </w:style>
  <w:style w:type="paragraph" w:customStyle="1" w:styleId="headersword29">
    <w:name w:val="headersword29"/>
    <w:basedOn w:val="Normal"/>
    <w:rsid w:val="002475F4"/>
    <w:pPr>
      <w:bidi w:val="0"/>
      <w:spacing w:before="135" w:after="100" w:afterAutospacing="1"/>
      <w:ind w:right="300"/>
    </w:pPr>
  </w:style>
  <w:style w:type="paragraph" w:customStyle="1" w:styleId="headersword30">
    <w:name w:val="headersword30"/>
    <w:basedOn w:val="Normal"/>
    <w:rsid w:val="002475F4"/>
    <w:pPr>
      <w:bidi w:val="0"/>
      <w:spacing w:before="135" w:after="100" w:afterAutospacing="1"/>
      <w:ind w:right="300"/>
    </w:pPr>
  </w:style>
  <w:style w:type="paragraph" w:customStyle="1" w:styleId="headersword31">
    <w:name w:val="headersword31"/>
    <w:basedOn w:val="Normal"/>
    <w:rsid w:val="002475F4"/>
    <w:pPr>
      <w:bidi w:val="0"/>
      <w:spacing w:before="135" w:after="100" w:afterAutospacing="1"/>
      <w:ind w:right="300"/>
    </w:pPr>
  </w:style>
  <w:style w:type="paragraph" w:customStyle="1" w:styleId="headersword32">
    <w:name w:val="headersword32"/>
    <w:basedOn w:val="Normal"/>
    <w:rsid w:val="002475F4"/>
    <w:pPr>
      <w:bidi w:val="0"/>
      <w:spacing w:before="135" w:after="100" w:afterAutospacing="1"/>
      <w:ind w:right="300"/>
    </w:pPr>
  </w:style>
  <w:style w:type="paragraph" w:customStyle="1" w:styleId="tdclass1">
    <w:name w:val="tdclass1"/>
    <w:basedOn w:val="Normal"/>
    <w:rsid w:val="002475F4"/>
    <w:pPr>
      <w:shd w:val="clear" w:color="auto" w:fill="FFFFFF"/>
      <w:bidi w:val="0"/>
      <w:spacing w:before="100" w:beforeAutospacing="1" w:after="100" w:afterAutospacing="1"/>
    </w:pPr>
  </w:style>
  <w:style w:type="paragraph" w:customStyle="1" w:styleId="tdclass2">
    <w:name w:val="tdclass2"/>
    <w:basedOn w:val="Normal"/>
    <w:rsid w:val="002475F4"/>
    <w:pPr>
      <w:shd w:val="clear" w:color="auto" w:fill="FFFFFF"/>
      <w:bidi w:val="0"/>
      <w:spacing w:before="100" w:beforeAutospacing="1" w:after="100" w:afterAutospacing="1"/>
    </w:pPr>
  </w:style>
  <w:style w:type="paragraph" w:customStyle="1" w:styleId="tdclass3">
    <w:name w:val="tdclass3"/>
    <w:basedOn w:val="Normal"/>
    <w:rsid w:val="002475F4"/>
    <w:pPr>
      <w:shd w:val="clear" w:color="auto" w:fill="FFFFFF"/>
      <w:bidi w:val="0"/>
      <w:spacing w:before="100" w:beforeAutospacing="1" w:after="100" w:afterAutospacing="1"/>
    </w:pPr>
  </w:style>
  <w:style w:type="paragraph" w:customStyle="1" w:styleId="button2">
    <w:name w:val="button2"/>
    <w:basedOn w:val="Normal"/>
    <w:rsid w:val="002475F4"/>
    <w:pPr>
      <w:bidi w:val="0"/>
      <w:spacing w:before="100" w:beforeAutospacing="1" w:after="100" w:afterAutospacing="1"/>
    </w:pPr>
    <w:rPr>
      <w:rFonts w:ascii="Tahoma" w:hAnsi="Tahoma" w:cs="Tahoma"/>
      <w:color w:val="919191"/>
    </w:rPr>
  </w:style>
  <w:style w:type="paragraph" w:customStyle="1" w:styleId="button3">
    <w:name w:val="button3"/>
    <w:basedOn w:val="Normal"/>
    <w:rsid w:val="002475F4"/>
    <w:pPr>
      <w:bidi w:val="0"/>
      <w:spacing w:before="100" w:beforeAutospacing="1" w:after="100" w:afterAutospacing="1"/>
    </w:pPr>
    <w:rPr>
      <w:rFonts w:ascii="Tahoma" w:hAnsi="Tahoma" w:cs="Tahoma"/>
      <w:b/>
      <w:bCs/>
      <w:color w:val="FFFFFF"/>
      <w:sz w:val="16"/>
      <w:szCs w:val="16"/>
    </w:rPr>
  </w:style>
  <w:style w:type="paragraph" w:customStyle="1" w:styleId="button3mor">
    <w:name w:val="button3mor"/>
    <w:basedOn w:val="Normal"/>
    <w:rsid w:val="002475F4"/>
    <w:pPr>
      <w:bidi w:val="0"/>
      <w:spacing w:before="100" w:beforeAutospacing="1" w:after="100" w:afterAutospacing="1"/>
    </w:pPr>
  </w:style>
  <w:style w:type="paragraph" w:customStyle="1" w:styleId="button3mor2">
    <w:name w:val="button3mor2"/>
    <w:basedOn w:val="Normal"/>
    <w:rsid w:val="002475F4"/>
    <w:pPr>
      <w:bidi w:val="0"/>
      <w:spacing w:before="100" w:beforeAutospacing="1" w:after="100" w:afterAutospacing="1"/>
    </w:pPr>
  </w:style>
  <w:style w:type="paragraph" w:customStyle="1" w:styleId="button3mor3">
    <w:name w:val="button3mor3"/>
    <w:basedOn w:val="Normal"/>
    <w:rsid w:val="002475F4"/>
    <w:pPr>
      <w:bidi w:val="0"/>
      <w:spacing w:before="100" w:beforeAutospacing="1" w:after="100" w:afterAutospacing="1"/>
    </w:pPr>
  </w:style>
  <w:style w:type="paragraph" w:customStyle="1" w:styleId="button3mor4">
    <w:name w:val="button3mor4"/>
    <w:basedOn w:val="Normal"/>
    <w:rsid w:val="002475F4"/>
    <w:pPr>
      <w:bidi w:val="0"/>
      <w:spacing w:before="100" w:beforeAutospacing="1" w:after="100" w:afterAutospacing="1"/>
    </w:pPr>
  </w:style>
  <w:style w:type="paragraph" w:customStyle="1" w:styleId="button5">
    <w:name w:val="button5"/>
    <w:basedOn w:val="Normal"/>
    <w:rsid w:val="002475F4"/>
    <w:pPr>
      <w:bidi w:val="0"/>
      <w:spacing w:before="100" w:beforeAutospacing="1" w:after="100" w:afterAutospacing="1"/>
      <w:ind w:right="105"/>
    </w:pPr>
    <w:rPr>
      <w:rFonts w:ascii="Tahoma" w:hAnsi="Tahoma" w:cs="Tahoma"/>
    </w:rPr>
  </w:style>
  <w:style w:type="paragraph" w:customStyle="1" w:styleId="button6">
    <w:name w:val="button6"/>
    <w:basedOn w:val="Normal"/>
    <w:rsid w:val="002475F4"/>
    <w:pPr>
      <w:bidi w:val="0"/>
      <w:spacing w:before="100" w:beforeAutospacing="1" w:after="100" w:afterAutospacing="1"/>
      <w:ind w:left="510"/>
    </w:pPr>
    <w:rPr>
      <w:rFonts w:ascii="Tahoma" w:hAnsi="Tahoma" w:cs="Tahoma"/>
      <w:b/>
      <w:bCs/>
      <w:color w:val="FFFFFF"/>
      <w:sz w:val="16"/>
      <w:szCs w:val="16"/>
    </w:rPr>
  </w:style>
  <w:style w:type="paragraph" w:customStyle="1" w:styleId="divmargin">
    <w:name w:val="divmargin"/>
    <w:basedOn w:val="Normal"/>
    <w:rsid w:val="002475F4"/>
    <w:pPr>
      <w:bidi w:val="0"/>
      <w:spacing w:before="100" w:beforeAutospacing="1" w:after="100" w:afterAutospacing="1"/>
    </w:pPr>
  </w:style>
  <w:style w:type="paragraph" w:customStyle="1" w:styleId="divfloat">
    <w:name w:val="divfloat"/>
    <w:basedOn w:val="Normal"/>
    <w:rsid w:val="002475F4"/>
    <w:pPr>
      <w:bidi w:val="0"/>
      <w:spacing w:before="300" w:after="100" w:afterAutospacing="1"/>
    </w:pPr>
  </w:style>
  <w:style w:type="paragraph" w:customStyle="1" w:styleId="tdclass4">
    <w:name w:val="tdclass4"/>
    <w:basedOn w:val="Normal"/>
    <w:rsid w:val="002475F4"/>
    <w:pPr>
      <w:bidi w:val="0"/>
      <w:spacing w:before="100" w:beforeAutospacing="1" w:after="100" w:afterAutospacing="1"/>
    </w:pPr>
  </w:style>
  <w:style w:type="paragraph" w:customStyle="1" w:styleId="tablediv">
    <w:name w:val="tablediv"/>
    <w:basedOn w:val="Normal"/>
    <w:rsid w:val="002475F4"/>
    <w:pPr>
      <w:bidi w:val="0"/>
      <w:spacing w:before="100" w:beforeAutospacing="1" w:after="100" w:afterAutospacing="1"/>
    </w:pPr>
    <w:rPr>
      <w:rFonts w:ascii="Tahoma" w:hAnsi="Tahoma" w:cs="Tahoma"/>
      <w:b/>
      <w:bCs/>
      <w:sz w:val="18"/>
      <w:szCs w:val="18"/>
    </w:rPr>
  </w:style>
  <w:style w:type="paragraph" w:customStyle="1" w:styleId="hrefunder">
    <w:name w:val="hrefunder"/>
    <w:basedOn w:val="Normal"/>
    <w:rsid w:val="002475F4"/>
    <w:pPr>
      <w:bidi w:val="0"/>
      <w:spacing w:before="100" w:beforeAutospacing="1" w:after="100" w:afterAutospacing="1"/>
    </w:pPr>
    <w:rPr>
      <w:color w:val="1E4374"/>
    </w:rPr>
  </w:style>
  <w:style w:type="paragraph" w:customStyle="1" w:styleId="spanfont">
    <w:name w:val="spanfont"/>
    <w:basedOn w:val="Normal"/>
    <w:rsid w:val="002475F4"/>
    <w:pPr>
      <w:bidi w:val="0"/>
      <w:spacing w:before="100" w:beforeAutospacing="1" w:after="100" w:afterAutospacing="1"/>
    </w:pPr>
    <w:rPr>
      <w:color w:val="777777"/>
    </w:rPr>
  </w:style>
  <w:style w:type="paragraph" w:customStyle="1" w:styleId="spanfont2">
    <w:name w:val="spanfont2"/>
    <w:basedOn w:val="Normal"/>
    <w:rsid w:val="002475F4"/>
    <w:pPr>
      <w:bidi w:val="0"/>
      <w:spacing w:before="100" w:beforeAutospacing="1" w:after="100" w:afterAutospacing="1"/>
    </w:pPr>
    <w:rPr>
      <w:rFonts w:ascii="Tahoma" w:hAnsi="Tahoma" w:cs="Tahoma"/>
      <w:b/>
      <w:bCs/>
      <w:color w:val="FFFFFF"/>
      <w:sz w:val="22"/>
      <w:szCs w:val="22"/>
    </w:rPr>
  </w:style>
  <w:style w:type="paragraph" w:customStyle="1" w:styleId="spanfont3">
    <w:name w:val="spanfont3"/>
    <w:basedOn w:val="Normal"/>
    <w:rsid w:val="002475F4"/>
    <w:pPr>
      <w:bidi w:val="0"/>
      <w:spacing w:before="100" w:beforeAutospacing="1" w:after="100" w:afterAutospacing="1"/>
    </w:pPr>
    <w:rPr>
      <w:rFonts w:ascii="Tahoma" w:hAnsi="Tahoma" w:cs="Tahoma"/>
      <w:color w:val="777777"/>
      <w:sz w:val="18"/>
      <w:szCs w:val="18"/>
    </w:rPr>
  </w:style>
  <w:style w:type="paragraph" w:customStyle="1" w:styleId="spanfont4">
    <w:name w:val="spanfont4"/>
    <w:basedOn w:val="Normal"/>
    <w:rsid w:val="002475F4"/>
    <w:pPr>
      <w:bidi w:val="0"/>
      <w:spacing w:before="100" w:beforeAutospacing="1" w:after="100" w:afterAutospacing="1"/>
    </w:pPr>
    <w:rPr>
      <w:rFonts w:ascii="Tahoma" w:hAnsi="Tahoma" w:cs="Tahoma"/>
      <w:b/>
      <w:bCs/>
      <w:color w:val="864911"/>
      <w:sz w:val="14"/>
      <w:szCs w:val="14"/>
    </w:rPr>
  </w:style>
  <w:style w:type="paragraph" w:customStyle="1" w:styleId="spanfont5">
    <w:name w:val="spanfont5"/>
    <w:basedOn w:val="Normal"/>
    <w:rsid w:val="002475F4"/>
    <w:pPr>
      <w:bidi w:val="0"/>
      <w:spacing w:before="100" w:beforeAutospacing="1" w:after="100" w:afterAutospacing="1"/>
    </w:pPr>
    <w:rPr>
      <w:b/>
      <w:bCs/>
      <w:color w:val="359104"/>
    </w:rPr>
  </w:style>
  <w:style w:type="paragraph" w:customStyle="1" w:styleId="spanfont6">
    <w:name w:val="spanfont6"/>
    <w:basedOn w:val="Normal"/>
    <w:rsid w:val="002475F4"/>
    <w:pPr>
      <w:bidi w:val="0"/>
      <w:spacing w:before="100" w:beforeAutospacing="1" w:after="100" w:afterAutospacing="1"/>
    </w:pPr>
    <w:rPr>
      <w:rFonts w:ascii="Tahoma" w:hAnsi="Tahoma" w:cs="Tahoma"/>
      <w:b/>
      <w:bCs/>
      <w:color w:val="000000"/>
      <w:sz w:val="18"/>
      <w:szCs w:val="18"/>
    </w:rPr>
  </w:style>
  <w:style w:type="paragraph" w:customStyle="1" w:styleId="imgfloat1">
    <w:name w:val="imgfloat1"/>
    <w:basedOn w:val="Normal"/>
    <w:rsid w:val="002475F4"/>
    <w:pPr>
      <w:bidi w:val="0"/>
      <w:spacing w:before="100" w:beforeAutospacing="1" w:after="100" w:afterAutospacing="1"/>
      <w:jc w:val="right"/>
    </w:pPr>
  </w:style>
  <w:style w:type="paragraph" w:customStyle="1" w:styleId="headersword33">
    <w:name w:val="headersword33"/>
    <w:basedOn w:val="Normal"/>
    <w:rsid w:val="002475F4"/>
    <w:pPr>
      <w:bidi w:val="0"/>
      <w:spacing w:before="135" w:after="100" w:afterAutospacing="1"/>
      <w:ind w:right="300"/>
    </w:pPr>
  </w:style>
  <w:style w:type="paragraph" w:customStyle="1" w:styleId="headersword35">
    <w:name w:val="headersword35"/>
    <w:basedOn w:val="Normal"/>
    <w:rsid w:val="002475F4"/>
    <w:pPr>
      <w:bidi w:val="0"/>
      <w:spacing w:before="135" w:after="100" w:afterAutospacing="1"/>
      <w:ind w:right="300"/>
    </w:pPr>
  </w:style>
  <w:style w:type="paragraph" w:customStyle="1" w:styleId="textbox4">
    <w:name w:val="textbox4"/>
    <w:basedOn w:val="Normal"/>
    <w:rsid w:val="002475F4"/>
    <w:pPr>
      <w:bidi w:val="0"/>
      <w:spacing w:before="100" w:beforeAutospacing="1" w:after="100" w:afterAutospacing="1"/>
    </w:pPr>
  </w:style>
  <w:style w:type="paragraph" w:customStyle="1" w:styleId="imgmiddle">
    <w:name w:val="imgmiddle"/>
    <w:basedOn w:val="Normal"/>
    <w:rsid w:val="002475F4"/>
    <w:pPr>
      <w:bidi w:val="0"/>
      <w:spacing w:before="100" w:beforeAutospacing="1" w:after="100" w:afterAutospacing="1"/>
      <w:ind w:left="75"/>
      <w:textAlignment w:val="center"/>
    </w:pPr>
  </w:style>
  <w:style w:type="paragraph" w:customStyle="1" w:styleId="hrefcolor2">
    <w:name w:val="hrefcolor2"/>
    <w:basedOn w:val="Normal"/>
    <w:rsid w:val="002475F4"/>
    <w:pPr>
      <w:bidi w:val="0"/>
      <w:spacing w:before="100" w:beforeAutospacing="1" w:after="100" w:afterAutospacing="1"/>
    </w:pPr>
    <w:rPr>
      <w:rFonts w:ascii="Tahoma" w:hAnsi="Tahoma" w:cs="Tahoma"/>
      <w:color w:val="000000"/>
      <w:sz w:val="20"/>
      <w:szCs w:val="20"/>
    </w:rPr>
  </w:style>
  <w:style w:type="paragraph" w:customStyle="1" w:styleId="floatleft">
    <w:name w:val="floatleft"/>
    <w:basedOn w:val="Normal"/>
    <w:rsid w:val="002475F4"/>
    <w:pPr>
      <w:bidi w:val="0"/>
      <w:spacing w:before="100" w:beforeAutospacing="1" w:after="100" w:afterAutospacing="1"/>
    </w:pPr>
  </w:style>
  <w:style w:type="paragraph" w:customStyle="1" w:styleId="plus1">
    <w:name w:val="plus1"/>
    <w:basedOn w:val="Normal"/>
    <w:rsid w:val="002475F4"/>
    <w:pPr>
      <w:bidi w:val="0"/>
      <w:spacing w:before="100" w:beforeAutospacing="1" w:after="100" w:afterAutospacing="1"/>
      <w:ind w:left="75" w:right="150"/>
      <w:textAlignment w:val="center"/>
    </w:pPr>
  </w:style>
  <w:style w:type="paragraph" w:customStyle="1" w:styleId="plus2">
    <w:name w:val="plus2"/>
    <w:basedOn w:val="Normal"/>
    <w:rsid w:val="002475F4"/>
    <w:pPr>
      <w:bidi w:val="0"/>
      <w:spacing w:before="100" w:beforeAutospacing="1" w:after="100" w:afterAutospacing="1"/>
      <w:ind w:left="75" w:right="600"/>
      <w:textAlignment w:val="center"/>
    </w:pPr>
  </w:style>
  <w:style w:type="paragraph" w:customStyle="1" w:styleId="hrefcolor3">
    <w:name w:val="hrefcolor3"/>
    <w:basedOn w:val="Normal"/>
    <w:rsid w:val="002475F4"/>
    <w:pPr>
      <w:bidi w:val="0"/>
      <w:spacing w:before="100" w:beforeAutospacing="1" w:after="100" w:afterAutospacing="1"/>
    </w:pPr>
    <w:rPr>
      <w:color w:val="B1B0B0"/>
      <w:sz w:val="21"/>
      <w:szCs w:val="21"/>
    </w:rPr>
  </w:style>
  <w:style w:type="paragraph" w:customStyle="1" w:styleId="pollst">
    <w:name w:val="pollst"/>
    <w:basedOn w:val="Normal"/>
    <w:rsid w:val="002475F4"/>
    <w:pPr>
      <w:bidi w:val="0"/>
      <w:spacing w:before="100" w:beforeAutospacing="1" w:after="100" w:afterAutospacing="1"/>
    </w:pPr>
  </w:style>
  <w:style w:type="paragraph" w:customStyle="1" w:styleId="pollsb">
    <w:name w:val="pollsb"/>
    <w:basedOn w:val="Normal"/>
    <w:rsid w:val="002475F4"/>
    <w:pPr>
      <w:bidi w:val="0"/>
      <w:spacing w:before="100" w:beforeAutospacing="1" w:after="100" w:afterAutospacing="1"/>
    </w:pPr>
  </w:style>
  <w:style w:type="paragraph" w:customStyle="1" w:styleId="pollsc">
    <w:name w:val="pollsc"/>
    <w:basedOn w:val="Normal"/>
    <w:rsid w:val="002475F4"/>
    <w:pPr>
      <w:shd w:val="clear" w:color="auto" w:fill="FFFFFF"/>
      <w:bidi w:val="0"/>
      <w:spacing w:before="100" w:beforeAutospacing="1" w:after="100" w:afterAutospacing="1"/>
    </w:pPr>
  </w:style>
  <w:style w:type="paragraph" w:customStyle="1" w:styleId="polls">
    <w:name w:val="polls"/>
    <w:basedOn w:val="Normal"/>
    <w:rsid w:val="002475F4"/>
    <w:pPr>
      <w:bidi w:val="0"/>
      <w:spacing w:before="100" w:beforeAutospacing="1" w:after="100" w:afterAutospacing="1"/>
      <w:ind w:left="150"/>
    </w:pPr>
  </w:style>
  <w:style w:type="paragraph" w:customStyle="1" w:styleId="aboutusdiv">
    <w:name w:val="aboutusdiv"/>
    <w:basedOn w:val="Normal"/>
    <w:rsid w:val="002475F4"/>
    <w:pPr>
      <w:bidi w:val="0"/>
      <w:spacing w:before="75" w:after="300"/>
      <w:ind w:left="300" w:right="300"/>
      <w:jc w:val="both"/>
    </w:pPr>
    <w:rPr>
      <w:rFonts w:ascii="Tahoma" w:hAnsi="Tahoma" w:cs="Tahoma"/>
      <w:color w:val="777777"/>
      <w:sz w:val="23"/>
      <w:szCs w:val="23"/>
    </w:rPr>
  </w:style>
  <w:style w:type="paragraph" w:customStyle="1" w:styleId="spanwidth">
    <w:name w:val="spanwidth"/>
    <w:basedOn w:val="Normal"/>
    <w:rsid w:val="002475F4"/>
    <w:pPr>
      <w:bidi w:val="0"/>
      <w:spacing w:before="100" w:beforeAutospacing="1" w:after="100" w:afterAutospacing="1"/>
    </w:pPr>
    <w:rPr>
      <w:rFonts w:ascii="Tahoma" w:hAnsi="Tahoma" w:cs="Tahoma"/>
      <w:color w:val="FFFFFF"/>
      <w:sz w:val="22"/>
      <w:szCs w:val="22"/>
    </w:rPr>
  </w:style>
  <w:style w:type="paragraph" w:customStyle="1" w:styleId="pageroutertable">
    <w:name w:val="pageroutertable"/>
    <w:basedOn w:val="Normal"/>
    <w:rsid w:val="002475F4"/>
    <w:pPr>
      <w:bidi w:val="0"/>
      <w:spacing w:before="180" w:after="150"/>
      <w:jc w:val="center"/>
    </w:pPr>
    <w:rPr>
      <w:b/>
      <w:bCs/>
      <w:color w:val="959595"/>
    </w:rPr>
  </w:style>
  <w:style w:type="paragraph" w:customStyle="1" w:styleId="pagecounter">
    <w:name w:val="pagecounter"/>
    <w:basedOn w:val="Normal"/>
    <w:rsid w:val="002475F4"/>
    <w:pPr>
      <w:bidi w:val="0"/>
      <w:spacing w:before="100" w:beforeAutospacing="1" w:after="100" w:afterAutospacing="1"/>
      <w:jc w:val="center"/>
      <w:textAlignment w:val="center"/>
    </w:pPr>
    <w:rPr>
      <w:rFonts w:ascii="Tahoma" w:hAnsi="Tahoma" w:cs="Tahoma"/>
      <w:color w:val="959595"/>
      <w:sz w:val="16"/>
      <w:szCs w:val="16"/>
    </w:rPr>
  </w:style>
  <w:style w:type="paragraph" w:customStyle="1" w:styleId="pagefirstlast">
    <w:name w:val="pagefirstlast"/>
    <w:basedOn w:val="Normal"/>
    <w:rsid w:val="002475F4"/>
    <w:pPr>
      <w:bidi w:val="0"/>
      <w:spacing w:before="100" w:beforeAutospacing="1" w:after="100" w:afterAutospacing="1"/>
      <w:jc w:val="center"/>
      <w:textAlignment w:val="center"/>
    </w:pPr>
    <w:rPr>
      <w:rFonts w:ascii="Tahoma" w:hAnsi="Tahoma" w:cs="Tahoma"/>
      <w:color w:val="898989"/>
      <w:sz w:val="16"/>
      <w:szCs w:val="16"/>
    </w:rPr>
  </w:style>
  <w:style w:type="paragraph" w:customStyle="1" w:styleId="pageprevnextnumber">
    <w:name w:val="pageprevnextnumber"/>
    <w:basedOn w:val="Normal"/>
    <w:rsid w:val="002475F4"/>
    <w:pPr>
      <w:bidi w:val="0"/>
      <w:spacing w:before="100" w:beforeAutospacing="1" w:after="100" w:afterAutospacing="1"/>
      <w:jc w:val="center"/>
      <w:textAlignment w:val="center"/>
    </w:pPr>
    <w:rPr>
      <w:rFonts w:ascii="Tahoma" w:hAnsi="Tahoma" w:cs="Tahoma"/>
      <w:color w:val="4D5C93"/>
      <w:sz w:val="16"/>
      <w:szCs w:val="16"/>
    </w:rPr>
  </w:style>
  <w:style w:type="paragraph" w:customStyle="1" w:styleId="pagecurrentnumber">
    <w:name w:val="pagecurrentnumber"/>
    <w:basedOn w:val="Normal"/>
    <w:rsid w:val="002475F4"/>
    <w:pPr>
      <w:pBdr>
        <w:top w:val="single" w:sz="6" w:space="0" w:color="555555"/>
        <w:left w:val="single" w:sz="6" w:space="0" w:color="555555"/>
        <w:bottom w:val="single" w:sz="6" w:space="0" w:color="555555"/>
        <w:right w:val="single" w:sz="6" w:space="0" w:color="555555"/>
      </w:pBdr>
      <w:bidi w:val="0"/>
      <w:spacing w:before="45" w:after="100" w:afterAutospacing="1"/>
      <w:jc w:val="center"/>
      <w:textAlignment w:val="center"/>
    </w:pPr>
    <w:rPr>
      <w:rFonts w:ascii="Tahoma" w:hAnsi="Tahoma" w:cs="Tahoma"/>
      <w:sz w:val="16"/>
      <w:szCs w:val="16"/>
    </w:rPr>
  </w:style>
  <w:style w:type="paragraph" w:customStyle="1" w:styleId="pagegroups">
    <w:name w:val="pagegroups"/>
    <w:basedOn w:val="Normal"/>
    <w:rsid w:val="002475F4"/>
    <w:pPr>
      <w:bidi w:val="0"/>
    </w:pPr>
    <w:rPr>
      <w:rFonts w:ascii="Tahoma" w:hAnsi="Tahoma" w:cs="Tahoma"/>
      <w:color w:val="C2C2C2"/>
      <w:sz w:val="16"/>
      <w:szCs w:val="16"/>
    </w:rPr>
  </w:style>
  <w:style w:type="paragraph" w:customStyle="1" w:styleId="bluorabolta">
    <w:name w:val="bluorabolta"/>
    <w:basedOn w:val="Normal"/>
    <w:rsid w:val="002475F4"/>
    <w:pPr>
      <w:bidi w:val="0"/>
      <w:spacing w:before="100" w:beforeAutospacing="1" w:after="45"/>
    </w:pPr>
    <w:rPr>
      <w:rFonts w:ascii="Tahoma" w:hAnsi="Tahoma" w:cs="Tahoma"/>
      <w:b/>
      <w:bCs/>
      <w:color w:val="4F230D"/>
      <w:sz w:val="14"/>
      <w:szCs w:val="14"/>
    </w:rPr>
  </w:style>
  <w:style w:type="paragraph" w:customStyle="1" w:styleId="catimg">
    <w:name w:val="catimg"/>
    <w:basedOn w:val="Normal"/>
    <w:rsid w:val="002475F4"/>
    <w:pPr>
      <w:bidi w:val="0"/>
      <w:spacing w:before="100" w:beforeAutospacing="1" w:after="45"/>
    </w:pPr>
  </w:style>
  <w:style w:type="paragraph" w:customStyle="1" w:styleId="artpager">
    <w:name w:val="art_pager"/>
    <w:basedOn w:val="Normal"/>
    <w:rsid w:val="002475F4"/>
    <w:pPr>
      <w:bidi w:val="0"/>
      <w:spacing w:before="100" w:beforeAutospacing="1" w:after="100" w:afterAutospacing="1"/>
    </w:pPr>
    <w:rPr>
      <w:color w:val="808080"/>
    </w:rPr>
  </w:style>
  <w:style w:type="paragraph" w:customStyle="1" w:styleId="h1">
    <w:name w:val="h1"/>
    <w:basedOn w:val="Normal"/>
    <w:rsid w:val="002475F4"/>
    <w:pPr>
      <w:bidi w:val="0"/>
      <w:spacing w:before="100" w:beforeAutospacing="1" w:after="100" w:afterAutospacing="1"/>
    </w:pPr>
    <w:rPr>
      <w:rFonts w:ascii="Tahoma" w:hAnsi="Tahoma" w:cs="Tahoma"/>
      <w:b/>
      <w:bCs/>
      <w:color w:val="FFFFFF"/>
      <w:sz w:val="20"/>
      <w:szCs w:val="20"/>
    </w:rPr>
  </w:style>
  <w:style w:type="paragraph" w:customStyle="1" w:styleId="bgbigimage">
    <w:name w:val="bg_big_image"/>
    <w:basedOn w:val="Normal"/>
    <w:rsid w:val="002475F4"/>
    <w:pPr>
      <w:bidi w:val="0"/>
      <w:spacing w:before="100" w:beforeAutospacing="1" w:after="100" w:afterAutospacing="1"/>
    </w:pPr>
  </w:style>
  <w:style w:type="paragraph" w:customStyle="1" w:styleId="ddsubmenustyle">
    <w:name w:val="ddsubmenustyle"/>
    <w:basedOn w:val="Normal"/>
    <w:rsid w:val="002475F4"/>
    <w:pPr>
      <w:pBdr>
        <w:top w:val="single" w:sz="6" w:space="0" w:color="000000"/>
        <w:left w:val="single" w:sz="6" w:space="0" w:color="000000"/>
        <w:bottom w:val="single" w:sz="2" w:space="0" w:color="000000"/>
        <w:right w:val="single" w:sz="6" w:space="0" w:color="000000"/>
      </w:pBdr>
      <w:shd w:val="clear" w:color="auto" w:fill="FFFFFF"/>
    </w:pPr>
    <w:rPr>
      <w:rFonts w:ascii="Verdana" w:hAnsi="Verdana"/>
      <w:sz w:val="20"/>
      <w:szCs w:val="20"/>
    </w:rPr>
  </w:style>
  <w:style w:type="paragraph" w:customStyle="1" w:styleId="downarrowpointer">
    <w:name w:val="downarrowpointer"/>
    <w:basedOn w:val="Normal"/>
    <w:rsid w:val="002475F4"/>
    <w:pPr>
      <w:bidi w:val="0"/>
      <w:spacing w:before="100" w:beforeAutospacing="1" w:after="100" w:afterAutospacing="1"/>
    </w:pPr>
  </w:style>
  <w:style w:type="paragraph" w:customStyle="1" w:styleId="rightarrowpointer">
    <w:name w:val="rightarrowpointer"/>
    <w:basedOn w:val="Normal"/>
    <w:rsid w:val="002475F4"/>
    <w:pPr>
      <w:bidi w:val="0"/>
      <w:spacing w:before="100" w:beforeAutospacing="1" w:after="100" w:afterAutospacing="1"/>
    </w:pPr>
  </w:style>
  <w:style w:type="paragraph" w:customStyle="1" w:styleId="ddiframeshim">
    <w:name w:val="ddiframeshim"/>
    <w:basedOn w:val="Normal"/>
    <w:rsid w:val="002475F4"/>
    <w:pPr>
      <w:bidi w:val="0"/>
      <w:spacing w:before="100" w:beforeAutospacing="1" w:after="100" w:afterAutospacing="1"/>
    </w:pPr>
  </w:style>
  <w:style w:type="paragraph" w:customStyle="1" w:styleId="markermenu">
    <w:name w:val="markermenu"/>
    <w:basedOn w:val="Normal"/>
    <w:rsid w:val="002475F4"/>
    <w:pPr>
      <w:bidi w:val="0"/>
      <w:spacing w:before="100" w:beforeAutospacing="1" w:after="100" w:afterAutospacing="1"/>
    </w:pPr>
  </w:style>
  <w:style w:type="paragraph" w:customStyle="1" w:styleId="addthisseparator">
    <w:name w:val="addthis_separator"/>
    <w:basedOn w:val="Normal"/>
    <w:rsid w:val="002475F4"/>
    <w:pPr>
      <w:bidi w:val="0"/>
      <w:spacing w:before="100" w:beforeAutospacing="1" w:after="100" w:afterAutospacing="1"/>
    </w:pPr>
  </w:style>
  <w:style w:type="paragraph" w:customStyle="1" w:styleId="at300b">
    <w:name w:val="at300b"/>
    <w:basedOn w:val="Normal"/>
    <w:rsid w:val="002475F4"/>
    <w:pPr>
      <w:bidi w:val="0"/>
      <w:spacing w:before="100" w:beforeAutospacing="1" w:after="100" w:afterAutospacing="1"/>
    </w:pPr>
  </w:style>
  <w:style w:type="paragraph" w:customStyle="1" w:styleId="at300bo">
    <w:name w:val="at300bo"/>
    <w:basedOn w:val="Normal"/>
    <w:rsid w:val="002475F4"/>
    <w:pPr>
      <w:bidi w:val="0"/>
      <w:spacing w:before="100" w:beforeAutospacing="1" w:after="100" w:afterAutospacing="1"/>
    </w:pPr>
  </w:style>
  <w:style w:type="paragraph" w:customStyle="1" w:styleId="at300m">
    <w:name w:val="at300m"/>
    <w:basedOn w:val="Normal"/>
    <w:rsid w:val="002475F4"/>
    <w:pPr>
      <w:bidi w:val="0"/>
      <w:spacing w:before="100" w:beforeAutospacing="1" w:after="100" w:afterAutospacing="1"/>
    </w:pPr>
  </w:style>
  <w:style w:type="paragraph" w:customStyle="1" w:styleId="at15texpanded">
    <w:name w:val="at15t_expanded"/>
    <w:basedOn w:val="Normal"/>
    <w:rsid w:val="002475F4"/>
    <w:pPr>
      <w:bidi w:val="0"/>
      <w:spacing w:before="100" w:beforeAutospacing="1" w:after="100" w:afterAutospacing="1"/>
    </w:pPr>
  </w:style>
  <w:style w:type="paragraph" w:customStyle="1" w:styleId="at15tcompact">
    <w:name w:val="at15t_compact"/>
    <w:basedOn w:val="Normal"/>
    <w:rsid w:val="002475F4"/>
    <w:pPr>
      <w:bidi w:val="0"/>
      <w:spacing w:before="100" w:beforeAutospacing="1" w:after="100" w:afterAutospacing="1"/>
    </w:pPr>
  </w:style>
  <w:style w:type="paragraph" w:customStyle="1" w:styleId="addthistoolbox">
    <w:name w:val="addthis_toolbox"/>
    <w:basedOn w:val="Normal"/>
    <w:rsid w:val="002475F4"/>
    <w:pPr>
      <w:bidi w:val="0"/>
      <w:spacing w:before="100" w:beforeAutospacing="1" w:after="100" w:afterAutospacing="1"/>
    </w:pPr>
  </w:style>
  <w:style w:type="paragraph" w:customStyle="1" w:styleId="atm-f-logo">
    <w:name w:val="atm-f-logo"/>
    <w:basedOn w:val="Normal"/>
    <w:rsid w:val="002475F4"/>
    <w:pPr>
      <w:bidi w:val="0"/>
      <w:spacing w:before="100" w:beforeAutospacing="1" w:after="100" w:afterAutospacing="1"/>
    </w:pPr>
  </w:style>
  <w:style w:type="paragraph" w:customStyle="1" w:styleId="addthisbuttonpinterestpinit">
    <w:name w:val="addthis_button_pinterest_pinit"/>
    <w:basedOn w:val="Normal"/>
    <w:rsid w:val="002475F4"/>
    <w:pPr>
      <w:bidi w:val="0"/>
      <w:spacing w:before="100" w:beforeAutospacing="1" w:after="100" w:afterAutospacing="1"/>
    </w:pPr>
  </w:style>
  <w:style w:type="paragraph" w:customStyle="1" w:styleId="atimglb">
    <w:name w:val="atimglb"/>
    <w:basedOn w:val="Normal"/>
    <w:rsid w:val="002475F4"/>
    <w:pPr>
      <w:bidi w:val="0"/>
      <w:spacing w:before="100" w:beforeAutospacing="1" w:after="100" w:afterAutospacing="1"/>
    </w:pPr>
  </w:style>
  <w:style w:type="paragraph" w:customStyle="1" w:styleId="at-quickshare-header-x">
    <w:name w:val="at-quickshare-header-x"/>
    <w:basedOn w:val="Normal"/>
    <w:rsid w:val="002475F4"/>
    <w:pPr>
      <w:bidi w:val="0"/>
      <w:spacing w:before="100" w:beforeAutospacing="1" w:after="100" w:afterAutospacing="1"/>
    </w:pPr>
  </w:style>
  <w:style w:type="paragraph" w:customStyle="1" w:styleId="at-quickshare-success">
    <w:name w:val="at-quickshare-success"/>
    <w:basedOn w:val="Normal"/>
    <w:rsid w:val="002475F4"/>
    <w:pPr>
      <w:bidi w:val="0"/>
      <w:spacing w:before="100" w:beforeAutospacing="1" w:after="100" w:afterAutospacing="1"/>
    </w:pPr>
  </w:style>
  <w:style w:type="paragraph" w:customStyle="1" w:styleId="at-button-blue">
    <w:name w:val="at-button-blue"/>
    <w:basedOn w:val="Normal"/>
    <w:rsid w:val="002475F4"/>
    <w:pPr>
      <w:bidi w:val="0"/>
      <w:spacing w:before="100" w:beforeAutospacing="1" w:after="100" w:afterAutospacing="1"/>
    </w:pPr>
  </w:style>
  <w:style w:type="paragraph" w:customStyle="1" w:styleId="at-quickshare-content-lb">
    <w:name w:val="at-quickshare-content-lb"/>
    <w:basedOn w:val="Normal"/>
    <w:rsid w:val="002475F4"/>
    <w:pPr>
      <w:bidi w:val="0"/>
      <w:spacing w:before="100" w:beforeAutospacing="1" w:after="100" w:afterAutospacing="1"/>
    </w:pPr>
  </w:style>
  <w:style w:type="paragraph" w:customStyle="1" w:styleId="ac-logo">
    <w:name w:val="ac-logo"/>
    <w:basedOn w:val="Normal"/>
    <w:rsid w:val="002475F4"/>
    <w:pPr>
      <w:bidi w:val="0"/>
      <w:spacing w:before="100" w:beforeAutospacing="1" w:after="100" w:afterAutospacing="1"/>
    </w:pPr>
  </w:style>
  <w:style w:type="paragraph" w:customStyle="1" w:styleId="atitem">
    <w:name w:val="at_item"/>
    <w:basedOn w:val="Normal"/>
    <w:rsid w:val="002475F4"/>
    <w:pPr>
      <w:bidi w:val="0"/>
      <w:spacing w:before="100" w:beforeAutospacing="1" w:after="100" w:afterAutospacing="1"/>
    </w:pPr>
  </w:style>
  <w:style w:type="paragraph" w:customStyle="1" w:styleId="atbold">
    <w:name w:val="at_bold"/>
    <w:basedOn w:val="Normal"/>
    <w:rsid w:val="002475F4"/>
    <w:pPr>
      <w:bidi w:val="0"/>
      <w:spacing w:before="100" w:beforeAutospacing="1" w:after="100" w:afterAutospacing="1"/>
    </w:pPr>
  </w:style>
  <w:style w:type="paragraph" w:customStyle="1" w:styleId="atbtn">
    <w:name w:val="atbtn"/>
    <w:basedOn w:val="Normal"/>
    <w:rsid w:val="002475F4"/>
    <w:pPr>
      <w:bidi w:val="0"/>
      <w:spacing w:before="100" w:beforeAutospacing="1" w:after="100" w:afterAutospacing="1"/>
    </w:pPr>
  </w:style>
  <w:style w:type="paragraph" w:customStyle="1" w:styleId="atrse">
    <w:name w:val="atrse"/>
    <w:basedOn w:val="Normal"/>
    <w:rsid w:val="002475F4"/>
    <w:pPr>
      <w:bidi w:val="0"/>
      <w:spacing w:before="100" w:beforeAutospacing="1" w:after="100" w:afterAutospacing="1"/>
    </w:pPr>
  </w:style>
  <w:style w:type="paragraph" w:customStyle="1" w:styleId="tmsg">
    <w:name w:val="tmsg"/>
    <w:basedOn w:val="Normal"/>
    <w:rsid w:val="002475F4"/>
    <w:pPr>
      <w:bidi w:val="0"/>
      <w:spacing w:before="100" w:beforeAutospacing="1" w:after="100" w:afterAutospacing="1"/>
    </w:pPr>
  </w:style>
  <w:style w:type="paragraph" w:customStyle="1" w:styleId="aterror">
    <w:name w:val="at_error"/>
    <w:basedOn w:val="Normal"/>
    <w:rsid w:val="002475F4"/>
    <w:pPr>
      <w:bidi w:val="0"/>
      <w:spacing w:before="100" w:beforeAutospacing="1" w:after="100" w:afterAutospacing="1"/>
    </w:pPr>
  </w:style>
  <w:style w:type="paragraph" w:customStyle="1" w:styleId="atinp">
    <w:name w:val="atinp"/>
    <w:basedOn w:val="Normal"/>
    <w:rsid w:val="002475F4"/>
    <w:pPr>
      <w:bidi w:val="0"/>
      <w:spacing w:before="100" w:beforeAutospacing="1" w:after="100" w:afterAutospacing="1"/>
    </w:pPr>
  </w:style>
  <w:style w:type="paragraph" w:customStyle="1" w:styleId="at-promo-content">
    <w:name w:val="at-promo-content"/>
    <w:basedOn w:val="Normal"/>
    <w:rsid w:val="002475F4"/>
    <w:pPr>
      <w:bidi w:val="0"/>
      <w:spacing w:before="100" w:beforeAutospacing="1" w:after="100" w:afterAutospacing="1"/>
    </w:pPr>
  </w:style>
  <w:style w:type="paragraph" w:customStyle="1" w:styleId="at-promo-btn">
    <w:name w:val="at-promo-btn"/>
    <w:basedOn w:val="Normal"/>
    <w:rsid w:val="002475F4"/>
    <w:pPr>
      <w:bidi w:val="0"/>
      <w:spacing w:before="100" w:beforeAutospacing="1" w:after="100" w:afterAutospacing="1"/>
    </w:pPr>
  </w:style>
  <w:style w:type="character" w:customStyle="1" w:styleId="addthisfollowlabel">
    <w:name w:val="addthis_follow_label"/>
    <w:rsid w:val="002475F4"/>
  </w:style>
  <w:style w:type="paragraph" w:customStyle="1" w:styleId="ac-logo1">
    <w:name w:val="ac-logo1"/>
    <w:basedOn w:val="Normal"/>
    <w:rsid w:val="002475F4"/>
    <w:pPr>
      <w:bidi w:val="0"/>
      <w:spacing w:before="100" w:beforeAutospacing="1" w:after="100" w:afterAutospacing="1"/>
    </w:pPr>
  </w:style>
  <w:style w:type="paragraph" w:customStyle="1" w:styleId="ac-logo2">
    <w:name w:val="ac-logo2"/>
    <w:basedOn w:val="Normal"/>
    <w:rsid w:val="002475F4"/>
    <w:pPr>
      <w:bidi w:val="0"/>
      <w:spacing w:before="100" w:beforeAutospacing="1" w:after="100" w:afterAutospacing="1"/>
    </w:pPr>
  </w:style>
  <w:style w:type="paragraph" w:customStyle="1" w:styleId="atitem1">
    <w:name w:val="at_item1"/>
    <w:basedOn w:val="Normal"/>
    <w:rsid w:val="002475F4"/>
    <w:pPr>
      <w:pBdr>
        <w:top w:val="single" w:sz="6" w:space="3" w:color="FFFFFF"/>
        <w:left w:val="single" w:sz="6" w:space="3" w:color="FFFFFF"/>
        <w:bottom w:val="single" w:sz="6" w:space="3" w:color="FFFFFF"/>
        <w:right w:val="single" w:sz="6" w:space="3" w:color="FFFFFF"/>
      </w:pBdr>
      <w:bidi w:val="0"/>
      <w:spacing w:before="100" w:beforeAutospacing="1" w:after="100" w:afterAutospacing="1" w:line="240" w:lineRule="atLeast"/>
      <w:ind w:right="30"/>
    </w:pPr>
    <w:rPr>
      <w:rFonts w:ascii="Arial" w:hAnsi="Arial" w:cs="Arial"/>
    </w:rPr>
  </w:style>
  <w:style w:type="paragraph" w:customStyle="1" w:styleId="atbold1">
    <w:name w:val="at_bold1"/>
    <w:basedOn w:val="Normal"/>
    <w:rsid w:val="002475F4"/>
    <w:pPr>
      <w:bidi w:val="0"/>
      <w:spacing w:before="100" w:beforeAutospacing="1" w:after="100" w:afterAutospacing="1"/>
    </w:pPr>
    <w:rPr>
      <w:b/>
      <w:bCs/>
    </w:rPr>
  </w:style>
  <w:style w:type="paragraph" w:customStyle="1" w:styleId="atitem2">
    <w:name w:val="at_item2"/>
    <w:basedOn w:val="Normal"/>
    <w:rsid w:val="002475F4"/>
    <w:pPr>
      <w:bidi w:val="0"/>
      <w:spacing w:before="15" w:after="15"/>
      <w:ind w:left="15" w:right="15"/>
    </w:pPr>
  </w:style>
  <w:style w:type="paragraph" w:customStyle="1" w:styleId="at15t1">
    <w:name w:val="at15t1"/>
    <w:basedOn w:val="Normal"/>
    <w:rsid w:val="002475F4"/>
    <w:pPr>
      <w:bidi w:val="0"/>
      <w:spacing w:before="100" w:beforeAutospacing="1" w:after="100" w:afterAutospacing="1"/>
    </w:pPr>
  </w:style>
  <w:style w:type="character" w:customStyle="1" w:styleId="addthisfollowlabel1">
    <w:name w:val="addthis_follow_label1"/>
    <w:rsid w:val="002475F4"/>
    <w:rPr>
      <w:vanish/>
      <w:webHidden w:val="0"/>
      <w:specVanish w:val="0"/>
    </w:rPr>
  </w:style>
  <w:style w:type="paragraph" w:customStyle="1" w:styleId="addthisseparator1">
    <w:name w:val="addthis_separator1"/>
    <w:basedOn w:val="Normal"/>
    <w:rsid w:val="002475F4"/>
    <w:pPr>
      <w:bidi w:val="0"/>
      <w:ind w:left="75" w:right="75"/>
    </w:pPr>
  </w:style>
  <w:style w:type="paragraph" w:customStyle="1" w:styleId="at300b1">
    <w:name w:val="at300b1"/>
    <w:basedOn w:val="Normal"/>
    <w:rsid w:val="002475F4"/>
    <w:pPr>
      <w:bidi w:val="0"/>
      <w:spacing w:before="100" w:beforeAutospacing="1" w:after="100" w:afterAutospacing="1"/>
    </w:pPr>
  </w:style>
  <w:style w:type="paragraph" w:customStyle="1" w:styleId="at300bo1">
    <w:name w:val="at300bo1"/>
    <w:basedOn w:val="Normal"/>
    <w:rsid w:val="002475F4"/>
    <w:pPr>
      <w:bidi w:val="0"/>
      <w:spacing w:before="100" w:beforeAutospacing="1" w:after="100" w:afterAutospacing="1"/>
    </w:pPr>
  </w:style>
  <w:style w:type="paragraph" w:customStyle="1" w:styleId="at300m1">
    <w:name w:val="at300m1"/>
    <w:basedOn w:val="Normal"/>
    <w:rsid w:val="002475F4"/>
    <w:pPr>
      <w:bidi w:val="0"/>
      <w:spacing w:before="100" w:beforeAutospacing="1" w:after="100" w:afterAutospacing="1"/>
    </w:pPr>
  </w:style>
  <w:style w:type="paragraph" w:customStyle="1" w:styleId="at300bs1">
    <w:name w:val="at300bs1"/>
    <w:basedOn w:val="Normal"/>
    <w:rsid w:val="002475F4"/>
    <w:pPr>
      <w:bidi w:val="0"/>
      <w:spacing w:before="100" w:beforeAutospacing="1" w:after="100" w:afterAutospacing="1"/>
    </w:pPr>
  </w:style>
  <w:style w:type="paragraph" w:customStyle="1" w:styleId="at300bs2">
    <w:name w:val="at300bs2"/>
    <w:basedOn w:val="Normal"/>
    <w:rsid w:val="002475F4"/>
    <w:pPr>
      <w:bidi w:val="0"/>
      <w:spacing w:before="100" w:beforeAutospacing="1" w:after="100" w:afterAutospacing="1"/>
    </w:pPr>
  </w:style>
  <w:style w:type="paragraph" w:customStyle="1" w:styleId="at15t2">
    <w:name w:val="at15t2"/>
    <w:basedOn w:val="Normal"/>
    <w:rsid w:val="002475F4"/>
    <w:pPr>
      <w:bidi w:val="0"/>
      <w:spacing w:before="100" w:beforeAutospacing="1" w:after="100" w:afterAutospacing="1"/>
    </w:pPr>
  </w:style>
  <w:style w:type="paragraph" w:customStyle="1" w:styleId="at300bs3">
    <w:name w:val="at300bs3"/>
    <w:basedOn w:val="Normal"/>
    <w:rsid w:val="002475F4"/>
    <w:pPr>
      <w:bidi w:val="0"/>
      <w:spacing w:before="100" w:beforeAutospacing="1" w:after="100" w:afterAutospacing="1"/>
    </w:pPr>
  </w:style>
  <w:style w:type="paragraph" w:customStyle="1" w:styleId="at300bs4">
    <w:name w:val="at300bs4"/>
    <w:basedOn w:val="Normal"/>
    <w:rsid w:val="002475F4"/>
    <w:pPr>
      <w:bidi w:val="0"/>
      <w:spacing w:before="100" w:beforeAutospacing="1" w:after="100" w:afterAutospacing="1"/>
    </w:pPr>
  </w:style>
  <w:style w:type="paragraph" w:customStyle="1" w:styleId="at15t3">
    <w:name w:val="at15t3"/>
    <w:basedOn w:val="Normal"/>
    <w:rsid w:val="002475F4"/>
    <w:pPr>
      <w:bidi w:val="0"/>
      <w:spacing w:before="100" w:beforeAutospacing="1" w:after="100" w:afterAutospacing="1"/>
    </w:pPr>
  </w:style>
  <w:style w:type="paragraph" w:customStyle="1" w:styleId="at300bs5">
    <w:name w:val="at300bs5"/>
    <w:basedOn w:val="Normal"/>
    <w:rsid w:val="002475F4"/>
    <w:pPr>
      <w:bidi w:val="0"/>
      <w:spacing w:before="100" w:beforeAutospacing="1" w:after="100" w:afterAutospacing="1"/>
    </w:pPr>
  </w:style>
  <w:style w:type="paragraph" w:customStyle="1" w:styleId="at16nc1">
    <w:name w:val="at16nc1"/>
    <w:basedOn w:val="Normal"/>
    <w:rsid w:val="002475F4"/>
    <w:pPr>
      <w:bidi w:val="0"/>
      <w:spacing w:before="100" w:beforeAutospacing="1" w:after="100" w:afterAutospacing="1"/>
    </w:pPr>
  </w:style>
  <w:style w:type="paragraph" w:customStyle="1" w:styleId="at15texpanded1">
    <w:name w:val="at15t_expanded1"/>
    <w:basedOn w:val="Normal"/>
    <w:rsid w:val="002475F4"/>
    <w:pPr>
      <w:bidi w:val="0"/>
      <w:spacing w:before="100" w:beforeAutospacing="1" w:after="100" w:afterAutospacing="1"/>
      <w:ind w:right="60"/>
    </w:pPr>
  </w:style>
  <w:style w:type="paragraph" w:customStyle="1" w:styleId="at15tcompact1">
    <w:name w:val="at15t_compact1"/>
    <w:basedOn w:val="Normal"/>
    <w:rsid w:val="002475F4"/>
    <w:pPr>
      <w:bidi w:val="0"/>
      <w:spacing w:before="100" w:beforeAutospacing="1" w:after="100" w:afterAutospacing="1"/>
      <w:ind w:right="60"/>
    </w:pPr>
  </w:style>
  <w:style w:type="paragraph" w:customStyle="1" w:styleId="atbtn1">
    <w:name w:val="atbtn1"/>
    <w:basedOn w:val="Normal"/>
    <w:rsid w:val="002475F4"/>
    <w:pPr>
      <w:pBdr>
        <w:top w:val="single" w:sz="6" w:space="2" w:color="B5B5B5"/>
        <w:left w:val="single" w:sz="6" w:space="3" w:color="B5B5B5"/>
        <w:bottom w:val="single" w:sz="6" w:space="2" w:color="B5B5B5"/>
        <w:right w:val="single" w:sz="6" w:space="3" w:color="B5B5B5"/>
      </w:pBdr>
      <w:shd w:val="clear" w:color="auto" w:fill="FFFFFF"/>
      <w:bidi w:val="0"/>
    </w:pPr>
    <w:rPr>
      <w:b/>
      <w:bCs/>
      <w:color w:val="333333"/>
    </w:rPr>
  </w:style>
  <w:style w:type="paragraph" w:customStyle="1" w:styleId="atbtn2">
    <w:name w:val="atbtn2"/>
    <w:basedOn w:val="Normal"/>
    <w:rsid w:val="002475F4"/>
    <w:pPr>
      <w:pBdr>
        <w:top w:val="single" w:sz="6" w:space="2" w:color="B5B5B5"/>
        <w:left w:val="single" w:sz="6" w:space="3" w:color="B5B5B5"/>
        <w:bottom w:val="single" w:sz="6" w:space="2" w:color="B5B5B5"/>
        <w:right w:val="single" w:sz="6" w:space="3" w:color="B5B5B5"/>
      </w:pBdr>
      <w:shd w:val="clear" w:color="auto" w:fill="FFFFFF"/>
      <w:bidi w:val="0"/>
    </w:pPr>
    <w:rPr>
      <w:b/>
      <w:bCs/>
      <w:color w:val="333333"/>
    </w:rPr>
  </w:style>
  <w:style w:type="paragraph" w:customStyle="1" w:styleId="atrse1">
    <w:name w:val="atrse1"/>
    <w:basedOn w:val="Normal"/>
    <w:rsid w:val="002475F4"/>
    <w:pPr>
      <w:bidi w:val="0"/>
      <w:spacing w:before="100" w:beforeAutospacing="1" w:after="100" w:afterAutospacing="1"/>
    </w:pPr>
    <w:rPr>
      <w:color w:val="666666"/>
    </w:rPr>
  </w:style>
  <w:style w:type="paragraph" w:customStyle="1" w:styleId="atrse2">
    <w:name w:val="atrse2"/>
    <w:basedOn w:val="Normal"/>
    <w:rsid w:val="002475F4"/>
    <w:pPr>
      <w:bidi w:val="0"/>
      <w:spacing w:before="100" w:beforeAutospacing="1" w:after="100" w:afterAutospacing="1"/>
    </w:pPr>
    <w:rPr>
      <w:color w:val="666666"/>
    </w:rPr>
  </w:style>
  <w:style w:type="paragraph" w:customStyle="1" w:styleId="tmsg1">
    <w:name w:val="tmsg1"/>
    <w:basedOn w:val="Normal"/>
    <w:rsid w:val="002475F4"/>
    <w:pPr>
      <w:bidi w:val="0"/>
      <w:spacing w:before="100" w:beforeAutospacing="1" w:after="100" w:afterAutospacing="1"/>
      <w:jc w:val="right"/>
    </w:pPr>
  </w:style>
  <w:style w:type="paragraph" w:customStyle="1" w:styleId="aterror1">
    <w:name w:val="at_error1"/>
    <w:basedOn w:val="Normal"/>
    <w:rsid w:val="002475F4"/>
    <w:pPr>
      <w:pBdr>
        <w:bottom w:val="single" w:sz="6" w:space="4" w:color="DF5666"/>
      </w:pBdr>
      <w:shd w:val="clear" w:color="auto" w:fill="F26D7D"/>
      <w:bidi w:val="0"/>
      <w:spacing w:before="100" w:beforeAutospacing="1" w:after="100" w:afterAutospacing="1"/>
    </w:pPr>
    <w:rPr>
      <w:color w:val="FFFFFF"/>
    </w:rPr>
  </w:style>
  <w:style w:type="paragraph" w:customStyle="1" w:styleId="aterror2">
    <w:name w:val="at_error2"/>
    <w:basedOn w:val="Normal"/>
    <w:rsid w:val="002475F4"/>
    <w:pPr>
      <w:pBdr>
        <w:bottom w:val="single" w:sz="6" w:space="4" w:color="DF5666"/>
      </w:pBdr>
      <w:shd w:val="clear" w:color="auto" w:fill="F26D7D"/>
      <w:bidi w:val="0"/>
      <w:spacing w:before="100" w:beforeAutospacing="1" w:after="100" w:afterAutospacing="1"/>
    </w:pPr>
    <w:rPr>
      <w:color w:val="FFFFFF"/>
    </w:rPr>
  </w:style>
  <w:style w:type="paragraph" w:customStyle="1" w:styleId="atinp1">
    <w:name w:val="atinp1"/>
    <w:basedOn w:val="Normal"/>
    <w:rsid w:val="002475F4"/>
    <w:pPr>
      <w:bidi w:val="0"/>
      <w:spacing w:before="100" w:beforeAutospacing="1" w:after="100" w:afterAutospacing="1"/>
    </w:pPr>
  </w:style>
  <w:style w:type="paragraph" w:customStyle="1" w:styleId="at-promo-content1">
    <w:name w:val="at-promo-content1"/>
    <w:basedOn w:val="Normal"/>
    <w:rsid w:val="002475F4"/>
    <w:pPr>
      <w:bidi w:val="0"/>
      <w:spacing w:before="180" w:after="100" w:afterAutospacing="1"/>
    </w:pPr>
  </w:style>
  <w:style w:type="paragraph" w:customStyle="1" w:styleId="at-promo-content2">
    <w:name w:val="at-promo-content2"/>
    <w:basedOn w:val="Normal"/>
    <w:rsid w:val="002475F4"/>
    <w:pPr>
      <w:bidi w:val="0"/>
      <w:spacing w:before="180" w:after="100" w:afterAutospacing="1"/>
    </w:pPr>
  </w:style>
  <w:style w:type="paragraph" w:customStyle="1" w:styleId="at-promo-btn1">
    <w:name w:val="at-promo-btn1"/>
    <w:basedOn w:val="Normal"/>
    <w:rsid w:val="002475F4"/>
    <w:pPr>
      <w:bidi w:val="0"/>
      <w:spacing w:before="100" w:beforeAutospacing="1" w:after="100" w:afterAutospacing="1"/>
    </w:pPr>
  </w:style>
  <w:style w:type="paragraph" w:customStyle="1" w:styleId="at-promo-btn2">
    <w:name w:val="at-promo-btn2"/>
    <w:basedOn w:val="Normal"/>
    <w:rsid w:val="002475F4"/>
    <w:pPr>
      <w:bidi w:val="0"/>
      <w:spacing w:before="100" w:beforeAutospacing="1" w:after="100" w:afterAutospacing="1"/>
    </w:pPr>
  </w:style>
  <w:style w:type="paragraph" w:customStyle="1" w:styleId="addthistoolbox1">
    <w:name w:val="addthis_toolbox1"/>
    <w:basedOn w:val="Normal"/>
    <w:rsid w:val="002475F4"/>
    <w:pPr>
      <w:bidi w:val="0"/>
    </w:pPr>
  </w:style>
  <w:style w:type="paragraph" w:customStyle="1" w:styleId="atm-f1">
    <w:name w:val="atm-f1"/>
    <w:basedOn w:val="Normal"/>
    <w:rsid w:val="002475F4"/>
    <w:pPr>
      <w:bidi w:val="0"/>
      <w:spacing w:before="100" w:beforeAutospacing="1" w:after="100" w:afterAutospacing="1"/>
    </w:pPr>
    <w:rPr>
      <w:sz w:val="14"/>
      <w:szCs w:val="14"/>
    </w:rPr>
  </w:style>
  <w:style w:type="paragraph" w:customStyle="1" w:styleId="atm-f-logo1">
    <w:name w:val="atm-f-logo1"/>
    <w:basedOn w:val="Normal"/>
    <w:rsid w:val="002475F4"/>
    <w:pPr>
      <w:bidi w:val="0"/>
      <w:spacing w:before="100" w:beforeAutospacing="1" w:after="100" w:afterAutospacing="1"/>
    </w:pPr>
  </w:style>
  <w:style w:type="paragraph" w:customStyle="1" w:styleId="addthisbuttonpinterestpinit1">
    <w:name w:val="addthis_button_pinterest_pinit1"/>
    <w:basedOn w:val="Normal"/>
    <w:rsid w:val="002475F4"/>
    <w:pPr>
      <w:bidi w:val="0"/>
      <w:spacing w:before="100" w:beforeAutospacing="1" w:after="100" w:afterAutospacing="1"/>
      <w:ind w:right="150"/>
    </w:pPr>
  </w:style>
  <w:style w:type="paragraph" w:customStyle="1" w:styleId="atimglb1">
    <w:name w:val="atimglb1"/>
    <w:basedOn w:val="Normal"/>
    <w:rsid w:val="002475F4"/>
    <w:pPr>
      <w:bidi w:val="0"/>
      <w:spacing w:before="100" w:beforeAutospacing="1" w:after="100" w:afterAutospacing="1"/>
    </w:pPr>
  </w:style>
  <w:style w:type="paragraph" w:customStyle="1" w:styleId="at-quickshare-header-x1">
    <w:name w:val="at-quickshare-header-x1"/>
    <w:basedOn w:val="Normal"/>
    <w:rsid w:val="002475F4"/>
    <w:pPr>
      <w:pBdr>
        <w:left w:val="single" w:sz="6" w:space="9" w:color="DEDEDE"/>
      </w:pBdr>
      <w:bidi w:val="0"/>
      <w:spacing w:before="100" w:beforeAutospacing="1" w:after="100" w:afterAutospacing="1"/>
    </w:pPr>
  </w:style>
  <w:style w:type="paragraph" w:customStyle="1" w:styleId="at-quickshare-success1">
    <w:name w:val="at-quickshare-success1"/>
    <w:basedOn w:val="Normal"/>
    <w:rsid w:val="002475F4"/>
    <w:pPr>
      <w:bidi w:val="0"/>
      <w:spacing w:before="100" w:beforeAutospacing="1" w:after="100" w:afterAutospacing="1"/>
    </w:pPr>
    <w:rPr>
      <w:color w:val="2AAC36"/>
    </w:rPr>
  </w:style>
  <w:style w:type="paragraph" w:customStyle="1" w:styleId="at-button-blue1">
    <w:name w:val="at-button-blue1"/>
    <w:basedOn w:val="Normal"/>
    <w:rsid w:val="002475F4"/>
    <w:pPr>
      <w:pBdr>
        <w:top w:val="single" w:sz="6" w:space="5" w:color="125CB5"/>
        <w:left w:val="single" w:sz="6" w:space="12" w:color="125CB5"/>
        <w:bottom w:val="single" w:sz="6" w:space="5" w:color="125CB5"/>
        <w:right w:val="single" w:sz="6" w:space="12" w:color="125CB5"/>
      </w:pBdr>
      <w:shd w:val="clear" w:color="auto" w:fill="0D98FB"/>
      <w:bidi w:val="0"/>
      <w:spacing w:before="180"/>
    </w:pPr>
    <w:rPr>
      <w:b/>
      <w:bCs/>
      <w:color w:val="FFFFFF"/>
      <w:sz w:val="18"/>
      <w:szCs w:val="18"/>
    </w:rPr>
  </w:style>
  <w:style w:type="paragraph" w:customStyle="1" w:styleId="at-quickshare-content-lb1">
    <w:name w:val="at-quickshare-content-lb1"/>
    <w:basedOn w:val="Normal"/>
    <w:rsid w:val="002475F4"/>
    <w:pPr>
      <w:shd w:val="clear" w:color="auto" w:fill="FFFFFF"/>
      <w:bidi w:val="0"/>
      <w:spacing w:before="100" w:beforeAutospacing="1" w:after="100" w:afterAutospacing="1"/>
      <w:jc w:val="center"/>
    </w:pPr>
    <w:rPr>
      <w:color w:val="000000"/>
      <w:sz w:val="21"/>
      <w:szCs w:val="21"/>
    </w:rPr>
  </w:style>
  <w:style w:type="paragraph" w:customStyle="1" w:styleId="at-quickshare-success2">
    <w:name w:val="at-quickshare-success2"/>
    <w:basedOn w:val="Normal"/>
    <w:rsid w:val="002475F4"/>
    <w:pPr>
      <w:shd w:val="clear" w:color="auto" w:fill="FFFFFF"/>
      <w:bidi w:val="0"/>
      <w:spacing w:before="100" w:beforeAutospacing="1" w:after="100" w:afterAutospacing="1"/>
      <w:jc w:val="center"/>
    </w:pPr>
    <w:rPr>
      <w:color w:val="000000"/>
      <w:sz w:val="21"/>
      <w:szCs w:val="21"/>
    </w:rPr>
  </w:style>
  <w:style w:type="character" w:customStyle="1" w:styleId="style1">
    <w:name w:val="style1"/>
    <w:rsid w:val="002475F4"/>
  </w:style>
  <w:style w:type="character" w:customStyle="1" w:styleId="footmen">
    <w:name w:val="footmen"/>
    <w:rsid w:val="002475F4"/>
  </w:style>
  <w:style w:type="character" w:customStyle="1" w:styleId="newsdetailsfont1">
    <w:name w:val="newsdetailsfont1"/>
    <w:rsid w:val="002475F4"/>
    <w:rPr>
      <w:rFonts w:ascii="Tahoma" w:hAnsi="Tahoma" w:cs="Tahoma" w:hint="default"/>
      <w:b/>
      <w:bCs/>
      <w:color w:val="FF0000"/>
      <w:sz w:val="20"/>
      <w:szCs w:val="20"/>
    </w:rPr>
  </w:style>
  <w:style w:type="character" w:customStyle="1" w:styleId="at16ncat300bsat15ncat15tcompactat16tcompact">
    <w:name w:val="at16nc at300bs at15nc at15t_compact at16t_compact"/>
    <w:rsid w:val="002475F4"/>
  </w:style>
  <w:style w:type="character" w:customStyle="1" w:styleId="ata11y">
    <w:name w:val="at_a11y"/>
    <w:rsid w:val="002475F4"/>
  </w:style>
  <w:style w:type="character" w:customStyle="1" w:styleId="addthisseparator2">
    <w:name w:val="addthis_separator2"/>
    <w:rsid w:val="002475F4"/>
  </w:style>
  <w:style w:type="character" w:customStyle="1" w:styleId="at16ncat300bsat15ncat15tfacebookat16tfacebook">
    <w:name w:val="at16nc at300bs at15nc at15t_facebook at16t_facebook"/>
    <w:rsid w:val="002475F4"/>
  </w:style>
  <w:style w:type="character" w:customStyle="1" w:styleId="at16ncat300bsat15ncat15ttwitterat16ttwitter">
    <w:name w:val="at16nc at300bs at15nc at15t_twitter at16t_twitter"/>
    <w:rsid w:val="002475F4"/>
  </w:style>
  <w:style w:type="character" w:customStyle="1" w:styleId="at16ncat300bsat15ncat15tfavoritesat16tfavorites">
    <w:name w:val="at16nc at300bs at15nc at15t_favorites at16t_favorites"/>
    <w:rsid w:val="002475F4"/>
  </w:style>
  <w:style w:type="character" w:customStyle="1" w:styleId="at16ncat300bsat15ncat15tadifniat16tadifni">
    <w:name w:val="at16nc at300bs at15nc at15t_adifni at16t_adifni"/>
    <w:rsid w:val="002475F4"/>
  </w:style>
  <w:style w:type="character" w:customStyle="1" w:styleId="nodata">
    <w:name w:val="nodata"/>
    <w:rsid w:val="002475F4"/>
  </w:style>
  <w:style w:type="character" w:customStyle="1" w:styleId="impnewsfont1">
    <w:name w:val="impnewsfont1"/>
    <w:rsid w:val="002475F4"/>
    <w:rPr>
      <w:rFonts w:ascii="Tahoma" w:hAnsi="Tahoma" w:cs="Tahoma" w:hint="default"/>
      <w:color w:val="B1B0B0"/>
      <w:sz w:val="18"/>
      <w:szCs w:val="18"/>
    </w:rPr>
  </w:style>
  <w:style w:type="character" w:customStyle="1" w:styleId="st1">
    <w:name w:val="st1"/>
    <w:rsid w:val="002475F4"/>
  </w:style>
  <w:style w:type="character" w:customStyle="1" w:styleId="indexindex-1751">
    <w:name w:val="index index-1751"/>
    <w:rsid w:val="002475F4"/>
  </w:style>
  <w:style w:type="character" w:customStyle="1" w:styleId="indexindex-1939">
    <w:name w:val="index index-1939"/>
    <w:rsid w:val="002475F4"/>
  </w:style>
  <w:style w:type="character" w:customStyle="1" w:styleId="fn">
    <w:name w:val="fn"/>
    <w:rsid w:val="002475F4"/>
  </w:style>
  <w:style w:type="character" w:customStyle="1" w:styleId="Char">
    <w:name w:val="حاشية Char"/>
    <w:link w:val="a4"/>
    <w:semiHidden/>
    <w:locked/>
    <w:rsid w:val="002475F4"/>
    <w:rPr>
      <w:rFonts w:cs="Simplified Arabic"/>
      <w:b/>
      <w:bCs/>
      <w:sz w:val="40"/>
      <w:szCs w:val="40"/>
    </w:rPr>
  </w:style>
  <w:style w:type="paragraph" w:customStyle="1" w:styleId="a4">
    <w:name w:val="حاشية"/>
    <w:basedOn w:val="Heading1"/>
    <w:next w:val="Normal"/>
    <w:link w:val="Char"/>
    <w:autoRedefine/>
    <w:semiHidden/>
    <w:rsid w:val="002475F4"/>
    <w:pPr>
      <w:keepNext w:val="0"/>
      <w:keepLines w:val="0"/>
      <w:spacing w:before="0" w:line="240" w:lineRule="auto"/>
      <w:ind w:firstLine="227"/>
      <w:outlineLvl w:val="9"/>
    </w:pPr>
    <w:rPr>
      <w:rFonts w:ascii="Times New Roman" w:hAnsi="Times New Roman"/>
      <w:color w:val="auto"/>
      <w:sz w:val="40"/>
      <w:szCs w:val="40"/>
    </w:rPr>
  </w:style>
  <w:style w:type="character" w:customStyle="1" w:styleId="hpsatn">
    <w:name w:val="hps atn"/>
    <w:rsid w:val="002475F4"/>
  </w:style>
  <w:style w:type="character" w:customStyle="1" w:styleId="flc">
    <w:name w:val="flc"/>
    <w:rsid w:val="002475F4"/>
  </w:style>
  <w:style w:type="character" w:customStyle="1" w:styleId="summaryrowtitle">
    <w:name w:val="summaryrowtitle"/>
    <w:rsid w:val="002475F4"/>
    <w:rPr>
      <w:rtl/>
    </w:rPr>
  </w:style>
  <w:style w:type="character" w:customStyle="1" w:styleId="shorttext">
    <w:name w:val="short_text"/>
    <w:rsid w:val="002475F4"/>
  </w:style>
  <w:style w:type="paragraph" w:styleId="HTMLPreformatted">
    <w:name w:val="HTML Preformatted"/>
    <w:basedOn w:val="Normal"/>
    <w:link w:val="HTMLPreformattedChar"/>
    <w:uiPriority w:val="99"/>
    <w:rsid w:val="00247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rPr>
  </w:style>
  <w:style w:type="character" w:customStyle="1" w:styleId="HTMLPreformattedChar">
    <w:name w:val="HTML Preformatted Char"/>
    <w:link w:val="HTMLPreformatted"/>
    <w:uiPriority w:val="99"/>
    <w:rsid w:val="002475F4"/>
    <w:rPr>
      <w:rFonts w:ascii="Courier New" w:hAnsi="Courier New" w:cs="Courier New"/>
    </w:rPr>
  </w:style>
  <w:style w:type="paragraph" w:customStyle="1" w:styleId="a5">
    <w:name w:val="سرد الفقرات"/>
    <w:basedOn w:val="Normal"/>
    <w:qFormat/>
    <w:rsid w:val="00390083"/>
    <w:pPr>
      <w:spacing w:after="200" w:line="276" w:lineRule="auto"/>
      <w:ind w:left="720"/>
    </w:pPr>
    <w:rPr>
      <w:rFonts w:ascii="Calibri" w:hAnsi="Calibri" w:cs="Arial"/>
      <w:sz w:val="22"/>
      <w:szCs w:val="22"/>
    </w:rPr>
  </w:style>
  <w:style w:type="numbering" w:customStyle="1" w:styleId="Style4">
    <w:name w:val="Style4"/>
    <w:uiPriority w:val="99"/>
    <w:rsid w:val="009640EC"/>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C41"/>
    <w:pPr>
      <w:bidi/>
    </w:pPr>
    <w:rPr>
      <w:sz w:val="24"/>
      <w:szCs w:val="24"/>
    </w:rPr>
  </w:style>
  <w:style w:type="paragraph" w:styleId="Heading1">
    <w:name w:val="heading 1"/>
    <w:basedOn w:val="Normal"/>
    <w:next w:val="Normal"/>
    <w:link w:val="Heading1Char"/>
    <w:uiPriority w:val="9"/>
    <w:qFormat/>
    <w:rsid w:val="002C3077"/>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2C3077"/>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2475F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27E24"/>
    <w:pPr>
      <w:keepNext/>
      <w:jc w:val="center"/>
      <w:outlineLvl w:val="3"/>
    </w:pPr>
    <w:rPr>
      <w:b/>
      <w:bCs/>
      <w:color w:val="000000"/>
      <w:sz w:val="32"/>
      <w:szCs w:val="32"/>
      <w:u w:val="single"/>
    </w:rPr>
  </w:style>
  <w:style w:type="paragraph" w:styleId="Heading5">
    <w:name w:val="heading 5"/>
    <w:basedOn w:val="Normal"/>
    <w:next w:val="Normal"/>
    <w:link w:val="Heading5Char"/>
    <w:uiPriority w:val="9"/>
    <w:unhideWhenUsed/>
    <w:qFormat/>
    <w:rsid w:val="00E35EDC"/>
    <w:pPr>
      <w:spacing w:before="240" w:after="60"/>
      <w:outlineLvl w:val="4"/>
    </w:pPr>
    <w:rPr>
      <w:rFonts w:ascii="Calibri" w:hAnsi="Calibri"/>
      <w:b/>
      <w:bCs/>
      <w:i/>
      <w:iCs/>
      <w:position w:val="20"/>
      <w:sz w:val="26"/>
      <w:szCs w:val="26"/>
    </w:rPr>
  </w:style>
  <w:style w:type="paragraph" w:styleId="Heading6">
    <w:name w:val="heading 6"/>
    <w:basedOn w:val="Normal"/>
    <w:next w:val="Normal"/>
    <w:link w:val="Heading6Char"/>
    <w:qFormat/>
    <w:rsid w:val="002475F4"/>
    <w:pPr>
      <w:spacing w:before="240" w:after="60"/>
      <w:outlineLvl w:val="5"/>
    </w:pPr>
    <w:rPr>
      <w:b/>
      <w:bCs/>
      <w:color w:val="000000"/>
      <w:sz w:val="22"/>
      <w:szCs w:val="22"/>
      <w:lang w:eastAsia="ar-SA"/>
    </w:rPr>
  </w:style>
  <w:style w:type="paragraph" w:styleId="Heading7">
    <w:name w:val="heading 7"/>
    <w:basedOn w:val="Normal"/>
    <w:next w:val="Normal"/>
    <w:link w:val="Heading7Char"/>
    <w:qFormat/>
    <w:rsid w:val="002475F4"/>
    <w:pPr>
      <w:spacing w:before="240" w:after="60"/>
      <w:outlineLvl w:val="6"/>
    </w:pPr>
    <w:rPr>
      <w:color w:val="000000"/>
      <w:sz w:val="26"/>
      <w:lang w:eastAsia="ar-SA"/>
    </w:rPr>
  </w:style>
  <w:style w:type="paragraph" w:styleId="Heading8">
    <w:name w:val="heading 8"/>
    <w:basedOn w:val="Normal"/>
    <w:next w:val="Normal"/>
    <w:link w:val="Heading8Char"/>
    <w:qFormat/>
    <w:rsid w:val="002475F4"/>
    <w:pPr>
      <w:spacing w:before="240" w:after="60"/>
      <w:outlineLvl w:val="7"/>
    </w:pPr>
    <w:rPr>
      <w:i/>
      <w:iCs/>
      <w:color w:val="000000"/>
      <w:sz w:val="26"/>
      <w:lang w:eastAsia="ar-SA"/>
    </w:rPr>
  </w:style>
  <w:style w:type="paragraph" w:styleId="Heading9">
    <w:name w:val="heading 9"/>
    <w:basedOn w:val="Normal"/>
    <w:next w:val="Normal"/>
    <w:link w:val="Heading9Char"/>
    <w:qFormat/>
    <w:rsid w:val="002475F4"/>
    <w:pPr>
      <w:spacing w:before="240" w:after="60"/>
      <w:outlineLvl w:val="8"/>
    </w:pPr>
    <w:rPr>
      <w:rFonts w:ascii="Arial" w:hAnsi="Arial"/>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7646"/>
    <w:pPr>
      <w:tabs>
        <w:tab w:val="center" w:pos="4153"/>
        <w:tab w:val="right" w:pos="8306"/>
      </w:tabs>
    </w:pPr>
  </w:style>
  <w:style w:type="paragraph" w:styleId="Footer">
    <w:name w:val="footer"/>
    <w:basedOn w:val="Normal"/>
    <w:link w:val="FooterChar"/>
    <w:uiPriority w:val="99"/>
    <w:rsid w:val="00617646"/>
    <w:pPr>
      <w:tabs>
        <w:tab w:val="center" w:pos="4153"/>
        <w:tab w:val="right" w:pos="8306"/>
      </w:tabs>
    </w:pPr>
  </w:style>
  <w:style w:type="character" w:styleId="PageNumber">
    <w:name w:val="page number"/>
    <w:basedOn w:val="DefaultParagraphFont"/>
    <w:rsid w:val="00290151"/>
  </w:style>
  <w:style w:type="table" w:styleId="TableGrid">
    <w:name w:val="Table Grid"/>
    <w:basedOn w:val="TableNormal"/>
    <w:rsid w:val="00DB5C4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B5C41"/>
    <w:pPr>
      <w:bidi w:val="0"/>
    </w:pPr>
    <w:rPr>
      <w:color w:val="000000"/>
      <w:sz w:val="32"/>
      <w:szCs w:val="32"/>
      <w:lang w:eastAsia="ar-SA"/>
    </w:rPr>
  </w:style>
  <w:style w:type="paragraph" w:styleId="Title">
    <w:name w:val="Title"/>
    <w:basedOn w:val="Normal"/>
    <w:link w:val="TitleChar"/>
    <w:qFormat/>
    <w:rsid w:val="00DB5C41"/>
    <w:pPr>
      <w:jc w:val="center"/>
    </w:pPr>
    <w:rPr>
      <w:color w:val="000000"/>
      <w:sz w:val="32"/>
      <w:szCs w:val="32"/>
    </w:rPr>
  </w:style>
  <w:style w:type="character" w:customStyle="1" w:styleId="TitleChar">
    <w:name w:val="Title Char"/>
    <w:link w:val="Title"/>
    <w:rsid w:val="00DB5C41"/>
    <w:rPr>
      <w:color w:val="000000"/>
      <w:sz w:val="32"/>
      <w:szCs w:val="32"/>
      <w:lang w:val="en-US" w:eastAsia="en-US" w:bidi="ar-SA"/>
    </w:rPr>
  </w:style>
  <w:style w:type="character" w:styleId="EndnoteReference">
    <w:name w:val="endnote reference"/>
    <w:uiPriority w:val="99"/>
    <w:rsid w:val="00DB5C41"/>
    <w:rPr>
      <w:vertAlign w:val="superscript"/>
    </w:rPr>
  </w:style>
  <w:style w:type="paragraph" w:styleId="FootnoteText">
    <w:name w:val="footnote text"/>
    <w:basedOn w:val="Normal"/>
    <w:link w:val="FootnoteTextChar"/>
    <w:uiPriority w:val="99"/>
    <w:rsid w:val="00DB5C41"/>
    <w:rPr>
      <w:sz w:val="20"/>
      <w:szCs w:val="20"/>
    </w:rPr>
  </w:style>
  <w:style w:type="paragraph" w:styleId="EndnoteText">
    <w:name w:val="endnote text"/>
    <w:basedOn w:val="Normal"/>
    <w:link w:val="EndnoteTextChar"/>
    <w:uiPriority w:val="99"/>
    <w:rsid w:val="00DB5C41"/>
    <w:rPr>
      <w:sz w:val="20"/>
      <w:szCs w:val="20"/>
    </w:rPr>
  </w:style>
  <w:style w:type="character" w:styleId="FootnoteReference">
    <w:name w:val="footnote reference"/>
    <w:uiPriority w:val="99"/>
    <w:rsid w:val="00DB5C41"/>
    <w:rPr>
      <w:vertAlign w:val="superscript"/>
    </w:rPr>
  </w:style>
  <w:style w:type="character" w:styleId="Strong">
    <w:name w:val="Strong"/>
    <w:qFormat/>
    <w:rsid w:val="008121EC"/>
    <w:rPr>
      <w:b/>
      <w:bCs/>
    </w:rPr>
  </w:style>
  <w:style w:type="character" w:customStyle="1" w:styleId="Heading4Char">
    <w:name w:val="Heading 4 Char"/>
    <w:link w:val="Heading4"/>
    <w:uiPriority w:val="9"/>
    <w:rsid w:val="00B27E24"/>
    <w:rPr>
      <w:b/>
      <w:bCs/>
      <w:color w:val="000000"/>
      <w:sz w:val="32"/>
      <w:szCs w:val="32"/>
      <w:u w:val="single"/>
    </w:rPr>
  </w:style>
  <w:style w:type="character" w:customStyle="1" w:styleId="EndnoteTextChar">
    <w:name w:val="Endnote Text Char"/>
    <w:link w:val="EndnoteText"/>
    <w:uiPriority w:val="99"/>
    <w:locked/>
    <w:rsid w:val="00B27E24"/>
  </w:style>
  <w:style w:type="paragraph" w:customStyle="1" w:styleId="msolistparagraph0">
    <w:name w:val="msolistparagraph"/>
    <w:basedOn w:val="Normal"/>
    <w:rsid w:val="00B27E24"/>
    <w:pPr>
      <w:spacing w:after="200" w:line="276" w:lineRule="auto"/>
      <w:ind w:left="720"/>
      <w:contextualSpacing/>
    </w:pPr>
    <w:rPr>
      <w:rFonts w:ascii="Calibri" w:hAnsi="Calibri" w:cs="Arial"/>
      <w:sz w:val="22"/>
      <w:szCs w:val="22"/>
    </w:rPr>
  </w:style>
  <w:style w:type="character" w:customStyle="1" w:styleId="alt-edited">
    <w:name w:val="alt-edited"/>
    <w:rsid w:val="00B27E24"/>
  </w:style>
  <w:style w:type="numbering" w:customStyle="1" w:styleId="1">
    <w:name w:val="بلا قائمة1"/>
    <w:next w:val="NoList"/>
    <w:uiPriority w:val="99"/>
    <w:semiHidden/>
    <w:unhideWhenUsed/>
    <w:rsid w:val="0052666A"/>
  </w:style>
  <w:style w:type="character" w:customStyle="1" w:styleId="HeaderChar">
    <w:name w:val="Header Char"/>
    <w:link w:val="Header"/>
    <w:uiPriority w:val="99"/>
    <w:rsid w:val="0052666A"/>
    <w:rPr>
      <w:sz w:val="24"/>
      <w:szCs w:val="24"/>
    </w:rPr>
  </w:style>
  <w:style w:type="character" w:customStyle="1" w:styleId="FooterChar">
    <w:name w:val="Footer Char"/>
    <w:link w:val="Footer"/>
    <w:uiPriority w:val="99"/>
    <w:rsid w:val="0052666A"/>
    <w:rPr>
      <w:sz w:val="24"/>
      <w:szCs w:val="24"/>
    </w:rPr>
  </w:style>
  <w:style w:type="character" w:customStyle="1" w:styleId="FootnoteTextChar">
    <w:name w:val="Footnote Text Char"/>
    <w:link w:val="FootnoteText"/>
    <w:uiPriority w:val="99"/>
    <w:rsid w:val="0052666A"/>
  </w:style>
  <w:style w:type="paragraph" w:styleId="NormalWeb">
    <w:name w:val="Normal (Web)"/>
    <w:basedOn w:val="Normal"/>
    <w:rsid w:val="0052666A"/>
    <w:pPr>
      <w:bidi w:val="0"/>
      <w:spacing w:before="100" w:beforeAutospacing="1" w:after="100" w:afterAutospacing="1"/>
    </w:pPr>
  </w:style>
  <w:style w:type="character" w:customStyle="1" w:styleId="apple-converted-space">
    <w:name w:val="apple-converted-space"/>
    <w:rsid w:val="0052666A"/>
    <w:rPr>
      <w:rFonts w:cs="Times New Roman"/>
    </w:rPr>
  </w:style>
  <w:style w:type="paragraph" w:styleId="ListParagraph">
    <w:name w:val="List Paragraph"/>
    <w:basedOn w:val="Normal"/>
    <w:uiPriority w:val="99"/>
    <w:qFormat/>
    <w:rsid w:val="0052666A"/>
    <w:pPr>
      <w:spacing w:after="200" w:line="276" w:lineRule="auto"/>
      <w:ind w:left="720"/>
      <w:contextualSpacing/>
    </w:pPr>
    <w:rPr>
      <w:rFonts w:ascii="Calibri" w:hAnsi="Calibri" w:cs="Arial"/>
      <w:sz w:val="22"/>
      <w:szCs w:val="22"/>
    </w:rPr>
  </w:style>
  <w:style w:type="character" w:customStyle="1" w:styleId="messagebody2">
    <w:name w:val="messagebody2"/>
    <w:rsid w:val="0052666A"/>
    <w:rPr>
      <w:rFonts w:cs="Times New Roman"/>
    </w:rPr>
  </w:style>
  <w:style w:type="character" w:customStyle="1" w:styleId="classblue">
    <w:name w:val="class_blue"/>
    <w:rsid w:val="0052666A"/>
    <w:rPr>
      <w:rFonts w:cs="Times New Roman"/>
    </w:rPr>
  </w:style>
  <w:style w:type="character" w:customStyle="1" w:styleId="classgreen">
    <w:name w:val="class_green"/>
    <w:rsid w:val="0052666A"/>
    <w:rPr>
      <w:rFonts w:cs="Times New Roman"/>
    </w:rPr>
  </w:style>
  <w:style w:type="character" w:styleId="Hyperlink">
    <w:name w:val="Hyperlink"/>
    <w:unhideWhenUsed/>
    <w:rsid w:val="0052666A"/>
    <w:rPr>
      <w:rFonts w:cs="Times New Roman"/>
      <w:color w:val="0000FF"/>
      <w:u w:val="single"/>
    </w:rPr>
  </w:style>
  <w:style w:type="character" w:customStyle="1" w:styleId="spelle">
    <w:name w:val="spelle"/>
    <w:rsid w:val="0052666A"/>
    <w:rPr>
      <w:rFonts w:cs="Times New Roman"/>
    </w:rPr>
  </w:style>
  <w:style w:type="paragraph" w:styleId="BalloonText">
    <w:name w:val="Balloon Text"/>
    <w:basedOn w:val="Normal"/>
    <w:link w:val="BalloonTextChar"/>
    <w:uiPriority w:val="99"/>
    <w:unhideWhenUsed/>
    <w:rsid w:val="0052666A"/>
    <w:rPr>
      <w:rFonts w:ascii="Tahoma" w:hAnsi="Tahoma"/>
      <w:sz w:val="16"/>
      <w:szCs w:val="16"/>
    </w:rPr>
  </w:style>
  <w:style w:type="character" w:customStyle="1" w:styleId="BalloonTextChar">
    <w:name w:val="Balloon Text Char"/>
    <w:link w:val="BalloonText"/>
    <w:uiPriority w:val="99"/>
    <w:rsid w:val="0052666A"/>
    <w:rPr>
      <w:rFonts w:ascii="Tahoma" w:hAnsi="Tahoma" w:cs="Tahoma"/>
      <w:sz w:val="16"/>
      <w:szCs w:val="16"/>
    </w:rPr>
  </w:style>
  <w:style w:type="character" w:customStyle="1" w:styleId="BodyTextChar">
    <w:name w:val="Body Text Char"/>
    <w:link w:val="BodyText"/>
    <w:rsid w:val="0052666A"/>
    <w:rPr>
      <w:color w:val="000000"/>
      <w:sz w:val="32"/>
      <w:szCs w:val="32"/>
      <w:lang w:eastAsia="ar-SA"/>
    </w:rPr>
  </w:style>
  <w:style w:type="character" w:customStyle="1" w:styleId="longtext">
    <w:name w:val="long_text"/>
    <w:rsid w:val="0052666A"/>
    <w:rPr>
      <w:rFonts w:cs="Times New Roman"/>
    </w:rPr>
  </w:style>
  <w:style w:type="character" w:customStyle="1" w:styleId="Heading1Char">
    <w:name w:val="Heading 1 Char"/>
    <w:link w:val="Heading1"/>
    <w:uiPriority w:val="9"/>
    <w:rsid w:val="002C3077"/>
    <w:rPr>
      <w:rFonts w:ascii="Cambria" w:hAnsi="Cambria"/>
      <w:b/>
      <w:bCs/>
      <w:color w:val="365F91"/>
      <w:sz w:val="28"/>
      <w:szCs w:val="28"/>
    </w:rPr>
  </w:style>
  <w:style w:type="character" w:customStyle="1" w:styleId="Heading2Char">
    <w:name w:val="Heading 2 Char"/>
    <w:link w:val="Heading2"/>
    <w:uiPriority w:val="9"/>
    <w:rsid w:val="002C3077"/>
    <w:rPr>
      <w:rFonts w:ascii="Cambria" w:hAnsi="Cambria"/>
      <w:b/>
      <w:bCs/>
      <w:color w:val="4F81BD"/>
      <w:sz w:val="26"/>
      <w:szCs w:val="26"/>
    </w:rPr>
  </w:style>
  <w:style w:type="character" w:customStyle="1" w:styleId="style11">
    <w:name w:val="style11"/>
    <w:rsid w:val="002C3077"/>
    <w:rPr>
      <w:rFonts w:cs="Traditional Arabic" w:hint="cs"/>
      <w:b/>
      <w:bCs/>
      <w:color w:val="000000"/>
      <w:sz w:val="36"/>
      <w:szCs w:val="36"/>
    </w:rPr>
  </w:style>
  <w:style w:type="paragraph" w:customStyle="1" w:styleId="yiv263608262msonormal">
    <w:name w:val="yiv263608262msonormal"/>
    <w:basedOn w:val="Normal"/>
    <w:rsid w:val="002C3077"/>
    <w:pPr>
      <w:bidi w:val="0"/>
      <w:spacing w:before="100" w:beforeAutospacing="1" w:after="100" w:afterAutospacing="1"/>
    </w:pPr>
  </w:style>
  <w:style w:type="character" w:customStyle="1" w:styleId="blablobloa">
    <w:name w:val="blablobloa"/>
    <w:rsid w:val="002C3077"/>
  </w:style>
  <w:style w:type="character" w:customStyle="1" w:styleId="apple-style-span">
    <w:name w:val="apple-style-span"/>
    <w:rsid w:val="002C3077"/>
  </w:style>
  <w:style w:type="character" w:customStyle="1" w:styleId="hps">
    <w:name w:val="hps"/>
    <w:rsid w:val="002C3077"/>
  </w:style>
  <w:style w:type="character" w:customStyle="1" w:styleId="atn">
    <w:name w:val="atn"/>
    <w:rsid w:val="002C3077"/>
  </w:style>
  <w:style w:type="character" w:customStyle="1" w:styleId="Char1">
    <w:name w:val="نص تعليق ختامي Char1"/>
    <w:semiHidden/>
    <w:rsid w:val="002C3077"/>
    <w:rPr>
      <w:rFonts w:ascii="Arial" w:eastAsia="Times New Roman" w:hAnsi="Arial" w:cs="Traditional Arabic"/>
      <w:color w:val="000000"/>
    </w:rPr>
  </w:style>
  <w:style w:type="paragraph" w:customStyle="1" w:styleId="largefont">
    <w:name w:val="largefont"/>
    <w:basedOn w:val="Normal"/>
    <w:rsid w:val="002C3077"/>
    <w:pPr>
      <w:bidi w:val="0"/>
      <w:spacing w:before="100" w:beforeAutospacing="1" w:after="100" w:afterAutospacing="1"/>
      <w:jc w:val="right"/>
    </w:pPr>
    <w:rPr>
      <w:rFonts w:ascii="Arial" w:hAnsi="Arial" w:cs="Arial"/>
      <w:b/>
      <w:bCs/>
      <w:sz w:val="48"/>
      <w:szCs w:val="48"/>
    </w:rPr>
  </w:style>
  <w:style w:type="character" w:customStyle="1" w:styleId="info-subtitle1">
    <w:name w:val="info-subtitle1"/>
    <w:rsid w:val="002C3077"/>
    <w:rPr>
      <w:rFonts w:ascii="Tahoma" w:hAnsi="Tahoma" w:cs="Tahoma" w:hint="default"/>
      <w:color w:val="800000"/>
      <w:sz w:val="18"/>
      <w:szCs w:val="18"/>
    </w:rPr>
  </w:style>
  <w:style w:type="character" w:customStyle="1" w:styleId="edit-title">
    <w:name w:val="edit-title"/>
    <w:rsid w:val="002C3077"/>
  </w:style>
  <w:style w:type="character" w:styleId="FollowedHyperlink">
    <w:name w:val="FollowedHyperlink"/>
    <w:unhideWhenUsed/>
    <w:rsid w:val="002C3077"/>
    <w:rPr>
      <w:color w:val="800080"/>
      <w:u w:val="single"/>
    </w:rPr>
  </w:style>
  <w:style w:type="paragraph" w:styleId="BodyTextIndent">
    <w:name w:val="Body Text Indent"/>
    <w:basedOn w:val="Normal"/>
    <w:link w:val="BodyTextIndentChar"/>
    <w:rsid w:val="00E35EDC"/>
    <w:pPr>
      <w:spacing w:after="120"/>
      <w:ind w:left="360"/>
    </w:pPr>
  </w:style>
  <w:style w:type="character" w:customStyle="1" w:styleId="BodyTextIndentChar">
    <w:name w:val="Body Text Indent Char"/>
    <w:link w:val="BodyTextIndent"/>
    <w:rsid w:val="00E35EDC"/>
    <w:rPr>
      <w:sz w:val="24"/>
      <w:szCs w:val="24"/>
    </w:rPr>
  </w:style>
  <w:style w:type="character" w:customStyle="1" w:styleId="Heading5Char">
    <w:name w:val="Heading 5 Char"/>
    <w:link w:val="Heading5"/>
    <w:uiPriority w:val="9"/>
    <w:rsid w:val="00E35EDC"/>
    <w:rPr>
      <w:rFonts w:ascii="Calibri" w:hAnsi="Calibri" w:cs="Arial"/>
      <w:b/>
      <w:bCs/>
      <w:i/>
      <w:iCs/>
      <w:position w:val="20"/>
      <w:sz w:val="26"/>
      <w:szCs w:val="26"/>
    </w:rPr>
  </w:style>
  <w:style w:type="paragraph" w:styleId="NoSpacing">
    <w:name w:val="No Spacing"/>
    <w:uiPriority w:val="1"/>
    <w:qFormat/>
    <w:rsid w:val="00E35EDC"/>
    <w:pPr>
      <w:bidi/>
    </w:pPr>
    <w:rPr>
      <w:rFonts w:cs="Simplified Arabic"/>
      <w:position w:val="20"/>
      <w:sz w:val="28"/>
      <w:szCs w:val="28"/>
    </w:rPr>
  </w:style>
  <w:style w:type="paragraph" w:customStyle="1" w:styleId="buttonheading">
    <w:name w:val="buttonheading"/>
    <w:basedOn w:val="Normal"/>
    <w:rsid w:val="00E35EDC"/>
    <w:pPr>
      <w:bidi w:val="0"/>
      <w:spacing w:before="100" w:beforeAutospacing="1" w:after="100" w:afterAutospacing="1"/>
    </w:pPr>
  </w:style>
  <w:style w:type="paragraph" w:customStyle="1" w:styleId="articleinfo">
    <w:name w:val="articleinfo"/>
    <w:basedOn w:val="Normal"/>
    <w:rsid w:val="00E35EDC"/>
    <w:pPr>
      <w:bidi w:val="0"/>
      <w:spacing w:before="100" w:beforeAutospacing="1" w:after="100" w:afterAutospacing="1"/>
    </w:pPr>
  </w:style>
  <w:style w:type="character" w:customStyle="1" w:styleId="createdate">
    <w:name w:val="createdate"/>
    <w:rsid w:val="00E35EDC"/>
  </w:style>
  <w:style w:type="character" w:customStyle="1" w:styleId="Heading3Char">
    <w:name w:val="Heading 3 Char"/>
    <w:link w:val="Heading3"/>
    <w:uiPriority w:val="9"/>
    <w:rsid w:val="002475F4"/>
    <w:rPr>
      <w:rFonts w:ascii="Cambria" w:eastAsia="Times New Roman" w:hAnsi="Cambria" w:cs="Times New Roman"/>
      <w:b/>
      <w:bCs/>
      <w:sz w:val="26"/>
      <w:szCs w:val="26"/>
    </w:rPr>
  </w:style>
  <w:style w:type="character" w:customStyle="1" w:styleId="Heading6Char">
    <w:name w:val="Heading 6 Char"/>
    <w:link w:val="Heading6"/>
    <w:rsid w:val="002475F4"/>
    <w:rPr>
      <w:b/>
      <w:bCs/>
      <w:color w:val="000000"/>
      <w:sz w:val="22"/>
      <w:szCs w:val="22"/>
      <w:lang w:eastAsia="ar-SA"/>
    </w:rPr>
  </w:style>
  <w:style w:type="character" w:customStyle="1" w:styleId="Heading7Char">
    <w:name w:val="Heading 7 Char"/>
    <w:link w:val="Heading7"/>
    <w:rsid w:val="002475F4"/>
    <w:rPr>
      <w:color w:val="000000"/>
      <w:sz w:val="26"/>
      <w:szCs w:val="24"/>
      <w:lang w:eastAsia="ar-SA"/>
    </w:rPr>
  </w:style>
  <w:style w:type="character" w:customStyle="1" w:styleId="Heading8Char">
    <w:name w:val="Heading 8 Char"/>
    <w:link w:val="Heading8"/>
    <w:rsid w:val="002475F4"/>
    <w:rPr>
      <w:i/>
      <w:iCs/>
      <w:color w:val="000000"/>
      <w:sz w:val="26"/>
      <w:szCs w:val="24"/>
      <w:lang w:eastAsia="ar-SA"/>
    </w:rPr>
  </w:style>
  <w:style w:type="character" w:customStyle="1" w:styleId="Heading9Char">
    <w:name w:val="Heading 9 Char"/>
    <w:link w:val="Heading9"/>
    <w:rsid w:val="002475F4"/>
    <w:rPr>
      <w:rFonts w:ascii="Arial" w:hAnsi="Arial" w:cs="Arial"/>
      <w:color w:val="000000"/>
      <w:sz w:val="22"/>
      <w:szCs w:val="22"/>
      <w:lang w:eastAsia="ar-SA"/>
    </w:rPr>
  </w:style>
  <w:style w:type="paragraph" w:styleId="Subtitle">
    <w:name w:val="Subtitle"/>
    <w:basedOn w:val="Normal"/>
    <w:link w:val="SubtitleChar"/>
    <w:qFormat/>
    <w:rsid w:val="002475F4"/>
    <w:pPr>
      <w:jc w:val="center"/>
    </w:pPr>
    <w:rPr>
      <w:color w:val="000000"/>
      <w:sz w:val="40"/>
      <w:szCs w:val="38"/>
      <w:lang w:eastAsia="ar-SA"/>
    </w:rPr>
  </w:style>
  <w:style w:type="character" w:customStyle="1" w:styleId="SubtitleChar">
    <w:name w:val="Subtitle Char"/>
    <w:link w:val="Subtitle"/>
    <w:rsid w:val="002475F4"/>
    <w:rPr>
      <w:rFonts w:cs="PT Bold Heading"/>
      <w:color w:val="000000"/>
      <w:sz w:val="40"/>
      <w:szCs w:val="38"/>
      <w:lang w:eastAsia="ar-SA"/>
    </w:rPr>
  </w:style>
  <w:style w:type="paragraph" w:styleId="BodyTextIndent2">
    <w:name w:val="Body Text Indent 2"/>
    <w:basedOn w:val="Normal"/>
    <w:link w:val="BodyTextIndent2Char"/>
    <w:rsid w:val="002475F4"/>
    <w:pPr>
      <w:spacing w:after="120" w:line="480" w:lineRule="auto"/>
      <w:ind w:left="283"/>
    </w:pPr>
    <w:rPr>
      <w:color w:val="000000"/>
      <w:sz w:val="26"/>
      <w:lang w:eastAsia="ar-SA"/>
    </w:rPr>
  </w:style>
  <w:style w:type="character" w:customStyle="1" w:styleId="BodyTextIndent2Char">
    <w:name w:val="Body Text Indent 2 Char"/>
    <w:link w:val="BodyTextIndent2"/>
    <w:rsid w:val="002475F4"/>
    <w:rPr>
      <w:rFonts w:cs="Simplified Arabic"/>
      <w:color w:val="000000"/>
      <w:sz w:val="26"/>
      <w:szCs w:val="24"/>
      <w:lang w:eastAsia="ar-SA"/>
    </w:rPr>
  </w:style>
  <w:style w:type="paragraph" w:styleId="BodyTextIndent3">
    <w:name w:val="Body Text Indent 3"/>
    <w:basedOn w:val="Normal"/>
    <w:link w:val="BodyTextIndent3Char"/>
    <w:rsid w:val="002475F4"/>
    <w:pPr>
      <w:spacing w:after="120"/>
      <w:ind w:left="283"/>
    </w:pPr>
    <w:rPr>
      <w:color w:val="000000"/>
      <w:sz w:val="16"/>
      <w:szCs w:val="16"/>
      <w:lang w:eastAsia="ar-SA"/>
    </w:rPr>
  </w:style>
  <w:style w:type="character" w:customStyle="1" w:styleId="BodyTextIndent3Char">
    <w:name w:val="Body Text Indent 3 Char"/>
    <w:link w:val="BodyTextIndent3"/>
    <w:rsid w:val="002475F4"/>
    <w:rPr>
      <w:rFonts w:cs="Simplified Arabic"/>
      <w:color w:val="000000"/>
      <w:sz w:val="16"/>
      <w:szCs w:val="16"/>
      <w:lang w:eastAsia="ar-SA"/>
    </w:rPr>
  </w:style>
  <w:style w:type="paragraph" w:styleId="BodyText2">
    <w:name w:val="Body Text 2"/>
    <w:basedOn w:val="Normal"/>
    <w:link w:val="BodyText2Char"/>
    <w:rsid w:val="002475F4"/>
    <w:pPr>
      <w:spacing w:after="120" w:line="480" w:lineRule="auto"/>
    </w:pPr>
    <w:rPr>
      <w:color w:val="000000"/>
      <w:sz w:val="26"/>
      <w:lang w:eastAsia="ar-SA"/>
    </w:rPr>
  </w:style>
  <w:style w:type="character" w:customStyle="1" w:styleId="BodyText2Char">
    <w:name w:val="Body Text 2 Char"/>
    <w:link w:val="BodyText2"/>
    <w:rsid w:val="002475F4"/>
    <w:rPr>
      <w:rFonts w:cs="Simplified Arabic"/>
      <w:color w:val="000000"/>
      <w:sz w:val="26"/>
      <w:szCs w:val="24"/>
      <w:lang w:eastAsia="ar-SA"/>
    </w:rPr>
  </w:style>
  <w:style w:type="character" w:styleId="CommentReference">
    <w:name w:val="annotation reference"/>
    <w:rsid w:val="002475F4"/>
    <w:rPr>
      <w:sz w:val="16"/>
      <w:szCs w:val="16"/>
    </w:rPr>
  </w:style>
  <w:style w:type="paragraph" w:styleId="CommentText">
    <w:name w:val="annotation text"/>
    <w:basedOn w:val="Normal"/>
    <w:link w:val="CommentTextChar"/>
    <w:rsid w:val="002475F4"/>
    <w:rPr>
      <w:color w:val="000000"/>
      <w:sz w:val="20"/>
      <w:szCs w:val="20"/>
    </w:rPr>
  </w:style>
  <w:style w:type="character" w:customStyle="1" w:styleId="CommentTextChar">
    <w:name w:val="Comment Text Char"/>
    <w:link w:val="CommentText"/>
    <w:rsid w:val="002475F4"/>
    <w:rPr>
      <w:rFonts w:cs="Traditional Arabic"/>
      <w:color w:val="000000"/>
    </w:rPr>
  </w:style>
  <w:style w:type="paragraph" w:styleId="CommentSubject">
    <w:name w:val="annotation subject"/>
    <w:basedOn w:val="CommentText"/>
    <w:next w:val="CommentText"/>
    <w:link w:val="CommentSubjectChar"/>
    <w:rsid w:val="002475F4"/>
    <w:rPr>
      <w:b/>
      <w:bCs/>
    </w:rPr>
  </w:style>
  <w:style w:type="character" w:customStyle="1" w:styleId="CommentSubjectChar">
    <w:name w:val="Comment Subject Char"/>
    <w:link w:val="CommentSubject"/>
    <w:rsid w:val="002475F4"/>
    <w:rPr>
      <w:rFonts w:cs="Traditional Arabic"/>
      <w:b/>
      <w:bCs/>
      <w:color w:val="000000"/>
    </w:rPr>
  </w:style>
  <w:style w:type="paragraph" w:styleId="PlainText">
    <w:name w:val="Plain Text"/>
    <w:basedOn w:val="Normal"/>
    <w:link w:val="PlainTextChar"/>
    <w:rsid w:val="002475F4"/>
    <w:rPr>
      <w:rFonts w:ascii="Courier New"/>
      <w:snapToGrid w:val="0"/>
      <w:color w:val="000000"/>
      <w:sz w:val="20"/>
      <w:szCs w:val="20"/>
      <w:lang w:eastAsia="ar-SA"/>
    </w:rPr>
  </w:style>
  <w:style w:type="character" w:customStyle="1" w:styleId="PlainTextChar">
    <w:name w:val="Plain Text Char"/>
    <w:link w:val="PlainText"/>
    <w:rsid w:val="002475F4"/>
    <w:rPr>
      <w:rFonts w:ascii="Courier New" w:cs="Traditional Arabic"/>
      <w:snapToGrid/>
      <w:color w:val="000000"/>
      <w:lang w:eastAsia="ar-SA"/>
    </w:rPr>
  </w:style>
  <w:style w:type="paragraph" w:styleId="BodyText3">
    <w:name w:val="Body Text 3"/>
    <w:basedOn w:val="Normal"/>
    <w:link w:val="BodyText3Char"/>
    <w:rsid w:val="002475F4"/>
    <w:rPr>
      <w:color w:val="000000"/>
      <w:sz w:val="32"/>
      <w:szCs w:val="32"/>
    </w:rPr>
  </w:style>
  <w:style w:type="character" w:customStyle="1" w:styleId="BodyText3Char">
    <w:name w:val="Body Text 3 Char"/>
    <w:link w:val="BodyText3"/>
    <w:rsid w:val="002475F4"/>
    <w:rPr>
      <w:color w:val="000000"/>
      <w:sz w:val="32"/>
      <w:szCs w:val="32"/>
    </w:rPr>
  </w:style>
  <w:style w:type="paragraph" w:customStyle="1" w:styleId="a">
    <w:name w:val="نمط"/>
    <w:basedOn w:val="Normal"/>
    <w:rsid w:val="002475F4"/>
    <w:pPr>
      <w:bidi w:val="0"/>
    </w:pPr>
    <w:rPr>
      <w:color w:val="000000"/>
      <w:sz w:val="20"/>
      <w:szCs w:val="20"/>
    </w:rPr>
  </w:style>
  <w:style w:type="paragraph" w:customStyle="1" w:styleId="3">
    <w:name w:val="نمط3"/>
    <w:basedOn w:val="Normal"/>
    <w:rsid w:val="002475F4"/>
    <w:pPr>
      <w:bidi w:val="0"/>
    </w:pPr>
    <w:rPr>
      <w:color w:val="000000"/>
      <w:sz w:val="20"/>
      <w:szCs w:val="20"/>
    </w:rPr>
  </w:style>
  <w:style w:type="paragraph" w:customStyle="1" w:styleId="2">
    <w:name w:val="نمط2"/>
    <w:basedOn w:val="Normal"/>
    <w:rsid w:val="002475F4"/>
    <w:pPr>
      <w:tabs>
        <w:tab w:val="center" w:pos="4153"/>
        <w:tab w:val="right" w:pos="8306"/>
      </w:tabs>
      <w:bidi w:val="0"/>
    </w:pPr>
    <w:rPr>
      <w:color w:val="000000"/>
      <w:sz w:val="26"/>
    </w:rPr>
  </w:style>
  <w:style w:type="paragraph" w:customStyle="1" w:styleId="10">
    <w:name w:val="نمط1"/>
    <w:basedOn w:val="Normal"/>
    <w:rsid w:val="002475F4"/>
    <w:pPr>
      <w:bidi w:val="0"/>
    </w:pPr>
    <w:rPr>
      <w:color w:val="000000"/>
      <w:sz w:val="20"/>
      <w:szCs w:val="20"/>
    </w:rPr>
  </w:style>
  <w:style w:type="paragraph" w:styleId="List2">
    <w:name w:val="List 2"/>
    <w:basedOn w:val="Normal"/>
    <w:rsid w:val="002475F4"/>
    <w:pPr>
      <w:widowControl w:val="0"/>
      <w:adjustRightInd w:val="0"/>
      <w:spacing w:line="360" w:lineRule="atLeast"/>
      <w:ind w:left="566" w:hanging="283"/>
      <w:jc w:val="both"/>
      <w:textAlignment w:val="baseline"/>
    </w:pPr>
    <w:rPr>
      <w:rFonts w:cs="Simplified Arabic"/>
      <w:szCs w:val="32"/>
    </w:rPr>
  </w:style>
  <w:style w:type="paragraph" w:styleId="ListContinue2">
    <w:name w:val="List Continue 2"/>
    <w:basedOn w:val="Normal"/>
    <w:rsid w:val="002475F4"/>
    <w:pPr>
      <w:widowControl w:val="0"/>
      <w:adjustRightInd w:val="0"/>
      <w:spacing w:after="120" w:line="360" w:lineRule="atLeast"/>
      <w:ind w:left="566"/>
      <w:jc w:val="both"/>
      <w:textAlignment w:val="baseline"/>
    </w:pPr>
    <w:rPr>
      <w:rFonts w:cs="Simplified Arabic"/>
      <w:szCs w:val="32"/>
    </w:rPr>
  </w:style>
  <w:style w:type="character" w:styleId="HTMLTypewriter">
    <w:name w:val="HTML Typewriter"/>
    <w:rsid w:val="002475F4"/>
    <w:rPr>
      <w:rFonts w:ascii="Courier New" w:eastAsia="Times New Roman" w:hAnsi="Courier New" w:cs="Courier New"/>
      <w:sz w:val="20"/>
      <w:szCs w:val="20"/>
    </w:rPr>
  </w:style>
  <w:style w:type="paragraph" w:customStyle="1" w:styleId="11">
    <w:name w:val="نص في بالون1"/>
    <w:basedOn w:val="Normal"/>
    <w:semiHidden/>
    <w:rsid w:val="002475F4"/>
    <w:rPr>
      <w:rFonts w:ascii="Tahoma" w:hAnsi="Tahoma" w:cs="Tahoma"/>
      <w:sz w:val="16"/>
      <w:szCs w:val="16"/>
    </w:rPr>
  </w:style>
  <w:style w:type="paragraph" w:styleId="Index1">
    <w:name w:val="index 1"/>
    <w:basedOn w:val="Normal"/>
    <w:next w:val="Normal"/>
    <w:autoRedefine/>
    <w:rsid w:val="002475F4"/>
    <w:pPr>
      <w:ind w:left="240" w:hanging="240"/>
    </w:pPr>
  </w:style>
  <w:style w:type="character" w:customStyle="1" w:styleId="SimplifiedArabic14">
    <w:name w:val="نمط (العربية وغيرها) Simplified Arabic ‏14 نقطة"/>
    <w:rsid w:val="002475F4"/>
    <w:rPr>
      <w:rFonts w:cs="Simplified Arabic"/>
      <w:sz w:val="28"/>
      <w:szCs w:val="24"/>
    </w:rPr>
  </w:style>
  <w:style w:type="paragraph" w:customStyle="1" w:styleId="a0">
    <w:name w:val="عادي+مسافة"/>
    <w:basedOn w:val="Normal"/>
    <w:rsid w:val="002475F4"/>
    <w:pPr>
      <w:autoSpaceDE w:val="0"/>
      <w:autoSpaceDN w:val="0"/>
      <w:spacing w:line="460" w:lineRule="exact"/>
      <w:ind w:firstLine="567"/>
    </w:pPr>
    <w:rPr>
      <w:rFonts w:cs="Traditional Arabic"/>
      <w:kern w:val="16"/>
      <w:position w:val="6"/>
      <w:sz w:val="28"/>
      <w:szCs w:val="32"/>
    </w:rPr>
  </w:style>
  <w:style w:type="paragraph" w:customStyle="1" w:styleId="21">
    <w:name w:val="21"/>
    <w:basedOn w:val="Normal"/>
    <w:rsid w:val="002475F4"/>
    <w:pPr>
      <w:spacing w:before="160"/>
      <w:jc w:val="center"/>
    </w:pPr>
    <w:rPr>
      <w:rFonts w:cs="PT Bold Heading"/>
      <w:sz w:val="44"/>
      <w:szCs w:val="44"/>
      <w:lang w:eastAsia="ar-SA"/>
      <w14:shadow w14:blurRad="50800" w14:dist="38100" w14:dir="2700000" w14:sx="100000" w14:sy="100000" w14:kx="0" w14:ky="0" w14:algn="tl">
        <w14:srgbClr w14:val="000000">
          <w14:alpha w14:val="60000"/>
        </w14:srgbClr>
      </w14:shadow>
    </w:rPr>
  </w:style>
  <w:style w:type="paragraph" w:customStyle="1" w:styleId="20">
    <w:name w:val="20"/>
    <w:basedOn w:val="Normal"/>
    <w:rsid w:val="002475F4"/>
    <w:pPr>
      <w:spacing w:before="160" w:line="360" w:lineRule="auto"/>
      <w:jc w:val="lowKashida"/>
    </w:pPr>
    <w:rPr>
      <w:rFonts w:cs="Simplified Arabic"/>
      <w:b/>
      <w:bCs/>
      <w:sz w:val="34"/>
      <w:szCs w:val="32"/>
      <w:lang w:eastAsia="ar-SA"/>
      <w14:shadow w14:blurRad="50800" w14:dist="38100" w14:dir="2700000" w14:sx="100000" w14:sy="100000" w14:kx="0" w14:ky="0" w14:algn="tl">
        <w14:srgbClr w14:val="000000">
          <w14:alpha w14:val="60000"/>
        </w14:srgbClr>
      </w14:shadow>
    </w:rPr>
  </w:style>
  <w:style w:type="paragraph" w:customStyle="1" w:styleId="15">
    <w:name w:val="15"/>
    <w:basedOn w:val="Normal"/>
    <w:rsid w:val="002475F4"/>
    <w:pPr>
      <w:spacing w:line="360" w:lineRule="auto"/>
      <w:jc w:val="lowKashida"/>
    </w:pPr>
    <w:rPr>
      <w:rFonts w:cs="Simplified Arabic"/>
      <w:b/>
      <w:bCs/>
      <w:sz w:val="28"/>
      <w:szCs w:val="28"/>
      <w:lang w:eastAsia="ar-SA"/>
    </w:rPr>
  </w:style>
  <w:style w:type="paragraph" w:customStyle="1" w:styleId="a1">
    <w:name w:val="محتوى"/>
    <w:basedOn w:val="TOC1"/>
    <w:rsid w:val="002475F4"/>
    <w:pPr>
      <w:tabs>
        <w:tab w:val="right" w:leader="dot" w:pos="8306"/>
      </w:tabs>
      <w:autoSpaceDE w:val="0"/>
      <w:autoSpaceDN w:val="0"/>
      <w:spacing w:line="480" w:lineRule="atLeast"/>
      <w:ind w:left="851"/>
    </w:pPr>
    <w:rPr>
      <w:rFonts w:ascii="Arial" w:hAnsi="Arial" w:cs="Arial"/>
      <w:caps/>
      <w:sz w:val="24"/>
      <w:szCs w:val="30"/>
      <w:lang w:eastAsia="en-US"/>
    </w:rPr>
  </w:style>
  <w:style w:type="paragraph" w:styleId="TOC1">
    <w:name w:val="toc 1"/>
    <w:basedOn w:val="Normal"/>
    <w:next w:val="Normal"/>
    <w:autoRedefine/>
    <w:rsid w:val="002475F4"/>
    <w:rPr>
      <w:rFonts w:cs="Simplified Arabic"/>
      <w:sz w:val="28"/>
      <w:szCs w:val="28"/>
      <w:lang w:eastAsia="ar-SA"/>
    </w:rPr>
  </w:style>
  <w:style w:type="paragraph" w:customStyle="1" w:styleId="a2">
    <w:name w:val="ج"/>
    <w:basedOn w:val="Normal"/>
    <w:rsid w:val="002475F4"/>
    <w:pPr>
      <w:jc w:val="center"/>
    </w:pPr>
    <w:rPr>
      <w:rFonts w:cs="Simplified Arabic"/>
      <w:b/>
      <w:bCs/>
      <w:sz w:val="28"/>
      <w:szCs w:val="28"/>
      <w:lang w:eastAsia="ar-SA"/>
    </w:rPr>
  </w:style>
  <w:style w:type="character" w:customStyle="1" w:styleId="a3">
    <w:name w:val="a"/>
    <w:rsid w:val="002475F4"/>
  </w:style>
  <w:style w:type="paragraph" w:customStyle="1" w:styleId="12">
    <w:name w:val="1"/>
    <w:basedOn w:val="Normal"/>
    <w:next w:val="NormalWeb"/>
    <w:rsid w:val="002475F4"/>
    <w:pPr>
      <w:bidi w:val="0"/>
    </w:pPr>
    <w:rPr>
      <w:color w:val="000000"/>
      <w:lang w:eastAsia="ar-SA"/>
    </w:rPr>
  </w:style>
  <w:style w:type="paragraph" w:styleId="BlockText">
    <w:name w:val="Block Text"/>
    <w:basedOn w:val="Normal"/>
    <w:rsid w:val="002475F4"/>
    <w:pPr>
      <w:ind w:left="720" w:right="1770"/>
      <w:jc w:val="lowKashida"/>
    </w:pPr>
    <w:rPr>
      <w:rFonts w:cs="Simplified Arabic"/>
      <w:szCs w:val="28"/>
      <w:lang w:eastAsia="ar-SA"/>
    </w:rPr>
  </w:style>
  <w:style w:type="paragraph" w:customStyle="1" w:styleId="Style3">
    <w:name w:val="Style3"/>
    <w:basedOn w:val="FootnoteText"/>
    <w:next w:val="Normal"/>
    <w:autoRedefine/>
    <w:rsid w:val="002475F4"/>
    <w:pPr>
      <w:spacing w:line="360" w:lineRule="auto"/>
    </w:pPr>
    <w:rPr>
      <w:rFonts w:cs="Arabic Transparent"/>
    </w:rPr>
  </w:style>
  <w:style w:type="character" w:customStyle="1" w:styleId="arrow1">
    <w:name w:val="arrow1"/>
    <w:rsid w:val="002475F4"/>
    <w:rPr>
      <w:position w:val="-5"/>
      <w:sz w:val="36"/>
      <w:szCs w:val="36"/>
    </w:rPr>
  </w:style>
  <w:style w:type="character" w:customStyle="1" w:styleId="normaltext1">
    <w:name w:val="normaltext1"/>
    <w:rsid w:val="002475F4"/>
    <w:rPr>
      <w:b/>
      <w:bCs/>
    </w:rPr>
  </w:style>
  <w:style w:type="character" w:customStyle="1" w:styleId="goog-zippy-collapsed">
    <w:name w:val="goog-zippy-collapsed"/>
    <w:rsid w:val="002475F4"/>
  </w:style>
  <w:style w:type="character" w:customStyle="1" w:styleId="longtext1">
    <w:name w:val="long_text1"/>
    <w:rsid w:val="002475F4"/>
    <w:rPr>
      <w:sz w:val="20"/>
      <w:szCs w:val="20"/>
    </w:rPr>
  </w:style>
  <w:style w:type="paragraph" w:styleId="z-TopofForm">
    <w:name w:val="HTML Top of Form"/>
    <w:basedOn w:val="Normal"/>
    <w:next w:val="Normal"/>
    <w:link w:val="z-TopofFormChar"/>
    <w:hidden/>
    <w:rsid w:val="002475F4"/>
    <w:pPr>
      <w:pBdr>
        <w:bottom w:val="single" w:sz="6" w:space="1" w:color="auto"/>
      </w:pBdr>
      <w:bidi w:val="0"/>
      <w:jc w:val="center"/>
    </w:pPr>
    <w:rPr>
      <w:rFonts w:ascii="Arial" w:hAnsi="Arial"/>
      <w:vanish/>
      <w:sz w:val="16"/>
      <w:szCs w:val="16"/>
    </w:rPr>
  </w:style>
  <w:style w:type="character" w:customStyle="1" w:styleId="z-TopofFormChar">
    <w:name w:val="z-Top of Form Char"/>
    <w:link w:val="z-TopofForm"/>
    <w:rsid w:val="002475F4"/>
    <w:rPr>
      <w:rFonts w:ascii="Arial" w:hAnsi="Arial" w:cs="Arial"/>
      <w:vanish/>
      <w:sz w:val="16"/>
      <w:szCs w:val="16"/>
    </w:rPr>
  </w:style>
  <w:style w:type="paragraph" w:styleId="z-BottomofForm">
    <w:name w:val="HTML Bottom of Form"/>
    <w:basedOn w:val="Normal"/>
    <w:next w:val="Normal"/>
    <w:link w:val="z-BottomofFormChar"/>
    <w:hidden/>
    <w:rsid w:val="002475F4"/>
    <w:pPr>
      <w:pBdr>
        <w:top w:val="single" w:sz="6" w:space="1" w:color="auto"/>
      </w:pBdr>
      <w:bidi w:val="0"/>
      <w:jc w:val="center"/>
    </w:pPr>
    <w:rPr>
      <w:rFonts w:ascii="Arial" w:hAnsi="Arial"/>
      <w:vanish/>
      <w:sz w:val="16"/>
      <w:szCs w:val="16"/>
    </w:rPr>
  </w:style>
  <w:style w:type="character" w:customStyle="1" w:styleId="z-BottomofFormChar">
    <w:name w:val="z-Bottom of Form Char"/>
    <w:link w:val="z-BottomofForm"/>
    <w:rsid w:val="002475F4"/>
    <w:rPr>
      <w:rFonts w:ascii="Arial" w:hAnsi="Arial" w:cs="Arial"/>
      <w:vanish/>
      <w:sz w:val="16"/>
      <w:szCs w:val="16"/>
    </w:rPr>
  </w:style>
  <w:style w:type="character" w:customStyle="1" w:styleId="googqs-tidbit-0">
    <w:name w:val="goog_qs-tidbit-0"/>
    <w:uiPriority w:val="99"/>
    <w:rsid w:val="002475F4"/>
  </w:style>
  <w:style w:type="character" w:styleId="HTMLCite">
    <w:name w:val="HTML Cite"/>
    <w:rsid w:val="002475F4"/>
    <w:rPr>
      <w:i w:val="0"/>
      <w:iCs w:val="0"/>
      <w:color w:val="008000"/>
      <w:sz w:val="24"/>
      <w:szCs w:val="24"/>
    </w:rPr>
  </w:style>
  <w:style w:type="character" w:customStyle="1" w:styleId="bc">
    <w:name w:val="bc"/>
    <w:rsid w:val="002475F4"/>
  </w:style>
  <w:style w:type="character" w:customStyle="1" w:styleId="googqs-tidbitgoogqs-tidbit-0">
    <w:name w:val="goog_qs-tidbit goog_qs-tidbit-0"/>
    <w:rsid w:val="002475F4"/>
  </w:style>
  <w:style w:type="character" w:customStyle="1" w:styleId="pathlabel1">
    <w:name w:val="pathlabel1"/>
    <w:rsid w:val="002475F4"/>
    <w:rPr>
      <w:rFonts w:cs="Traditional Arabic" w:hint="cs"/>
      <w:b/>
      <w:bCs/>
      <w:color w:val="032CBA"/>
      <w:sz w:val="24"/>
      <w:szCs w:val="24"/>
    </w:rPr>
  </w:style>
  <w:style w:type="character" w:customStyle="1" w:styleId="xlargefont">
    <w:name w:val="xlargefont"/>
    <w:rsid w:val="002475F4"/>
  </w:style>
  <w:style w:type="character" w:customStyle="1" w:styleId="o2khalf">
    <w:name w:val="o2khalf"/>
    <w:rsid w:val="002475F4"/>
    <w:rPr>
      <w:color w:val="FFFFFF"/>
      <w:shd w:val="clear" w:color="auto" w:fill="000080"/>
    </w:rPr>
  </w:style>
  <w:style w:type="paragraph" w:customStyle="1" w:styleId="onwan2">
    <w:name w:val="onwan2"/>
    <w:basedOn w:val="Normal"/>
    <w:rsid w:val="002475F4"/>
    <w:pPr>
      <w:bidi w:val="0"/>
    </w:pPr>
    <w:rPr>
      <w:rFonts w:ascii="Tahoma" w:hAnsi="Tahoma" w:cs="Tahoma"/>
      <w:color w:val="FFFFFF"/>
      <w:sz w:val="36"/>
      <w:szCs w:val="36"/>
    </w:rPr>
  </w:style>
  <w:style w:type="character" w:customStyle="1" w:styleId="o1khalf">
    <w:name w:val="o1khalf"/>
    <w:rsid w:val="002475F4"/>
    <w:rPr>
      <w:rFonts w:cs="Andalus" w:hint="cs"/>
      <w:color w:val="FFFFFF"/>
      <w:sz w:val="48"/>
      <w:szCs w:val="48"/>
      <w:shd w:val="clear" w:color="auto" w:fill="800000"/>
    </w:rPr>
  </w:style>
  <w:style w:type="paragraph" w:customStyle="1" w:styleId="kateb">
    <w:name w:val="kateb"/>
    <w:basedOn w:val="Normal"/>
    <w:rsid w:val="002475F4"/>
    <w:pPr>
      <w:bidi w:val="0"/>
      <w:jc w:val="center"/>
    </w:pPr>
    <w:rPr>
      <w:rFonts w:cs="Andalus"/>
      <w:color w:val="000080"/>
      <w:sz w:val="36"/>
      <w:szCs w:val="36"/>
    </w:rPr>
  </w:style>
  <w:style w:type="paragraph" w:customStyle="1" w:styleId="onwan3">
    <w:name w:val="onwan3"/>
    <w:basedOn w:val="Normal"/>
    <w:rsid w:val="002475F4"/>
    <w:pPr>
      <w:bidi w:val="0"/>
    </w:pPr>
    <w:rPr>
      <w:rFonts w:cs="Simplified Arabic"/>
      <w:b/>
      <w:bCs/>
      <w:color w:val="0000FF"/>
      <w:sz w:val="28"/>
      <w:szCs w:val="28"/>
    </w:rPr>
  </w:style>
  <w:style w:type="character" w:customStyle="1" w:styleId="pargr1">
    <w:name w:val="pargr1"/>
    <w:rsid w:val="002475F4"/>
    <w:rPr>
      <w:rFonts w:ascii="Times New Roman" w:hAnsi="Times New Roman" w:cs="Times New Roman" w:hint="default"/>
      <w:b/>
      <w:bCs/>
      <w:i w:val="0"/>
      <w:iCs w:val="0"/>
      <w:smallCaps w:val="0"/>
      <w:color w:val="FFFF99"/>
      <w:sz w:val="32"/>
      <w:szCs w:val="32"/>
    </w:rPr>
  </w:style>
  <w:style w:type="character" w:customStyle="1" w:styleId="shorttext1">
    <w:name w:val="short_text1"/>
    <w:rsid w:val="002475F4"/>
    <w:rPr>
      <w:sz w:val="29"/>
      <w:szCs w:val="29"/>
    </w:rPr>
  </w:style>
  <w:style w:type="character" w:customStyle="1" w:styleId="gt-ft-text">
    <w:name w:val="gt-ft-text"/>
    <w:rsid w:val="002475F4"/>
  </w:style>
  <w:style w:type="paragraph" w:customStyle="1" w:styleId="atpinbox">
    <w:name w:val="atpinbox"/>
    <w:basedOn w:val="Normal"/>
    <w:rsid w:val="002475F4"/>
    <w:pPr>
      <w:shd w:val="clear" w:color="auto" w:fill="FFFFFF"/>
      <w:bidi w:val="0"/>
    </w:pPr>
    <w:rPr>
      <w:rFonts w:ascii="Arial" w:hAnsi="Arial" w:cs="Arial"/>
      <w:color w:val="CFCACA"/>
      <w:sz w:val="18"/>
      <w:szCs w:val="18"/>
    </w:rPr>
  </w:style>
  <w:style w:type="paragraph" w:customStyle="1" w:styleId="addthistextshare">
    <w:name w:val="addthis_textshare"/>
    <w:basedOn w:val="Normal"/>
    <w:rsid w:val="002475F4"/>
    <w:pPr>
      <w:bidi w:val="0"/>
      <w:spacing w:line="420" w:lineRule="atLeast"/>
    </w:pPr>
    <w:rPr>
      <w:rFonts w:ascii="Helvetica" w:hAnsi="Helvetica" w:cs="Helvetica"/>
      <w:color w:val="FFFFFF"/>
      <w:sz w:val="18"/>
      <w:szCs w:val="18"/>
    </w:rPr>
  </w:style>
  <w:style w:type="paragraph" w:customStyle="1" w:styleId="at3lblight">
    <w:name w:val="at3lblight"/>
    <w:basedOn w:val="Normal"/>
    <w:rsid w:val="002475F4"/>
    <w:pPr>
      <w:bidi w:val="0"/>
      <w:spacing w:before="100" w:beforeAutospacing="1" w:after="100" w:afterAutospacing="1"/>
    </w:pPr>
  </w:style>
  <w:style w:type="paragraph" w:customStyle="1" w:styleId="at3lbdark">
    <w:name w:val="at3lbdark"/>
    <w:basedOn w:val="Normal"/>
    <w:rsid w:val="002475F4"/>
    <w:pPr>
      <w:bidi w:val="0"/>
      <w:spacing w:before="100" w:beforeAutospacing="1" w:after="100" w:afterAutospacing="1"/>
    </w:pPr>
  </w:style>
  <w:style w:type="paragraph" w:customStyle="1" w:styleId="at3lbnone">
    <w:name w:val="at3lbnone"/>
    <w:basedOn w:val="Normal"/>
    <w:rsid w:val="002475F4"/>
    <w:pPr>
      <w:bidi w:val="0"/>
      <w:spacing w:before="100" w:beforeAutospacing="1" w:after="100" w:afterAutospacing="1"/>
    </w:pPr>
  </w:style>
  <w:style w:type="paragraph" w:customStyle="1" w:styleId="at3winssi-profile">
    <w:name w:val="at3winssi-profile"/>
    <w:basedOn w:val="Normal"/>
    <w:rsid w:val="002475F4"/>
    <w:pPr>
      <w:pBdr>
        <w:left w:val="single" w:sz="6" w:space="0" w:color="DEDEDE"/>
      </w:pBdr>
      <w:bidi w:val="0"/>
      <w:spacing w:before="100" w:beforeAutospacing="1" w:after="100" w:afterAutospacing="1"/>
      <w:ind w:right="-15"/>
    </w:pPr>
  </w:style>
  <w:style w:type="paragraph" w:customStyle="1" w:styleId="at15dn">
    <w:name w:val="at15dn"/>
    <w:basedOn w:val="Normal"/>
    <w:rsid w:val="002475F4"/>
    <w:pPr>
      <w:bidi w:val="0"/>
      <w:spacing w:before="100" w:beforeAutospacing="1" w:after="100" w:afterAutospacing="1"/>
    </w:pPr>
    <w:rPr>
      <w:vanish/>
    </w:rPr>
  </w:style>
  <w:style w:type="paragraph" w:customStyle="1" w:styleId="at15a">
    <w:name w:val="at15a"/>
    <w:basedOn w:val="Normal"/>
    <w:rsid w:val="002475F4"/>
    <w:pPr>
      <w:bidi w:val="0"/>
    </w:pPr>
  </w:style>
  <w:style w:type="paragraph" w:customStyle="1" w:styleId="at15erow">
    <w:name w:val="at15e_row"/>
    <w:basedOn w:val="Normal"/>
    <w:rsid w:val="002475F4"/>
    <w:pPr>
      <w:bidi w:val="0"/>
      <w:spacing w:before="100" w:beforeAutospacing="1" w:after="100" w:afterAutospacing="1"/>
    </w:pPr>
  </w:style>
  <w:style w:type="paragraph" w:customStyle="1" w:styleId="at15t">
    <w:name w:val="at15t"/>
    <w:basedOn w:val="Normal"/>
    <w:rsid w:val="002475F4"/>
    <w:pPr>
      <w:bidi w:val="0"/>
      <w:spacing w:before="100" w:beforeAutospacing="1" w:after="100" w:afterAutospacing="1"/>
    </w:pPr>
  </w:style>
  <w:style w:type="paragraph" w:customStyle="1" w:styleId="at300bs">
    <w:name w:val="at300bs"/>
    <w:basedOn w:val="Normal"/>
    <w:rsid w:val="002475F4"/>
    <w:pPr>
      <w:bidi w:val="0"/>
      <w:spacing w:before="100" w:beforeAutospacing="1" w:after="100" w:afterAutospacing="1"/>
    </w:pPr>
  </w:style>
  <w:style w:type="paragraph" w:customStyle="1" w:styleId="at16nc">
    <w:name w:val="at16nc"/>
    <w:basedOn w:val="Normal"/>
    <w:rsid w:val="002475F4"/>
    <w:pPr>
      <w:bidi w:val="0"/>
      <w:spacing w:before="100" w:beforeAutospacing="1" w:after="100" w:afterAutospacing="1"/>
    </w:pPr>
  </w:style>
  <w:style w:type="paragraph" w:customStyle="1" w:styleId="at16t">
    <w:name w:val="at16t"/>
    <w:basedOn w:val="Normal"/>
    <w:rsid w:val="002475F4"/>
    <w:pPr>
      <w:bidi w:val="0"/>
      <w:spacing w:before="100" w:beforeAutospacing="1" w:after="100" w:afterAutospacing="1"/>
    </w:pPr>
  </w:style>
  <w:style w:type="paragraph" w:customStyle="1" w:styleId="atbaa">
    <w:name w:val="at_baa"/>
    <w:basedOn w:val="Normal"/>
    <w:rsid w:val="002475F4"/>
    <w:pPr>
      <w:bidi w:val="0"/>
      <w:spacing w:before="100" w:beforeAutospacing="1" w:after="100" w:afterAutospacing="1"/>
    </w:pPr>
  </w:style>
  <w:style w:type="paragraph" w:customStyle="1" w:styleId="at-promo-single">
    <w:name w:val="at-promo-single"/>
    <w:basedOn w:val="Normal"/>
    <w:rsid w:val="002475F4"/>
    <w:pPr>
      <w:bidi w:val="0"/>
      <w:spacing w:before="100" w:beforeAutospacing="1" w:after="100" w:afterAutospacing="1" w:line="360" w:lineRule="atLeast"/>
    </w:pPr>
  </w:style>
  <w:style w:type="paragraph" w:customStyle="1" w:styleId="atimgshare">
    <w:name w:val="at_img_share"/>
    <w:basedOn w:val="Normal"/>
    <w:rsid w:val="002475F4"/>
    <w:pPr>
      <w:pBdr>
        <w:top w:val="single" w:sz="6" w:space="0" w:color="CCCCCC"/>
        <w:left w:val="single" w:sz="6" w:space="0" w:color="CCCCCC"/>
        <w:bottom w:val="single" w:sz="6" w:space="0" w:color="CCCCCC"/>
        <w:right w:val="single" w:sz="6" w:space="0" w:color="CCCCCC"/>
      </w:pBdr>
      <w:bidi w:val="0"/>
      <w:spacing w:line="315" w:lineRule="atLeast"/>
      <w:ind w:hanging="18913"/>
    </w:pPr>
  </w:style>
  <w:style w:type="paragraph" w:customStyle="1" w:styleId="atm">
    <w:name w:val="atm"/>
    <w:basedOn w:val="Normal"/>
    <w:rsid w:val="002475F4"/>
    <w:pPr>
      <w:bidi w:val="0"/>
      <w:spacing w:line="180" w:lineRule="atLeast"/>
    </w:pPr>
    <w:rPr>
      <w:rFonts w:ascii="Arial" w:hAnsi="Arial" w:cs="Arial"/>
      <w:color w:val="444444"/>
      <w:sz w:val="18"/>
      <w:szCs w:val="18"/>
    </w:rPr>
  </w:style>
  <w:style w:type="paragraph" w:customStyle="1" w:styleId="atm-i">
    <w:name w:val="atm-i"/>
    <w:basedOn w:val="Normal"/>
    <w:rsid w:val="002475F4"/>
    <w:pPr>
      <w:pBdr>
        <w:top w:val="single" w:sz="6" w:space="3" w:color="D5D6D6"/>
        <w:left w:val="single" w:sz="6" w:space="0" w:color="D5D6D6"/>
        <w:bottom w:val="single" w:sz="6" w:space="0" w:color="D5D6D6"/>
        <w:right w:val="single" w:sz="6" w:space="0" w:color="D5D6D6"/>
      </w:pBdr>
      <w:shd w:val="clear" w:color="auto" w:fill="FFFFFF"/>
      <w:bidi w:val="0"/>
    </w:pPr>
  </w:style>
  <w:style w:type="paragraph" w:customStyle="1" w:styleId="atm-f">
    <w:name w:val="atm-f"/>
    <w:basedOn w:val="Normal"/>
    <w:rsid w:val="002475F4"/>
    <w:pPr>
      <w:bidi w:val="0"/>
      <w:spacing w:before="100" w:beforeAutospacing="1" w:after="100" w:afterAutospacing="1"/>
    </w:pPr>
    <w:rPr>
      <w:sz w:val="14"/>
      <w:szCs w:val="14"/>
    </w:rPr>
  </w:style>
  <w:style w:type="paragraph" w:customStyle="1" w:styleId="ata11ycontainer">
    <w:name w:val="at_a11y_container"/>
    <w:basedOn w:val="Normal"/>
    <w:rsid w:val="002475F4"/>
    <w:pPr>
      <w:bidi w:val="0"/>
    </w:pPr>
  </w:style>
  <w:style w:type="paragraph" w:customStyle="1" w:styleId="addthisoverlaytoolbox">
    <w:name w:val="addthis_overlay_toolbox"/>
    <w:basedOn w:val="Normal"/>
    <w:rsid w:val="002475F4"/>
    <w:pPr>
      <w:shd w:val="clear" w:color="auto" w:fill="000000"/>
      <w:bidi w:val="0"/>
      <w:spacing w:before="100" w:beforeAutospacing="1" w:after="100" w:afterAutospacing="1"/>
    </w:pPr>
  </w:style>
  <w:style w:type="paragraph" w:customStyle="1" w:styleId="linkservicediv">
    <w:name w:val="linkservicediv"/>
    <w:basedOn w:val="Normal"/>
    <w:rsid w:val="002475F4"/>
    <w:pPr>
      <w:pBdr>
        <w:top w:val="single" w:sz="6" w:space="0" w:color="000000"/>
        <w:left w:val="single" w:sz="6" w:space="0" w:color="000000"/>
        <w:bottom w:val="single" w:sz="6" w:space="0" w:color="000000"/>
        <w:right w:val="single" w:sz="6" w:space="0" w:color="000000"/>
      </w:pBdr>
      <w:shd w:val="clear" w:color="auto" w:fill="AAAAAA"/>
      <w:bidi w:val="0"/>
      <w:spacing w:before="100" w:beforeAutospacing="1" w:after="100" w:afterAutospacing="1"/>
    </w:pPr>
  </w:style>
  <w:style w:type="paragraph" w:customStyle="1" w:styleId="atredloading">
    <w:name w:val="at_redloading"/>
    <w:basedOn w:val="Normal"/>
    <w:rsid w:val="002475F4"/>
    <w:pPr>
      <w:bidi w:val="0"/>
    </w:pPr>
  </w:style>
  <w:style w:type="paragraph" w:customStyle="1" w:styleId="at-promo-single-dl-ch">
    <w:name w:val="at-promo-single-dl-ch"/>
    <w:basedOn w:val="Normal"/>
    <w:rsid w:val="002475F4"/>
    <w:pPr>
      <w:bidi w:val="0"/>
      <w:spacing w:before="100" w:beforeAutospacing="1" w:after="100" w:afterAutospacing="1"/>
    </w:pPr>
  </w:style>
  <w:style w:type="paragraph" w:customStyle="1" w:styleId="at-promo-single-dl-ff">
    <w:name w:val="at-promo-single-dl-ff"/>
    <w:basedOn w:val="Normal"/>
    <w:rsid w:val="002475F4"/>
    <w:pPr>
      <w:bidi w:val="0"/>
      <w:spacing w:before="100" w:beforeAutospacing="1" w:after="100" w:afterAutospacing="1"/>
    </w:pPr>
  </w:style>
  <w:style w:type="paragraph" w:customStyle="1" w:styleId="at-promo-single-dl-saf">
    <w:name w:val="at-promo-single-dl-saf"/>
    <w:basedOn w:val="Normal"/>
    <w:rsid w:val="002475F4"/>
    <w:pPr>
      <w:bidi w:val="0"/>
      <w:spacing w:before="100" w:beforeAutospacing="1" w:after="100" w:afterAutospacing="1"/>
    </w:pPr>
  </w:style>
  <w:style w:type="paragraph" w:customStyle="1" w:styleId="at-promo-single-dl-ie">
    <w:name w:val="at-promo-single-dl-ie"/>
    <w:basedOn w:val="Normal"/>
    <w:rsid w:val="002475F4"/>
    <w:pPr>
      <w:bidi w:val="0"/>
      <w:spacing w:before="100" w:beforeAutospacing="1" w:after="100" w:afterAutospacing="1"/>
    </w:pPr>
  </w:style>
  <w:style w:type="paragraph" w:customStyle="1" w:styleId="atpinhdr">
    <w:name w:val="atpinhdr"/>
    <w:basedOn w:val="Normal"/>
    <w:rsid w:val="002475F4"/>
    <w:pPr>
      <w:pBdr>
        <w:bottom w:val="single" w:sz="6" w:space="6" w:color="CCCCCC"/>
      </w:pBdr>
      <w:shd w:val="clear" w:color="auto" w:fill="F1F1F1"/>
      <w:bidi w:val="0"/>
      <w:spacing w:before="100" w:beforeAutospacing="1" w:after="100" w:afterAutospacing="1" w:line="240" w:lineRule="atLeast"/>
    </w:pPr>
    <w:rPr>
      <w:color w:val="8C7E7E"/>
    </w:rPr>
  </w:style>
  <w:style w:type="paragraph" w:customStyle="1" w:styleId="atpinwinhdr">
    <w:name w:val="atpinwinhdr"/>
    <w:basedOn w:val="Normal"/>
    <w:rsid w:val="002475F4"/>
    <w:pPr>
      <w:pBdr>
        <w:bottom w:val="single" w:sz="6" w:space="6" w:color="CCCCCC"/>
      </w:pBdr>
      <w:shd w:val="clear" w:color="auto" w:fill="F1F1F1"/>
      <w:bidi w:val="0"/>
      <w:spacing w:before="100" w:beforeAutospacing="1" w:after="100" w:afterAutospacing="1" w:line="240" w:lineRule="atLeast"/>
    </w:pPr>
    <w:rPr>
      <w:color w:val="8C7E7E"/>
      <w:sz w:val="30"/>
      <w:szCs w:val="30"/>
    </w:rPr>
  </w:style>
  <w:style w:type="paragraph" w:customStyle="1" w:styleId="atpinmn">
    <w:name w:val="atpinmn"/>
    <w:basedOn w:val="Normal"/>
    <w:rsid w:val="002475F4"/>
    <w:pPr>
      <w:shd w:val="clear" w:color="auto" w:fill="FFFFFF"/>
      <w:bidi w:val="0"/>
      <w:spacing w:before="100" w:beforeAutospacing="1" w:after="100" w:afterAutospacing="1"/>
      <w:jc w:val="center"/>
    </w:pPr>
  </w:style>
  <w:style w:type="paragraph" w:customStyle="1" w:styleId="atpinclose">
    <w:name w:val="atpinclose"/>
    <w:basedOn w:val="Normal"/>
    <w:rsid w:val="002475F4"/>
    <w:pPr>
      <w:bidi w:val="0"/>
      <w:spacing w:before="100" w:beforeAutospacing="1" w:after="100" w:afterAutospacing="1"/>
      <w:jc w:val="right"/>
    </w:pPr>
    <w:rPr>
      <w:b/>
      <w:bCs/>
    </w:rPr>
  </w:style>
  <w:style w:type="paragraph" w:customStyle="1" w:styleId="atimgspanouter">
    <w:name w:val="atimgspanouter"/>
    <w:basedOn w:val="Normal"/>
    <w:rsid w:val="002475F4"/>
    <w:pPr>
      <w:pBdr>
        <w:top w:val="single" w:sz="6" w:space="0" w:color="A0A0A0"/>
        <w:left w:val="single" w:sz="6" w:space="0" w:color="A0A0A0"/>
        <w:bottom w:val="single" w:sz="6" w:space="0" w:color="A0A0A0"/>
        <w:right w:val="single" w:sz="6" w:space="0" w:color="A0A0A0"/>
      </w:pBdr>
      <w:shd w:val="clear" w:color="auto" w:fill="FFFFFF"/>
      <w:bidi w:val="0"/>
      <w:spacing w:before="150" w:after="150"/>
      <w:ind w:left="150" w:right="150"/>
    </w:pPr>
  </w:style>
  <w:style w:type="paragraph" w:customStyle="1" w:styleId="atimgspansize">
    <w:name w:val="atimgspansize"/>
    <w:basedOn w:val="Normal"/>
    <w:rsid w:val="002475F4"/>
    <w:pPr>
      <w:shd w:val="clear" w:color="auto" w:fill="FFFFFF"/>
      <w:bidi w:val="0"/>
      <w:spacing w:before="100" w:beforeAutospacing="1" w:after="100" w:afterAutospacing="1" w:line="360" w:lineRule="atLeast"/>
    </w:pPr>
    <w:rPr>
      <w:color w:val="000000"/>
      <w:sz w:val="15"/>
      <w:szCs w:val="15"/>
    </w:rPr>
  </w:style>
  <w:style w:type="paragraph" w:customStyle="1" w:styleId="atimgactbtn">
    <w:name w:val="atimgactbtn"/>
    <w:basedOn w:val="Normal"/>
    <w:rsid w:val="002475F4"/>
    <w:pPr>
      <w:shd w:val="clear" w:color="auto" w:fill="FFFFFF"/>
      <w:bidi w:val="0"/>
      <w:spacing w:before="100" w:beforeAutospacing="1" w:after="100" w:afterAutospacing="1"/>
    </w:pPr>
    <w:rPr>
      <w:vanish/>
    </w:rPr>
  </w:style>
  <w:style w:type="paragraph" w:customStyle="1" w:styleId="atpinwin">
    <w:name w:val="atpinwin"/>
    <w:basedOn w:val="Normal"/>
    <w:rsid w:val="002475F4"/>
    <w:pPr>
      <w:bidi w:val="0"/>
      <w:spacing w:before="100" w:beforeAutospacing="1" w:after="100" w:afterAutospacing="1"/>
      <w:jc w:val="center"/>
    </w:pPr>
    <w:rPr>
      <w:rFonts w:ascii="Arial" w:hAnsi="Arial" w:cs="Arial"/>
    </w:rPr>
  </w:style>
  <w:style w:type="paragraph" w:customStyle="1" w:styleId="atpinwinmn">
    <w:name w:val="atpinwinmn"/>
    <w:basedOn w:val="Normal"/>
    <w:rsid w:val="002475F4"/>
    <w:pPr>
      <w:bidi w:val="0"/>
      <w:spacing w:before="100" w:beforeAutospacing="1" w:after="100" w:afterAutospacing="1"/>
      <w:jc w:val="center"/>
    </w:pPr>
  </w:style>
  <w:style w:type="paragraph" w:customStyle="1" w:styleId="atimgico">
    <w:name w:val="atimgico"/>
    <w:basedOn w:val="Normal"/>
    <w:rsid w:val="002475F4"/>
    <w:pPr>
      <w:bidi w:val="0"/>
      <w:spacing w:before="100" w:beforeAutospacing="1" w:after="100" w:afterAutospacing="1"/>
      <w:ind w:right="75"/>
    </w:pPr>
  </w:style>
  <w:style w:type="paragraph" w:customStyle="1" w:styleId="atnoimg">
    <w:name w:val="atnoimg"/>
    <w:basedOn w:val="Normal"/>
    <w:rsid w:val="002475F4"/>
    <w:pPr>
      <w:bidi w:val="0"/>
      <w:spacing w:before="600" w:after="100" w:afterAutospacing="1" w:line="240" w:lineRule="atLeast"/>
    </w:pPr>
    <w:rPr>
      <w:color w:val="8C7E7E"/>
    </w:rPr>
  </w:style>
  <w:style w:type="paragraph" w:customStyle="1" w:styleId="atpinitbutton">
    <w:name w:val="at_pinitbutton"/>
    <w:basedOn w:val="Normal"/>
    <w:rsid w:val="002475F4"/>
    <w:pPr>
      <w:pBdr>
        <w:top w:val="single" w:sz="6" w:space="0" w:color="E8E4E4"/>
        <w:left w:val="single" w:sz="6" w:space="0" w:color="C9C5C5"/>
        <w:bottom w:val="single" w:sz="6" w:space="0" w:color="C9C5C5"/>
        <w:right w:val="single" w:sz="6" w:space="0" w:color="C9C5C5"/>
      </w:pBdr>
      <w:bidi w:val="0"/>
      <w:spacing w:line="330" w:lineRule="atLeast"/>
      <w:ind w:firstLine="25072"/>
    </w:pPr>
    <w:rPr>
      <w:rFonts w:ascii="Arial" w:hAnsi="Arial" w:cs="Arial"/>
      <w:color w:val="CD1F1F"/>
      <w:sz w:val="2"/>
      <w:szCs w:val="2"/>
    </w:rPr>
  </w:style>
  <w:style w:type="paragraph" w:customStyle="1" w:styleId="at3pinwinmn">
    <w:name w:val="at3pinwinmn"/>
    <w:basedOn w:val="Normal"/>
    <w:rsid w:val="002475F4"/>
    <w:pPr>
      <w:bidi w:val="0"/>
      <w:spacing w:before="100" w:beforeAutospacing="1" w:after="100" w:afterAutospacing="1"/>
      <w:jc w:val="center"/>
    </w:pPr>
  </w:style>
  <w:style w:type="paragraph" w:customStyle="1" w:styleId="at3imgspanouter">
    <w:name w:val="at3imgspanouter"/>
    <w:basedOn w:val="Normal"/>
    <w:rsid w:val="002475F4"/>
    <w:pPr>
      <w:pBdr>
        <w:top w:val="single" w:sz="6" w:space="0" w:color="DEDEDE"/>
        <w:left w:val="single" w:sz="6" w:space="0" w:color="DEDEDE"/>
        <w:bottom w:val="single" w:sz="6" w:space="0" w:color="DEDEDE"/>
        <w:right w:val="single" w:sz="6" w:space="0" w:color="DEDEDE"/>
      </w:pBdr>
      <w:bidi w:val="0"/>
      <w:spacing w:after="150"/>
      <w:ind w:right="150"/>
    </w:pPr>
  </w:style>
  <w:style w:type="paragraph" w:customStyle="1" w:styleId="service-icon">
    <w:name w:val="service-icon"/>
    <w:basedOn w:val="Normal"/>
    <w:rsid w:val="002475F4"/>
    <w:pPr>
      <w:bidi w:val="0"/>
      <w:spacing w:before="100" w:beforeAutospacing="1" w:after="100" w:afterAutospacing="1"/>
    </w:pPr>
  </w:style>
  <w:style w:type="paragraph" w:customStyle="1" w:styleId="at-quickshare">
    <w:name w:val="at-quickshare"/>
    <w:basedOn w:val="Normal"/>
    <w:rsid w:val="002475F4"/>
    <w:pPr>
      <w:pBdr>
        <w:top w:val="single" w:sz="6" w:space="0" w:color="BBBBBB"/>
        <w:left w:val="single" w:sz="6" w:space="0" w:color="BBBBBB"/>
        <w:bottom w:val="single" w:sz="6" w:space="0" w:color="BBBBBB"/>
        <w:right w:val="single" w:sz="6" w:space="0" w:color="BBBBBB"/>
      </w:pBdr>
      <w:shd w:val="clear" w:color="auto" w:fill="FFFFFF"/>
      <w:bidi w:val="0"/>
    </w:pPr>
    <w:rPr>
      <w:rFonts w:ascii="Helvetica" w:hAnsi="Helvetica" w:cs="Helvetica"/>
      <w:color w:val="666666"/>
      <w:sz w:val="21"/>
      <w:szCs w:val="21"/>
    </w:rPr>
  </w:style>
  <w:style w:type="paragraph" w:customStyle="1" w:styleId="at-quickshare-header">
    <w:name w:val="at-quickshare-header"/>
    <w:basedOn w:val="Normal"/>
    <w:rsid w:val="002475F4"/>
    <w:pPr>
      <w:pBdr>
        <w:bottom w:val="single" w:sz="6" w:space="5" w:color="DEDEDE"/>
      </w:pBdr>
      <w:shd w:val="clear" w:color="auto" w:fill="F2F2F2"/>
      <w:bidi w:val="0"/>
      <w:spacing w:before="100" w:beforeAutospacing="1" w:after="100" w:afterAutospacing="1" w:line="240" w:lineRule="atLeast"/>
    </w:pPr>
    <w:rPr>
      <w:b/>
      <w:bCs/>
      <w:color w:val="666666"/>
      <w:sz w:val="18"/>
      <w:szCs w:val="18"/>
    </w:rPr>
  </w:style>
  <w:style w:type="paragraph" w:customStyle="1" w:styleId="at-quickshare-header-peep">
    <w:name w:val="at-quickshare-header-peep"/>
    <w:basedOn w:val="Normal"/>
    <w:rsid w:val="002475F4"/>
    <w:pPr>
      <w:pBdr>
        <w:left w:val="single" w:sz="6" w:space="5" w:color="DEDEDE"/>
      </w:pBdr>
      <w:bidi w:val="0"/>
      <w:spacing w:before="100" w:beforeAutospacing="1" w:after="100" w:afterAutospacing="1"/>
    </w:pPr>
  </w:style>
  <w:style w:type="paragraph" w:customStyle="1" w:styleId="at-quickshare-content">
    <w:name w:val="at-quickshare-content"/>
    <w:basedOn w:val="Normal"/>
    <w:rsid w:val="002475F4"/>
    <w:pPr>
      <w:shd w:val="clear" w:color="auto" w:fill="FFFFFF"/>
      <w:bidi w:val="0"/>
      <w:spacing w:before="100" w:beforeAutospacing="1" w:after="100" w:afterAutospacing="1"/>
    </w:pPr>
  </w:style>
  <w:style w:type="paragraph" w:customStyle="1" w:styleId="at-quickshare-footer">
    <w:name w:val="at-quickshare-footer"/>
    <w:basedOn w:val="Normal"/>
    <w:rsid w:val="002475F4"/>
    <w:pPr>
      <w:pBdr>
        <w:top w:val="single" w:sz="6" w:space="0" w:color="DEDEDE"/>
      </w:pBdr>
      <w:bidi w:val="0"/>
      <w:spacing w:before="100" w:beforeAutospacing="1" w:after="100" w:afterAutospacing="1" w:line="315" w:lineRule="atLeast"/>
    </w:pPr>
    <w:rPr>
      <w:sz w:val="17"/>
      <w:szCs w:val="17"/>
    </w:rPr>
  </w:style>
  <w:style w:type="paragraph" w:customStyle="1" w:styleId="ishareactive">
    <w:name w:val="ishareactive"/>
    <w:basedOn w:val="Normal"/>
    <w:rsid w:val="002475F4"/>
    <w:pPr>
      <w:bidi w:val="0"/>
    </w:pPr>
  </w:style>
  <w:style w:type="paragraph" w:customStyle="1" w:styleId="ishareactive-sm">
    <w:name w:val="ishareactive-sm"/>
    <w:basedOn w:val="Normal"/>
    <w:rsid w:val="002475F4"/>
    <w:pPr>
      <w:bidi w:val="0"/>
    </w:pPr>
  </w:style>
  <w:style w:type="paragraph" w:customStyle="1" w:styleId="mainbodydiv">
    <w:name w:val="mainbodydiv"/>
    <w:basedOn w:val="Normal"/>
    <w:rsid w:val="002475F4"/>
    <w:pPr>
      <w:spacing w:before="100" w:beforeAutospacing="1" w:after="100" w:afterAutospacing="1"/>
    </w:pPr>
  </w:style>
  <w:style w:type="paragraph" w:customStyle="1" w:styleId="headerbgdiv">
    <w:name w:val="headerbgdiv"/>
    <w:basedOn w:val="Normal"/>
    <w:rsid w:val="002475F4"/>
    <w:pPr>
      <w:bidi w:val="0"/>
      <w:spacing w:before="100" w:beforeAutospacing="1" w:after="100" w:afterAutospacing="1"/>
    </w:pPr>
  </w:style>
  <w:style w:type="paragraph" w:customStyle="1" w:styleId="contentbgdiv">
    <w:name w:val="contentbgdiv"/>
    <w:basedOn w:val="Normal"/>
    <w:rsid w:val="002475F4"/>
    <w:pPr>
      <w:bidi w:val="0"/>
      <w:spacing w:before="100" w:beforeAutospacing="1" w:after="100" w:afterAutospacing="1"/>
    </w:pPr>
  </w:style>
  <w:style w:type="paragraph" w:customStyle="1" w:styleId="footerdiv">
    <w:name w:val="footerdiv"/>
    <w:basedOn w:val="Normal"/>
    <w:rsid w:val="002475F4"/>
    <w:pPr>
      <w:bidi w:val="0"/>
      <w:spacing w:before="75" w:after="100" w:afterAutospacing="1"/>
    </w:pPr>
  </w:style>
  <w:style w:type="paragraph" w:customStyle="1" w:styleId="headdatediv">
    <w:name w:val="headdatediv"/>
    <w:basedOn w:val="Normal"/>
    <w:rsid w:val="002475F4"/>
    <w:pPr>
      <w:bidi w:val="0"/>
      <w:spacing w:before="100" w:beforeAutospacing="1" w:after="100" w:afterAutospacing="1"/>
    </w:pPr>
  </w:style>
  <w:style w:type="paragraph" w:customStyle="1" w:styleId="headmenudiv">
    <w:name w:val="headmenudiv"/>
    <w:basedOn w:val="Normal"/>
    <w:rsid w:val="002475F4"/>
    <w:pPr>
      <w:bidi w:val="0"/>
      <w:spacing w:before="100" w:beforeAutospacing="1" w:after="100" w:afterAutospacing="1"/>
    </w:pPr>
  </w:style>
  <w:style w:type="paragraph" w:customStyle="1" w:styleId="headimgdiv">
    <w:name w:val="headimgdiv"/>
    <w:basedOn w:val="Normal"/>
    <w:rsid w:val="002475F4"/>
    <w:pPr>
      <w:bidi w:val="0"/>
      <w:spacing w:before="100" w:beforeAutospacing="1" w:after="100" w:afterAutospacing="1"/>
    </w:pPr>
  </w:style>
  <w:style w:type="paragraph" w:customStyle="1" w:styleId="headnewsdiv">
    <w:name w:val="headnewsdiv"/>
    <w:basedOn w:val="Normal"/>
    <w:rsid w:val="002475F4"/>
    <w:pPr>
      <w:bidi w:val="0"/>
      <w:spacing w:before="100" w:beforeAutospacing="1" w:after="100" w:afterAutospacing="1"/>
    </w:pPr>
  </w:style>
  <w:style w:type="paragraph" w:customStyle="1" w:styleId="headdatedivl">
    <w:name w:val="headdatedivl"/>
    <w:basedOn w:val="Normal"/>
    <w:rsid w:val="002475F4"/>
    <w:pPr>
      <w:bidi w:val="0"/>
      <w:spacing w:before="100" w:beforeAutospacing="1" w:after="100" w:afterAutospacing="1"/>
    </w:pPr>
    <w:rPr>
      <w:color w:val="764013"/>
      <w:sz w:val="16"/>
      <w:szCs w:val="16"/>
    </w:rPr>
  </w:style>
  <w:style w:type="paragraph" w:customStyle="1" w:styleId="headdatedivr">
    <w:name w:val="headdatedivr"/>
    <w:basedOn w:val="Normal"/>
    <w:rsid w:val="002475F4"/>
    <w:pPr>
      <w:bidi w:val="0"/>
      <w:spacing w:before="100" w:beforeAutospacing="1" w:after="100" w:afterAutospacing="1"/>
      <w:jc w:val="right"/>
    </w:pPr>
    <w:rPr>
      <w:rFonts w:ascii="Tahoma" w:hAnsi="Tahoma" w:cs="Tahoma"/>
      <w:color w:val="F9F6F4"/>
      <w:sz w:val="16"/>
      <w:szCs w:val="16"/>
    </w:rPr>
  </w:style>
  <w:style w:type="paragraph" w:customStyle="1" w:styleId="headmenudivr">
    <w:name w:val="headmenudivr"/>
    <w:basedOn w:val="Normal"/>
    <w:rsid w:val="002475F4"/>
    <w:pPr>
      <w:bidi w:val="0"/>
      <w:spacing w:before="100" w:beforeAutospacing="1" w:after="100" w:afterAutospacing="1"/>
    </w:pPr>
  </w:style>
  <w:style w:type="paragraph" w:customStyle="1" w:styleId="headmenudivl">
    <w:name w:val="headmenudivl"/>
    <w:basedOn w:val="Normal"/>
    <w:rsid w:val="002475F4"/>
    <w:pPr>
      <w:bidi w:val="0"/>
      <w:spacing w:before="100" w:beforeAutospacing="1" w:after="100" w:afterAutospacing="1"/>
    </w:pPr>
  </w:style>
  <w:style w:type="paragraph" w:customStyle="1" w:styleId="headmenudivla1">
    <w:name w:val="headmenudivla1"/>
    <w:basedOn w:val="Normal"/>
    <w:rsid w:val="002475F4"/>
    <w:pPr>
      <w:bidi w:val="0"/>
      <w:spacing w:before="100" w:beforeAutospacing="1" w:after="100" w:afterAutospacing="1"/>
      <w:ind w:left="300"/>
    </w:pPr>
  </w:style>
  <w:style w:type="paragraph" w:customStyle="1" w:styleId="headmenudivla2">
    <w:name w:val="headmenudivla2"/>
    <w:basedOn w:val="Normal"/>
    <w:rsid w:val="002475F4"/>
    <w:pPr>
      <w:bidi w:val="0"/>
      <w:spacing w:before="100" w:beforeAutospacing="1" w:after="100" w:afterAutospacing="1"/>
      <w:ind w:left="300"/>
    </w:pPr>
  </w:style>
  <w:style w:type="paragraph" w:customStyle="1" w:styleId="headmenudivla3">
    <w:name w:val="headmenudivla3"/>
    <w:basedOn w:val="Normal"/>
    <w:rsid w:val="002475F4"/>
    <w:pPr>
      <w:bidi w:val="0"/>
      <w:spacing w:before="100" w:beforeAutospacing="1" w:after="100" w:afterAutospacing="1"/>
      <w:ind w:left="525"/>
    </w:pPr>
  </w:style>
  <w:style w:type="paragraph" w:customStyle="1" w:styleId="headmenudivla155">
    <w:name w:val="headmenudivla155"/>
    <w:basedOn w:val="Normal"/>
    <w:rsid w:val="002475F4"/>
    <w:pPr>
      <w:bidi w:val="0"/>
      <w:spacing w:before="100" w:beforeAutospacing="1" w:after="100" w:afterAutospacing="1"/>
      <w:ind w:left="75"/>
    </w:pPr>
  </w:style>
  <w:style w:type="paragraph" w:customStyle="1" w:styleId="headmenudivla255">
    <w:name w:val="headmenudivla255"/>
    <w:basedOn w:val="Normal"/>
    <w:rsid w:val="002475F4"/>
    <w:pPr>
      <w:bidi w:val="0"/>
      <w:spacing w:before="100" w:beforeAutospacing="1" w:after="100" w:afterAutospacing="1"/>
      <w:ind w:left="75"/>
    </w:pPr>
  </w:style>
  <w:style w:type="paragraph" w:customStyle="1" w:styleId="headmenudivla355">
    <w:name w:val="headmenudivla355"/>
    <w:basedOn w:val="Normal"/>
    <w:rsid w:val="002475F4"/>
    <w:pPr>
      <w:bidi w:val="0"/>
      <w:spacing w:before="100" w:beforeAutospacing="1" w:after="100" w:afterAutospacing="1"/>
      <w:ind w:left="75"/>
    </w:pPr>
  </w:style>
  <w:style w:type="paragraph" w:customStyle="1" w:styleId="headnewsdivm">
    <w:name w:val="headnewsdivm"/>
    <w:basedOn w:val="Normal"/>
    <w:rsid w:val="002475F4"/>
    <w:pPr>
      <w:bidi w:val="0"/>
      <w:spacing w:before="100" w:beforeAutospacing="1" w:after="100" w:afterAutospacing="1"/>
    </w:pPr>
    <w:rPr>
      <w:rFonts w:ascii="Tahoma" w:hAnsi="Tahoma" w:cs="Tahoma"/>
      <w:color w:val="777777"/>
      <w:sz w:val="14"/>
      <w:szCs w:val="14"/>
    </w:rPr>
  </w:style>
  <w:style w:type="paragraph" w:customStyle="1" w:styleId="homemarquee">
    <w:name w:val="homemarquee"/>
    <w:basedOn w:val="Normal"/>
    <w:rsid w:val="002475F4"/>
    <w:pPr>
      <w:bidi w:val="0"/>
      <w:spacing w:before="100" w:beforeAutospacing="1" w:after="105"/>
      <w:ind w:right="300"/>
      <w:textAlignment w:val="center"/>
    </w:pPr>
  </w:style>
  <w:style w:type="paragraph" w:customStyle="1" w:styleId="headmenudivra4">
    <w:name w:val="headmenudivra4"/>
    <w:basedOn w:val="Normal"/>
    <w:rsid w:val="002475F4"/>
    <w:pPr>
      <w:bidi w:val="0"/>
      <w:spacing w:before="100" w:beforeAutospacing="1" w:after="100" w:afterAutospacing="1"/>
      <w:ind w:right="195"/>
      <w:textAlignment w:val="center"/>
    </w:pPr>
  </w:style>
  <w:style w:type="paragraph" w:customStyle="1" w:styleId="marqueee">
    <w:name w:val="marqueee"/>
    <w:basedOn w:val="Normal"/>
    <w:rsid w:val="002475F4"/>
    <w:pPr>
      <w:bidi w:val="0"/>
      <w:spacing w:before="100" w:beforeAutospacing="1" w:after="100" w:afterAutospacing="1"/>
      <w:ind w:right="1500"/>
      <w:textAlignment w:val="center"/>
    </w:pPr>
    <w:rPr>
      <w:color w:val="676564"/>
      <w:sz w:val="20"/>
      <w:szCs w:val="20"/>
    </w:rPr>
  </w:style>
  <w:style w:type="paragraph" w:customStyle="1" w:styleId="marqleft">
    <w:name w:val="marqleft"/>
    <w:basedOn w:val="Normal"/>
    <w:rsid w:val="002475F4"/>
    <w:pPr>
      <w:bidi w:val="0"/>
      <w:spacing w:before="100" w:beforeAutospacing="1" w:after="100" w:afterAutospacing="1"/>
    </w:pPr>
  </w:style>
  <w:style w:type="paragraph" w:customStyle="1" w:styleId="marqstop">
    <w:name w:val="marqstop"/>
    <w:basedOn w:val="Normal"/>
    <w:rsid w:val="002475F4"/>
    <w:pPr>
      <w:bidi w:val="0"/>
      <w:spacing w:before="100" w:beforeAutospacing="1" w:after="100" w:afterAutospacing="1"/>
    </w:pPr>
  </w:style>
  <w:style w:type="paragraph" w:customStyle="1" w:styleId="marqright">
    <w:name w:val="marqright"/>
    <w:basedOn w:val="Normal"/>
    <w:rsid w:val="002475F4"/>
    <w:pPr>
      <w:bidi w:val="0"/>
      <w:spacing w:before="100" w:beforeAutospacing="1" w:after="100" w:afterAutospacing="1"/>
    </w:pPr>
  </w:style>
  <w:style w:type="paragraph" w:customStyle="1" w:styleId="newslinks">
    <w:name w:val="newslinks"/>
    <w:basedOn w:val="Normal"/>
    <w:rsid w:val="002475F4"/>
    <w:pPr>
      <w:bidi w:val="0"/>
      <w:spacing w:before="100" w:beforeAutospacing="1" w:after="100" w:afterAutospacing="1"/>
    </w:pPr>
    <w:rPr>
      <w:rFonts w:ascii="Tahoma" w:hAnsi="Tahoma" w:cs="Tahoma"/>
      <w:color w:val="777777"/>
      <w:sz w:val="18"/>
      <w:szCs w:val="18"/>
    </w:rPr>
  </w:style>
  <w:style w:type="paragraph" w:customStyle="1" w:styleId="newsimg">
    <w:name w:val="newsimg"/>
    <w:basedOn w:val="Normal"/>
    <w:rsid w:val="002475F4"/>
    <w:pPr>
      <w:bidi w:val="0"/>
      <w:spacing w:before="100" w:beforeAutospacing="1" w:after="100" w:afterAutospacing="1"/>
      <w:textAlignment w:val="center"/>
    </w:pPr>
  </w:style>
  <w:style w:type="paragraph" w:customStyle="1" w:styleId="footertable">
    <w:name w:val="footertable"/>
    <w:basedOn w:val="Normal"/>
    <w:rsid w:val="002475F4"/>
    <w:pPr>
      <w:bidi w:val="0"/>
      <w:spacing w:before="100" w:beforeAutospacing="1" w:after="100" w:afterAutospacing="1"/>
      <w:jc w:val="center"/>
    </w:pPr>
    <w:rPr>
      <w:color w:val="FFFFFF"/>
      <w:sz w:val="20"/>
      <w:szCs w:val="20"/>
    </w:rPr>
  </w:style>
  <w:style w:type="paragraph" w:customStyle="1" w:styleId="footertd1">
    <w:name w:val="footertd1"/>
    <w:basedOn w:val="Normal"/>
    <w:rsid w:val="002475F4"/>
    <w:pPr>
      <w:bidi w:val="0"/>
      <w:spacing w:before="100" w:beforeAutospacing="1" w:after="100" w:afterAutospacing="1"/>
    </w:pPr>
    <w:rPr>
      <w:rFonts w:ascii="Tahoma" w:hAnsi="Tahoma" w:cs="Tahoma"/>
      <w:sz w:val="15"/>
      <w:szCs w:val="15"/>
    </w:rPr>
  </w:style>
  <w:style w:type="paragraph" w:customStyle="1" w:styleId="footertd2">
    <w:name w:val="footertd2"/>
    <w:basedOn w:val="Normal"/>
    <w:rsid w:val="002475F4"/>
    <w:pPr>
      <w:bidi w:val="0"/>
      <w:spacing w:before="100" w:beforeAutospacing="1" w:after="100" w:afterAutospacing="1"/>
    </w:pPr>
    <w:rPr>
      <w:rFonts w:ascii="Tahoma" w:hAnsi="Tahoma" w:cs="Tahoma"/>
      <w:sz w:val="17"/>
      <w:szCs w:val="17"/>
    </w:rPr>
  </w:style>
  <w:style w:type="paragraph" w:customStyle="1" w:styleId="maincontentdiv">
    <w:name w:val="maincontentdiv"/>
    <w:basedOn w:val="Normal"/>
    <w:rsid w:val="002475F4"/>
    <w:pPr>
      <w:bidi w:val="0"/>
      <w:spacing w:before="100" w:beforeAutospacing="1" w:after="100" w:afterAutospacing="1"/>
    </w:pPr>
  </w:style>
  <w:style w:type="paragraph" w:customStyle="1" w:styleId="tophomeflash">
    <w:name w:val="tophomeflash"/>
    <w:basedOn w:val="Normal"/>
    <w:rsid w:val="002475F4"/>
    <w:pPr>
      <w:bidi w:val="0"/>
    </w:pPr>
  </w:style>
  <w:style w:type="paragraph" w:customStyle="1" w:styleId="homemenusearchdiv">
    <w:name w:val="homemenusearchdiv"/>
    <w:basedOn w:val="Normal"/>
    <w:rsid w:val="002475F4"/>
    <w:pPr>
      <w:bidi w:val="0"/>
      <w:spacing w:before="100" w:beforeAutospacing="1" w:after="100" w:afterAutospacing="1"/>
    </w:pPr>
  </w:style>
  <w:style w:type="paragraph" w:customStyle="1" w:styleId="homemenusearchdivl">
    <w:name w:val="homemenusearchdivl"/>
    <w:basedOn w:val="Normal"/>
    <w:rsid w:val="002475F4"/>
    <w:pPr>
      <w:bidi w:val="0"/>
      <w:spacing w:before="90" w:after="100" w:afterAutospacing="1"/>
    </w:pPr>
  </w:style>
  <w:style w:type="paragraph" w:customStyle="1" w:styleId="homemenusearchdivr">
    <w:name w:val="homemenusearchdivr"/>
    <w:basedOn w:val="Normal"/>
    <w:rsid w:val="002475F4"/>
    <w:pPr>
      <w:bidi w:val="0"/>
      <w:spacing w:before="180" w:after="100" w:afterAutospacing="1"/>
      <w:ind w:right="75"/>
    </w:pPr>
    <w:rPr>
      <w:rFonts w:ascii="Tahoma" w:hAnsi="Tahoma" w:cs="Tahoma"/>
      <w:sz w:val="16"/>
      <w:szCs w:val="16"/>
    </w:rPr>
  </w:style>
  <w:style w:type="paragraph" w:customStyle="1" w:styleId="homemenusearchdivltb">
    <w:name w:val="homemenusearchdivltb"/>
    <w:basedOn w:val="Normal"/>
    <w:rsid w:val="002475F4"/>
    <w:pPr>
      <w:bidi w:val="0"/>
      <w:spacing w:before="105" w:after="100" w:afterAutospacing="1"/>
      <w:ind w:right="450"/>
    </w:pPr>
  </w:style>
  <w:style w:type="paragraph" w:customStyle="1" w:styleId="homemenusearchdivlser">
    <w:name w:val="homemenusearchdivlser"/>
    <w:basedOn w:val="Normal"/>
    <w:rsid w:val="002475F4"/>
    <w:pPr>
      <w:bidi w:val="0"/>
      <w:spacing w:before="105" w:after="100" w:afterAutospacing="1"/>
      <w:ind w:left="30"/>
    </w:pPr>
  </w:style>
  <w:style w:type="paragraph" w:customStyle="1" w:styleId="homemenusearchdivlser1">
    <w:name w:val="homemenusearchdivlser1"/>
    <w:basedOn w:val="Normal"/>
    <w:rsid w:val="002475F4"/>
    <w:pPr>
      <w:bidi w:val="0"/>
      <w:spacing w:before="105" w:after="100" w:afterAutospacing="1"/>
      <w:ind w:left="30" w:right="75"/>
    </w:pPr>
  </w:style>
  <w:style w:type="paragraph" w:customStyle="1" w:styleId="homebodyheadertopr">
    <w:name w:val="homebodyheadertopr"/>
    <w:basedOn w:val="Normal"/>
    <w:rsid w:val="002475F4"/>
    <w:pPr>
      <w:bidi w:val="0"/>
      <w:spacing w:before="100" w:beforeAutospacing="1" w:after="100" w:afterAutospacing="1"/>
    </w:pPr>
  </w:style>
  <w:style w:type="paragraph" w:customStyle="1" w:styleId="headertopral">
    <w:name w:val="headertopral"/>
    <w:basedOn w:val="Normal"/>
    <w:rsid w:val="002475F4"/>
    <w:pPr>
      <w:bidi w:val="0"/>
      <w:spacing w:before="100" w:beforeAutospacing="1" w:after="100" w:afterAutospacing="1"/>
    </w:pPr>
  </w:style>
  <w:style w:type="paragraph" w:customStyle="1" w:styleId="headertoprac">
    <w:name w:val="headertoprac"/>
    <w:basedOn w:val="Normal"/>
    <w:rsid w:val="002475F4"/>
    <w:pPr>
      <w:bidi w:val="0"/>
      <w:spacing w:before="100" w:beforeAutospacing="1" w:after="100" w:afterAutospacing="1"/>
    </w:pPr>
  </w:style>
  <w:style w:type="paragraph" w:customStyle="1" w:styleId="homebody">
    <w:name w:val="homebody"/>
    <w:basedOn w:val="Normal"/>
    <w:rsid w:val="002475F4"/>
    <w:pPr>
      <w:bidi w:val="0"/>
      <w:spacing w:before="105" w:after="100" w:afterAutospacing="1"/>
    </w:pPr>
  </w:style>
  <w:style w:type="paragraph" w:customStyle="1" w:styleId="homebodyr">
    <w:name w:val="homebodyr"/>
    <w:basedOn w:val="Normal"/>
    <w:rsid w:val="002475F4"/>
    <w:pPr>
      <w:bidi w:val="0"/>
      <w:spacing w:after="100" w:afterAutospacing="1"/>
    </w:pPr>
  </w:style>
  <w:style w:type="paragraph" w:customStyle="1" w:styleId="homebodyl">
    <w:name w:val="homebodyl"/>
    <w:basedOn w:val="Normal"/>
    <w:rsid w:val="002475F4"/>
    <w:pPr>
      <w:bidi w:val="0"/>
      <w:spacing w:after="100" w:afterAutospacing="1"/>
    </w:pPr>
  </w:style>
  <w:style w:type="paragraph" w:customStyle="1" w:styleId="homebodyr1">
    <w:name w:val="homebodyr1"/>
    <w:basedOn w:val="Normal"/>
    <w:rsid w:val="002475F4"/>
    <w:pPr>
      <w:bidi w:val="0"/>
      <w:spacing w:after="100" w:afterAutospacing="1"/>
    </w:pPr>
  </w:style>
  <w:style w:type="paragraph" w:customStyle="1" w:styleId="homebodyl1">
    <w:name w:val="homebodyl1"/>
    <w:basedOn w:val="Normal"/>
    <w:rsid w:val="002475F4"/>
    <w:pPr>
      <w:bidi w:val="0"/>
      <w:spacing w:before="150" w:after="100" w:afterAutospacing="1"/>
    </w:pPr>
  </w:style>
  <w:style w:type="paragraph" w:customStyle="1" w:styleId="headersword1">
    <w:name w:val="headersword1"/>
    <w:basedOn w:val="Normal"/>
    <w:rsid w:val="002475F4"/>
    <w:pPr>
      <w:bidi w:val="0"/>
      <w:spacing w:before="135" w:after="100" w:afterAutospacing="1"/>
      <w:ind w:right="300"/>
    </w:pPr>
  </w:style>
  <w:style w:type="paragraph" w:customStyle="1" w:styleId="bodyelmoharer">
    <w:name w:val="bodyelmoharer"/>
    <w:basedOn w:val="Normal"/>
    <w:rsid w:val="002475F4"/>
    <w:pPr>
      <w:bidi w:val="0"/>
      <w:spacing w:before="100" w:beforeAutospacing="1" w:after="100" w:afterAutospacing="1"/>
    </w:pPr>
  </w:style>
  <w:style w:type="paragraph" w:customStyle="1" w:styleId="borderbottomline">
    <w:name w:val="borderbottomline"/>
    <w:basedOn w:val="Normal"/>
    <w:rsid w:val="002475F4"/>
    <w:pPr>
      <w:bidi w:val="0"/>
      <w:spacing w:before="100" w:beforeAutospacing="1" w:after="100" w:afterAutospacing="1"/>
    </w:pPr>
  </w:style>
  <w:style w:type="paragraph" w:customStyle="1" w:styleId="bodyelmoharernews">
    <w:name w:val="bodyelmoharernews"/>
    <w:basedOn w:val="Normal"/>
    <w:rsid w:val="002475F4"/>
    <w:pPr>
      <w:pBdr>
        <w:left w:val="single" w:sz="6" w:space="0" w:color="D7D7D7"/>
        <w:right w:val="single" w:sz="6" w:space="0" w:color="D7D7D7"/>
      </w:pBdr>
      <w:shd w:val="clear" w:color="auto" w:fill="F5F5F5"/>
      <w:bidi w:val="0"/>
      <w:spacing w:before="100" w:beforeAutospacing="1" w:after="100" w:afterAutospacing="1"/>
    </w:pPr>
  </w:style>
  <w:style w:type="paragraph" w:customStyle="1" w:styleId="flashr">
    <w:name w:val="flashr"/>
    <w:basedOn w:val="Normal"/>
    <w:rsid w:val="002475F4"/>
    <w:pPr>
      <w:bidi w:val="0"/>
      <w:spacing w:before="150" w:after="100" w:afterAutospacing="1"/>
    </w:pPr>
  </w:style>
  <w:style w:type="paragraph" w:customStyle="1" w:styleId="homebodyheadertopr2">
    <w:name w:val="homebodyheadertopr2"/>
    <w:basedOn w:val="Normal"/>
    <w:rsid w:val="002475F4"/>
    <w:pPr>
      <w:bidi w:val="0"/>
      <w:spacing w:before="150" w:after="100" w:afterAutospacing="1"/>
    </w:pPr>
  </w:style>
  <w:style w:type="paragraph" w:customStyle="1" w:styleId="headersword2">
    <w:name w:val="headersword2"/>
    <w:basedOn w:val="Normal"/>
    <w:rsid w:val="002475F4"/>
    <w:pPr>
      <w:bidi w:val="0"/>
      <w:spacing w:before="135" w:after="100" w:afterAutospacing="1"/>
      <w:ind w:right="300"/>
    </w:pPr>
  </w:style>
  <w:style w:type="paragraph" w:customStyle="1" w:styleId="tablect">
    <w:name w:val="tablect"/>
    <w:basedOn w:val="Normal"/>
    <w:rsid w:val="002475F4"/>
    <w:pPr>
      <w:bidi w:val="0"/>
      <w:spacing w:before="100" w:beforeAutospacing="1" w:after="100" w:afterAutospacing="1"/>
    </w:pPr>
  </w:style>
  <w:style w:type="paragraph" w:customStyle="1" w:styleId="tablecb">
    <w:name w:val="tablecb"/>
    <w:basedOn w:val="Normal"/>
    <w:rsid w:val="002475F4"/>
    <w:pPr>
      <w:bidi w:val="0"/>
      <w:spacing w:before="100" w:beforeAutospacing="1" w:after="100" w:afterAutospacing="1"/>
    </w:pPr>
  </w:style>
  <w:style w:type="paragraph" w:customStyle="1" w:styleId="tableimg">
    <w:name w:val="tableimg"/>
    <w:basedOn w:val="Normal"/>
    <w:rsid w:val="002475F4"/>
    <w:pPr>
      <w:bidi w:val="0"/>
      <w:spacing w:before="150" w:after="100" w:afterAutospacing="1"/>
      <w:ind w:right="180"/>
    </w:pPr>
  </w:style>
  <w:style w:type="paragraph" w:customStyle="1" w:styleId="lifedivt">
    <w:name w:val="lifedivt"/>
    <w:basedOn w:val="Normal"/>
    <w:rsid w:val="002475F4"/>
    <w:pPr>
      <w:bidi w:val="0"/>
      <w:spacing w:before="100" w:beforeAutospacing="1" w:after="100" w:afterAutospacing="1"/>
    </w:pPr>
  </w:style>
  <w:style w:type="paragraph" w:customStyle="1" w:styleId="lifedivrt">
    <w:name w:val="lifedivrt"/>
    <w:basedOn w:val="Normal"/>
    <w:rsid w:val="002475F4"/>
    <w:pPr>
      <w:bidi w:val="0"/>
      <w:spacing w:before="150" w:after="100" w:afterAutospacing="1"/>
    </w:pPr>
  </w:style>
  <w:style w:type="paragraph" w:customStyle="1" w:styleId="lifedivrtr">
    <w:name w:val="lifedivrtr"/>
    <w:basedOn w:val="Normal"/>
    <w:rsid w:val="002475F4"/>
    <w:pPr>
      <w:bidi w:val="0"/>
      <w:spacing w:before="100" w:beforeAutospacing="1" w:after="100" w:afterAutospacing="1"/>
    </w:pPr>
  </w:style>
  <w:style w:type="paragraph" w:customStyle="1" w:styleId="lifedivrtl">
    <w:name w:val="lifedivrtl"/>
    <w:basedOn w:val="Normal"/>
    <w:rsid w:val="002475F4"/>
    <w:pPr>
      <w:bidi w:val="0"/>
      <w:spacing w:before="100" w:beforeAutospacing="1" w:after="100" w:afterAutospacing="1"/>
    </w:pPr>
  </w:style>
  <w:style w:type="paragraph" w:customStyle="1" w:styleId="lifedivrtc">
    <w:name w:val="lifedivrtc"/>
    <w:basedOn w:val="Normal"/>
    <w:rsid w:val="002475F4"/>
    <w:pPr>
      <w:bidi w:val="0"/>
      <w:spacing w:before="100" w:beforeAutospacing="1" w:after="100" w:afterAutospacing="1"/>
    </w:pPr>
  </w:style>
  <w:style w:type="paragraph" w:customStyle="1" w:styleId="headersword3">
    <w:name w:val="headersword3"/>
    <w:basedOn w:val="Normal"/>
    <w:rsid w:val="002475F4"/>
    <w:pPr>
      <w:bidi w:val="0"/>
      <w:spacing w:before="135" w:after="100" w:afterAutospacing="1"/>
      <w:ind w:right="300"/>
    </w:pPr>
  </w:style>
  <w:style w:type="paragraph" w:customStyle="1" w:styleId="lifedivlt">
    <w:name w:val="lifedivlt"/>
    <w:basedOn w:val="Normal"/>
    <w:rsid w:val="002475F4"/>
    <w:pPr>
      <w:bidi w:val="0"/>
      <w:spacing w:before="150" w:after="100" w:afterAutospacing="1"/>
      <w:ind w:right="165"/>
    </w:pPr>
  </w:style>
  <w:style w:type="paragraph" w:customStyle="1" w:styleId="lifedivltr">
    <w:name w:val="lifedivltr"/>
    <w:basedOn w:val="Normal"/>
    <w:rsid w:val="002475F4"/>
    <w:pPr>
      <w:bidi w:val="0"/>
      <w:spacing w:before="100" w:beforeAutospacing="1" w:after="100" w:afterAutospacing="1"/>
    </w:pPr>
  </w:style>
  <w:style w:type="paragraph" w:customStyle="1" w:styleId="lifedivltl">
    <w:name w:val="lifedivltl"/>
    <w:basedOn w:val="Normal"/>
    <w:rsid w:val="002475F4"/>
    <w:pPr>
      <w:bidi w:val="0"/>
      <w:spacing w:before="100" w:beforeAutospacing="1" w:after="100" w:afterAutospacing="1"/>
    </w:pPr>
  </w:style>
  <w:style w:type="paragraph" w:customStyle="1" w:styleId="lifedivltc">
    <w:name w:val="lifedivltc"/>
    <w:basedOn w:val="Normal"/>
    <w:rsid w:val="002475F4"/>
    <w:pPr>
      <w:bidi w:val="0"/>
      <w:spacing w:before="100" w:beforeAutospacing="1" w:after="100" w:afterAutospacing="1"/>
    </w:pPr>
  </w:style>
  <w:style w:type="paragraph" w:customStyle="1" w:styleId="headersword4">
    <w:name w:val="headersword4"/>
    <w:basedOn w:val="Normal"/>
    <w:rsid w:val="002475F4"/>
    <w:pPr>
      <w:bidi w:val="0"/>
      <w:spacing w:before="135" w:after="100" w:afterAutospacing="1"/>
      <w:ind w:right="300"/>
    </w:pPr>
  </w:style>
  <w:style w:type="paragraph" w:customStyle="1" w:styleId="lifedivb">
    <w:name w:val="lifedivb"/>
    <w:basedOn w:val="Normal"/>
    <w:rsid w:val="002475F4"/>
    <w:pPr>
      <w:bidi w:val="0"/>
      <w:spacing w:before="100" w:beforeAutospacing="1" w:after="100" w:afterAutospacing="1"/>
    </w:pPr>
  </w:style>
  <w:style w:type="paragraph" w:customStyle="1" w:styleId="lifedivbf">
    <w:name w:val="lifedivbf"/>
    <w:basedOn w:val="Normal"/>
    <w:rsid w:val="002475F4"/>
    <w:pPr>
      <w:bidi w:val="0"/>
      <w:spacing w:before="100" w:beforeAutospacing="1" w:after="100" w:afterAutospacing="1"/>
    </w:pPr>
  </w:style>
  <w:style w:type="paragraph" w:customStyle="1" w:styleId="makediv">
    <w:name w:val="makediv"/>
    <w:basedOn w:val="Normal"/>
    <w:rsid w:val="002475F4"/>
    <w:pPr>
      <w:bidi w:val="0"/>
      <w:spacing w:before="150" w:after="100" w:afterAutospacing="1"/>
    </w:pPr>
  </w:style>
  <w:style w:type="paragraph" w:customStyle="1" w:styleId="makedivr">
    <w:name w:val="makedivr"/>
    <w:basedOn w:val="Normal"/>
    <w:rsid w:val="002475F4"/>
    <w:pPr>
      <w:bidi w:val="0"/>
      <w:spacing w:before="100" w:beforeAutospacing="1" w:after="100" w:afterAutospacing="1"/>
    </w:pPr>
  </w:style>
  <w:style w:type="paragraph" w:customStyle="1" w:styleId="makedivl">
    <w:name w:val="makedivl"/>
    <w:basedOn w:val="Normal"/>
    <w:rsid w:val="002475F4"/>
    <w:pPr>
      <w:bidi w:val="0"/>
      <w:spacing w:before="100" w:beforeAutospacing="1" w:after="100" w:afterAutospacing="1"/>
    </w:pPr>
  </w:style>
  <w:style w:type="paragraph" w:customStyle="1" w:styleId="makedivc">
    <w:name w:val="makedivc"/>
    <w:basedOn w:val="Normal"/>
    <w:rsid w:val="002475F4"/>
    <w:pPr>
      <w:bidi w:val="0"/>
      <w:spacing w:before="100" w:beforeAutospacing="1" w:after="100" w:afterAutospacing="1"/>
    </w:pPr>
  </w:style>
  <w:style w:type="paragraph" w:customStyle="1" w:styleId="headersword5">
    <w:name w:val="headersword5"/>
    <w:basedOn w:val="Normal"/>
    <w:rsid w:val="002475F4"/>
    <w:pPr>
      <w:bidi w:val="0"/>
      <w:spacing w:before="135" w:after="100" w:afterAutospacing="1"/>
      <w:ind w:right="300"/>
    </w:pPr>
  </w:style>
  <w:style w:type="paragraph" w:customStyle="1" w:styleId="makeborderbottom">
    <w:name w:val="makeborderbottom"/>
    <w:basedOn w:val="Normal"/>
    <w:rsid w:val="002475F4"/>
    <w:pPr>
      <w:bidi w:val="0"/>
      <w:spacing w:before="100" w:beforeAutospacing="1" w:after="100" w:afterAutospacing="1"/>
    </w:pPr>
  </w:style>
  <w:style w:type="paragraph" w:customStyle="1" w:styleId="radio">
    <w:name w:val="radio"/>
    <w:basedOn w:val="Normal"/>
    <w:rsid w:val="002475F4"/>
    <w:pPr>
      <w:bidi w:val="0"/>
      <w:spacing w:before="100" w:beforeAutospacing="1" w:after="100" w:afterAutospacing="1"/>
    </w:pPr>
  </w:style>
  <w:style w:type="paragraph" w:customStyle="1" w:styleId="radior">
    <w:name w:val="radior"/>
    <w:basedOn w:val="Normal"/>
    <w:rsid w:val="002475F4"/>
    <w:pPr>
      <w:bidi w:val="0"/>
      <w:spacing w:before="100" w:beforeAutospacing="1" w:after="100" w:afterAutospacing="1"/>
    </w:pPr>
  </w:style>
  <w:style w:type="paragraph" w:customStyle="1" w:styleId="radiol">
    <w:name w:val="radiol"/>
    <w:basedOn w:val="Normal"/>
    <w:rsid w:val="002475F4"/>
    <w:pPr>
      <w:bidi w:val="0"/>
      <w:spacing w:before="100" w:beforeAutospacing="1" w:after="100" w:afterAutospacing="1"/>
    </w:pPr>
  </w:style>
  <w:style w:type="paragraph" w:customStyle="1" w:styleId="radioc">
    <w:name w:val="radioc"/>
    <w:basedOn w:val="Normal"/>
    <w:rsid w:val="002475F4"/>
    <w:pPr>
      <w:bidi w:val="0"/>
      <w:spacing w:before="100" w:beforeAutospacing="1" w:after="100" w:afterAutospacing="1"/>
    </w:pPr>
  </w:style>
  <w:style w:type="paragraph" w:customStyle="1" w:styleId="headersword6">
    <w:name w:val="headersword6"/>
    <w:basedOn w:val="Normal"/>
    <w:rsid w:val="002475F4"/>
    <w:pPr>
      <w:bidi w:val="0"/>
      <w:spacing w:before="135" w:after="100" w:afterAutospacing="1"/>
      <w:ind w:right="300"/>
    </w:pPr>
  </w:style>
  <w:style w:type="paragraph" w:customStyle="1" w:styleId="radiob">
    <w:name w:val="radiob"/>
    <w:basedOn w:val="Normal"/>
    <w:rsid w:val="002475F4"/>
    <w:pPr>
      <w:bidi w:val="0"/>
      <w:spacing w:before="100" w:beforeAutospacing="1" w:after="100" w:afterAutospacing="1"/>
    </w:pPr>
  </w:style>
  <w:style w:type="paragraph" w:customStyle="1" w:styleId="radiobl">
    <w:name w:val="radiobl"/>
    <w:basedOn w:val="Normal"/>
    <w:rsid w:val="002475F4"/>
    <w:pPr>
      <w:bidi w:val="0"/>
      <w:spacing w:before="100" w:beforeAutospacing="1" w:after="100" w:afterAutospacing="1"/>
    </w:pPr>
  </w:style>
  <w:style w:type="paragraph" w:customStyle="1" w:styleId="radiobb">
    <w:name w:val="radiobb"/>
    <w:basedOn w:val="Normal"/>
    <w:rsid w:val="002475F4"/>
    <w:pPr>
      <w:pBdr>
        <w:left w:val="single" w:sz="6" w:space="0" w:color="D7D7D7"/>
        <w:right w:val="single" w:sz="6" w:space="0" w:color="D7D7D7"/>
      </w:pBdr>
      <w:shd w:val="clear" w:color="auto" w:fill="F5F5F5"/>
      <w:bidi w:val="0"/>
      <w:spacing w:before="100" w:beforeAutospacing="1" w:after="100" w:afterAutospacing="1"/>
    </w:pPr>
  </w:style>
  <w:style w:type="paragraph" w:customStyle="1" w:styleId="headersword7">
    <w:name w:val="headersword7"/>
    <w:basedOn w:val="Normal"/>
    <w:rsid w:val="002475F4"/>
    <w:pPr>
      <w:bidi w:val="0"/>
      <w:spacing w:before="135" w:after="100" w:afterAutospacing="1"/>
      <w:ind w:right="300"/>
    </w:pPr>
  </w:style>
  <w:style w:type="paragraph" w:customStyle="1" w:styleId="radio1">
    <w:name w:val="radio1"/>
    <w:basedOn w:val="Normal"/>
    <w:rsid w:val="002475F4"/>
    <w:pPr>
      <w:bidi w:val="0"/>
      <w:spacing w:before="150" w:after="100" w:afterAutospacing="1"/>
    </w:pPr>
  </w:style>
  <w:style w:type="paragraph" w:customStyle="1" w:styleId="headersword8">
    <w:name w:val="headersword8"/>
    <w:basedOn w:val="Normal"/>
    <w:rsid w:val="002475F4"/>
    <w:pPr>
      <w:bidi w:val="0"/>
      <w:spacing w:before="135" w:after="100" w:afterAutospacing="1"/>
      <w:ind w:right="300"/>
    </w:pPr>
  </w:style>
  <w:style w:type="paragraph" w:customStyle="1" w:styleId="headersword70">
    <w:name w:val="headersword70"/>
    <w:basedOn w:val="Normal"/>
    <w:rsid w:val="002475F4"/>
    <w:pPr>
      <w:bidi w:val="0"/>
      <w:spacing w:before="135" w:after="100" w:afterAutospacing="1"/>
      <w:ind w:right="300"/>
    </w:pPr>
  </w:style>
  <w:style w:type="paragraph" w:customStyle="1" w:styleId="flashl">
    <w:name w:val="flashl"/>
    <w:basedOn w:val="Normal"/>
    <w:rsid w:val="002475F4"/>
    <w:pPr>
      <w:bidi w:val="0"/>
      <w:spacing w:before="150" w:after="100" w:afterAutospacing="1"/>
    </w:pPr>
  </w:style>
  <w:style w:type="paragraph" w:customStyle="1" w:styleId="headersword9">
    <w:name w:val="headersword9"/>
    <w:basedOn w:val="Normal"/>
    <w:rsid w:val="002475F4"/>
    <w:pPr>
      <w:bidi w:val="0"/>
      <w:spacing w:before="135" w:after="100" w:afterAutospacing="1"/>
      <w:ind w:right="300"/>
    </w:pPr>
  </w:style>
  <w:style w:type="paragraph" w:customStyle="1" w:styleId="headersword10">
    <w:name w:val="headersword10"/>
    <w:basedOn w:val="Normal"/>
    <w:rsid w:val="002475F4"/>
    <w:pPr>
      <w:bidi w:val="0"/>
      <w:spacing w:before="135" w:after="100" w:afterAutospacing="1"/>
      <w:ind w:right="300"/>
    </w:pPr>
  </w:style>
  <w:style w:type="paragraph" w:customStyle="1" w:styleId="hbhtr1">
    <w:name w:val="hbhtr1"/>
    <w:basedOn w:val="Normal"/>
    <w:rsid w:val="002475F4"/>
    <w:pPr>
      <w:bidi w:val="0"/>
      <w:spacing w:before="150" w:after="100" w:afterAutospacing="1"/>
    </w:pPr>
  </w:style>
  <w:style w:type="paragraph" w:customStyle="1" w:styleId="hbhtl1">
    <w:name w:val="hbhtl1"/>
    <w:basedOn w:val="Normal"/>
    <w:rsid w:val="002475F4"/>
    <w:pPr>
      <w:bidi w:val="0"/>
      <w:spacing w:before="100" w:beforeAutospacing="1" w:after="100" w:afterAutospacing="1"/>
    </w:pPr>
  </w:style>
  <w:style w:type="paragraph" w:customStyle="1" w:styleId="hbhtc1">
    <w:name w:val="hbhtc1"/>
    <w:basedOn w:val="Normal"/>
    <w:rsid w:val="002475F4"/>
    <w:pPr>
      <w:bidi w:val="0"/>
      <w:spacing w:before="100" w:beforeAutospacing="1" w:after="100" w:afterAutospacing="1"/>
    </w:pPr>
  </w:style>
  <w:style w:type="paragraph" w:customStyle="1" w:styleId="hbhb">
    <w:name w:val="hbhb"/>
    <w:basedOn w:val="Normal"/>
    <w:rsid w:val="002475F4"/>
    <w:pPr>
      <w:bidi w:val="0"/>
      <w:spacing w:before="100" w:beforeAutospacing="1" w:after="100" w:afterAutospacing="1"/>
    </w:pPr>
  </w:style>
  <w:style w:type="paragraph" w:customStyle="1" w:styleId="hbhbl">
    <w:name w:val="hbhbl"/>
    <w:basedOn w:val="Normal"/>
    <w:rsid w:val="002475F4"/>
    <w:pPr>
      <w:bidi w:val="0"/>
      <w:spacing w:before="100" w:beforeAutospacing="1" w:after="100" w:afterAutospacing="1"/>
    </w:pPr>
  </w:style>
  <w:style w:type="paragraph" w:customStyle="1" w:styleId="hbhbc">
    <w:name w:val="hbhbc"/>
    <w:basedOn w:val="Normal"/>
    <w:rsid w:val="002475F4"/>
    <w:pPr>
      <w:pBdr>
        <w:left w:val="single" w:sz="6" w:space="0" w:color="D7D7D7"/>
        <w:right w:val="single" w:sz="6" w:space="0" w:color="D7D7D7"/>
      </w:pBdr>
      <w:shd w:val="clear" w:color="auto" w:fill="F5F5F5"/>
      <w:bidi w:val="0"/>
      <w:spacing w:before="100" w:beforeAutospacing="1" w:after="100" w:afterAutospacing="1"/>
    </w:pPr>
  </w:style>
  <w:style w:type="paragraph" w:customStyle="1" w:styleId="flashadv">
    <w:name w:val="flashadv"/>
    <w:basedOn w:val="Normal"/>
    <w:rsid w:val="002475F4"/>
    <w:pPr>
      <w:bidi w:val="0"/>
      <w:spacing w:before="150" w:after="100" w:afterAutospacing="1"/>
    </w:pPr>
  </w:style>
  <w:style w:type="paragraph" w:customStyle="1" w:styleId="hbhtr2">
    <w:name w:val="hbhtr2"/>
    <w:basedOn w:val="Normal"/>
    <w:rsid w:val="002475F4"/>
    <w:pPr>
      <w:bidi w:val="0"/>
      <w:spacing w:before="100" w:beforeAutospacing="1" w:after="100" w:afterAutospacing="1"/>
    </w:pPr>
  </w:style>
  <w:style w:type="paragraph" w:customStyle="1" w:styleId="hbhtl2">
    <w:name w:val="hbhtl2"/>
    <w:basedOn w:val="Normal"/>
    <w:rsid w:val="002475F4"/>
    <w:pPr>
      <w:bidi w:val="0"/>
      <w:spacing w:before="100" w:beforeAutospacing="1" w:after="100" w:afterAutospacing="1"/>
    </w:pPr>
  </w:style>
  <w:style w:type="paragraph" w:customStyle="1" w:styleId="hbhtc2">
    <w:name w:val="hbhtc2"/>
    <w:basedOn w:val="Normal"/>
    <w:rsid w:val="002475F4"/>
    <w:pPr>
      <w:bidi w:val="0"/>
      <w:spacing w:before="100" w:beforeAutospacing="1" w:after="100" w:afterAutospacing="1"/>
    </w:pPr>
  </w:style>
  <w:style w:type="paragraph" w:customStyle="1" w:styleId="hbhtc3">
    <w:name w:val="hbhtc3"/>
    <w:basedOn w:val="Normal"/>
    <w:rsid w:val="002475F4"/>
    <w:pPr>
      <w:bidi w:val="0"/>
      <w:spacing w:before="100" w:beforeAutospacing="1" w:after="100" w:afterAutospacing="1"/>
    </w:pPr>
  </w:style>
  <w:style w:type="paragraph" w:customStyle="1" w:styleId="hbhb2">
    <w:name w:val="hbhb2"/>
    <w:basedOn w:val="Normal"/>
    <w:rsid w:val="002475F4"/>
    <w:pPr>
      <w:bidi w:val="0"/>
      <w:spacing w:before="100" w:beforeAutospacing="1" w:after="100" w:afterAutospacing="1"/>
    </w:pPr>
  </w:style>
  <w:style w:type="paragraph" w:customStyle="1" w:styleId="hbhbl2">
    <w:name w:val="hbhbl2"/>
    <w:basedOn w:val="Normal"/>
    <w:rsid w:val="002475F4"/>
    <w:pPr>
      <w:bidi w:val="0"/>
      <w:spacing w:before="100" w:beforeAutospacing="1" w:after="100" w:afterAutospacing="1"/>
    </w:pPr>
  </w:style>
  <w:style w:type="paragraph" w:customStyle="1" w:styleId="hbhbc2">
    <w:name w:val="hbhbc2"/>
    <w:basedOn w:val="Normal"/>
    <w:rsid w:val="002475F4"/>
    <w:pPr>
      <w:pBdr>
        <w:left w:val="single" w:sz="6" w:space="0" w:color="D7D7D7"/>
        <w:right w:val="single" w:sz="6" w:space="0" w:color="D7D7D7"/>
      </w:pBdr>
      <w:shd w:val="clear" w:color="auto" w:fill="F5F5F5"/>
      <w:bidi w:val="0"/>
      <w:spacing w:before="100" w:beforeAutospacing="1" w:after="100" w:afterAutospacing="1"/>
    </w:pPr>
  </w:style>
  <w:style w:type="paragraph" w:customStyle="1" w:styleId="resultser">
    <w:name w:val="resultser"/>
    <w:basedOn w:val="Normal"/>
    <w:rsid w:val="002475F4"/>
    <w:pPr>
      <w:bidi w:val="0"/>
      <w:spacing w:before="100" w:beforeAutospacing="1" w:after="100" w:afterAutospacing="1"/>
    </w:pPr>
    <w:rPr>
      <w:rFonts w:ascii="Tahoma" w:hAnsi="Tahoma" w:cs="Tahoma"/>
      <w:b/>
      <w:bCs/>
      <w:color w:val="FFFFFF"/>
      <w:sz w:val="18"/>
      <w:szCs w:val="18"/>
    </w:rPr>
  </w:style>
  <w:style w:type="paragraph" w:customStyle="1" w:styleId="resultser2">
    <w:name w:val="resultser2"/>
    <w:basedOn w:val="Normal"/>
    <w:rsid w:val="002475F4"/>
    <w:pPr>
      <w:bidi w:val="0"/>
      <w:spacing w:before="100" w:beforeAutospacing="1" w:after="100" w:afterAutospacing="1"/>
    </w:pPr>
    <w:rPr>
      <w:rFonts w:ascii="Tahoma" w:hAnsi="Tahoma" w:cs="Tahoma"/>
      <w:b/>
      <w:bCs/>
      <w:color w:val="FFFFFF"/>
      <w:sz w:val="18"/>
      <w:szCs w:val="18"/>
    </w:rPr>
  </w:style>
  <w:style w:type="paragraph" w:customStyle="1" w:styleId="resultser1">
    <w:name w:val="resultser1"/>
    <w:basedOn w:val="Normal"/>
    <w:rsid w:val="002475F4"/>
    <w:pPr>
      <w:bidi w:val="0"/>
      <w:spacing w:before="100" w:beforeAutospacing="1" w:after="100" w:afterAutospacing="1"/>
    </w:pPr>
  </w:style>
  <w:style w:type="paragraph" w:customStyle="1" w:styleId="resultsertable">
    <w:name w:val="resultsertable"/>
    <w:basedOn w:val="Normal"/>
    <w:rsid w:val="002475F4"/>
    <w:pPr>
      <w:shd w:val="clear" w:color="auto" w:fill="FFFFFF"/>
      <w:bidi w:val="0"/>
      <w:spacing w:before="100" w:beforeAutospacing="1" w:after="100" w:afterAutospacing="1"/>
    </w:pPr>
    <w:rPr>
      <w:rFonts w:ascii="Tahoma" w:hAnsi="Tahoma" w:cs="Tahoma"/>
      <w:b/>
      <w:bCs/>
      <w:sz w:val="20"/>
      <w:szCs w:val="20"/>
    </w:rPr>
  </w:style>
  <w:style w:type="paragraph" w:customStyle="1" w:styleId="resultsertablet">
    <w:name w:val="resultsertablet"/>
    <w:basedOn w:val="Normal"/>
    <w:rsid w:val="002475F4"/>
    <w:pPr>
      <w:bidi w:val="0"/>
      <w:spacing w:before="100" w:beforeAutospacing="1" w:after="100" w:afterAutospacing="1"/>
    </w:pPr>
  </w:style>
  <w:style w:type="paragraph" w:customStyle="1" w:styleId="resultsertableb">
    <w:name w:val="resultsertableb"/>
    <w:basedOn w:val="Normal"/>
    <w:rsid w:val="002475F4"/>
    <w:pPr>
      <w:bidi w:val="0"/>
      <w:spacing w:before="100" w:beforeAutospacing="1" w:after="100" w:afterAutospacing="1"/>
    </w:pPr>
  </w:style>
  <w:style w:type="paragraph" w:customStyle="1" w:styleId="resultsertablest">
    <w:name w:val="resultsertablest"/>
    <w:basedOn w:val="Normal"/>
    <w:rsid w:val="002475F4"/>
    <w:pPr>
      <w:bidi w:val="0"/>
      <w:spacing w:before="100" w:beforeAutospacing="1" w:after="100" w:afterAutospacing="1"/>
      <w:ind w:right="555"/>
    </w:pPr>
  </w:style>
  <w:style w:type="paragraph" w:customStyle="1" w:styleId="textbox">
    <w:name w:val="textbox"/>
    <w:basedOn w:val="Normal"/>
    <w:rsid w:val="002475F4"/>
    <w:pPr>
      <w:bidi w:val="0"/>
      <w:spacing w:before="100" w:beforeAutospacing="1" w:after="100" w:afterAutospacing="1"/>
    </w:pPr>
  </w:style>
  <w:style w:type="paragraph" w:customStyle="1" w:styleId="dropdownlist">
    <w:name w:val="dropdownlist"/>
    <w:basedOn w:val="Normal"/>
    <w:rsid w:val="002475F4"/>
    <w:pPr>
      <w:bidi w:val="0"/>
      <w:spacing w:before="100" w:beforeAutospacing="1" w:after="100" w:afterAutospacing="1"/>
    </w:pPr>
  </w:style>
  <w:style w:type="paragraph" w:customStyle="1" w:styleId="dropdownlist2">
    <w:name w:val="dropdownlist2"/>
    <w:basedOn w:val="Normal"/>
    <w:rsid w:val="002475F4"/>
    <w:pPr>
      <w:bidi w:val="0"/>
      <w:spacing w:before="100" w:beforeAutospacing="1" w:after="100" w:afterAutospacing="1"/>
    </w:pPr>
  </w:style>
  <w:style w:type="paragraph" w:customStyle="1" w:styleId="dropdownlist3">
    <w:name w:val="dropdownlist3"/>
    <w:basedOn w:val="Normal"/>
    <w:rsid w:val="002475F4"/>
    <w:pPr>
      <w:bidi w:val="0"/>
      <w:spacing w:before="100" w:beforeAutospacing="1" w:after="100" w:afterAutospacing="1"/>
      <w:ind w:left="240" w:right="240"/>
    </w:pPr>
  </w:style>
  <w:style w:type="paragraph" w:customStyle="1" w:styleId="dropdownlist4">
    <w:name w:val="dropdownlist4"/>
    <w:basedOn w:val="Normal"/>
    <w:rsid w:val="002475F4"/>
    <w:pPr>
      <w:bidi w:val="0"/>
      <w:spacing w:before="100" w:beforeAutospacing="1" w:after="100" w:afterAutospacing="1"/>
      <w:ind w:left="375"/>
    </w:pPr>
  </w:style>
  <w:style w:type="paragraph" w:customStyle="1" w:styleId="button">
    <w:name w:val="button"/>
    <w:basedOn w:val="Normal"/>
    <w:rsid w:val="002475F4"/>
    <w:pPr>
      <w:bidi w:val="0"/>
      <w:spacing w:before="100" w:beforeAutospacing="1" w:after="100" w:afterAutospacing="1"/>
    </w:pPr>
  </w:style>
  <w:style w:type="paragraph" w:customStyle="1" w:styleId="headersword11">
    <w:name w:val="headersword11"/>
    <w:basedOn w:val="Normal"/>
    <w:rsid w:val="002475F4"/>
    <w:pPr>
      <w:bidi w:val="0"/>
      <w:spacing w:before="135" w:after="100" w:afterAutospacing="1"/>
      <w:ind w:right="300"/>
    </w:pPr>
  </w:style>
  <w:style w:type="paragraph" w:customStyle="1" w:styleId="headersword12">
    <w:name w:val="headersword12"/>
    <w:basedOn w:val="Normal"/>
    <w:rsid w:val="002475F4"/>
    <w:pPr>
      <w:bidi w:val="0"/>
      <w:spacing w:before="135" w:after="100" w:afterAutospacing="1"/>
      <w:ind w:right="300"/>
    </w:pPr>
  </w:style>
  <w:style w:type="paragraph" w:customStyle="1" w:styleId="flashadvl">
    <w:name w:val="flashadvl"/>
    <w:basedOn w:val="Normal"/>
    <w:rsid w:val="002475F4"/>
    <w:pPr>
      <w:bidi w:val="0"/>
      <w:spacing w:before="150" w:after="100" w:afterAutospacing="1"/>
    </w:pPr>
  </w:style>
  <w:style w:type="paragraph" w:customStyle="1" w:styleId="newslink">
    <w:name w:val="newslink"/>
    <w:basedOn w:val="Normal"/>
    <w:rsid w:val="002475F4"/>
    <w:pPr>
      <w:bidi w:val="0"/>
      <w:spacing w:before="100" w:beforeAutospacing="1" w:after="100" w:afterAutospacing="1"/>
    </w:pPr>
    <w:rPr>
      <w:color w:val="4F230D"/>
    </w:rPr>
  </w:style>
  <w:style w:type="paragraph" w:customStyle="1" w:styleId="newsf">
    <w:name w:val="newsf"/>
    <w:basedOn w:val="Normal"/>
    <w:rsid w:val="002475F4"/>
    <w:pPr>
      <w:bidi w:val="0"/>
      <w:spacing w:before="100" w:beforeAutospacing="1" w:after="100" w:afterAutospacing="1"/>
    </w:pPr>
    <w:rPr>
      <w:rFonts w:ascii="Tahoma" w:hAnsi="Tahoma" w:cs="Tahoma"/>
      <w:color w:val="808080"/>
      <w:sz w:val="16"/>
      <w:szCs w:val="16"/>
    </w:rPr>
  </w:style>
  <w:style w:type="paragraph" w:customStyle="1" w:styleId="newsdate">
    <w:name w:val="newsdate"/>
    <w:basedOn w:val="Normal"/>
    <w:rsid w:val="002475F4"/>
    <w:pPr>
      <w:bidi w:val="0"/>
      <w:spacing w:before="100" w:beforeAutospacing="1" w:after="100" w:afterAutospacing="1"/>
      <w:textAlignment w:val="center"/>
    </w:pPr>
    <w:rPr>
      <w:rFonts w:ascii="Tahoma" w:hAnsi="Tahoma" w:cs="Tahoma"/>
      <w:color w:val="000000"/>
      <w:sz w:val="14"/>
      <w:szCs w:val="14"/>
    </w:rPr>
  </w:style>
  <w:style w:type="paragraph" w:customStyle="1" w:styleId="tdwidth2">
    <w:name w:val="tdwidth2"/>
    <w:basedOn w:val="Normal"/>
    <w:rsid w:val="002475F4"/>
    <w:pPr>
      <w:bidi w:val="0"/>
      <w:spacing w:before="75" w:after="100" w:afterAutospacing="1"/>
    </w:pPr>
    <w:rPr>
      <w:rFonts w:ascii="Tahoma" w:hAnsi="Tahoma" w:cs="Tahoma"/>
      <w:sz w:val="14"/>
      <w:szCs w:val="14"/>
    </w:rPr>
  </w:style>
  <w:style w:type="paragraph" w:customStyle="1" w:styleId="headersword13">
    <w:name w:val="headersword13"/>
    <w:basedOn w:val="Normal"/>
    <w:rsid w:val="002475F4"/>
    <w:pPr>
      <w:bidi w:val="0"/>
      <w:spacing w:before="135" w:after="100" w:afterAutospacing="1"/>
      <w:ind w:right="300"/>
    </w:pPr>
  </w:style>
  <w:style w:type="paragraph" w:customStyle="1" w:styleId="impnewsdiv">
    <w:name w:val="impnewsdiv"/>
    <w:basedOn w:val="Normal"/>
    <w:rsid w:val="002475F4"/>
    <w:pPr>
      <w:bidi w:val="0"/>
      <w:spacing w:before="150" w:after="100" w:afterAutospacing="1"/>
    </w:pPr>
  </w:style>
  <w:style w:type="paragraph" w:customStyle="1" w:styleId="headersword15">
    <w:name w:val="headersword15"/>
    <w:basedOn w:val="Normal"/>
    <w:rsid w:val="002475F4"/>
    <w:pPr>
      <w:bidi w:val="0"/>
      <w:spacing w:before="135" w:after="100" w:afterAutospacing="1"/>
      <w:ind w:right="300"/>
    </w:pPr>
  </w:style>
  <w:style w:type="paragraph" w:customStyle="1" w:styleId="headersword14">
    <w:name w:val="headersword14"/>
    <w:basedOn w:val="Normal"/>
    <w:rsid w:val="002475F4"/>
    <w:pPr>
      <w:bidi w:val="0"/>
      <w:spacing w:before="135" w:after="100" w:afterAutospacing="1"/>
      <w:ind w:right="300"/>
    </w:pPr>
  </w:style>
  <w:style w:type="paragraph" w:customStyle="1" w:styleId="flashnewsl">
    <w:name w:val="flashnewsl"/>
    <w:basedOn w:val="Normal"/>
    <w:rsid w:val="002475F4"/>
    <w:pPr>
      <w:bidi w:val="0"/>
      <w:spacing w:before="100" w:beforeAutospacing="1" w:after="100" w:afterAutospacing="1"/>
    </w:pPr>
  </w:style>
  <w:style w:type="paragraph" w:customStyle="1" w:styleId="flashnewsldiv">
    <w:name w:val="flashnewsldiv"/>
    <w:basedOn w:val="Normal"/>
    <w:rsid w:val="002475F4"/>
    <w:pPr>
      <w:bidi w:val="0"/>
      <w:spacing w:before="150" w:after="100" w:afterAutospacing="1"/>
    </w:pPr>
  </w:style>
  <w:style w:type="paragraph" w:customStyle="1" w:styleId="impnewsfont">
    <w:name w:val="impnewsfont"/>
    <w:basedOn w:val="Normal"/>
    <w:rsid w:val="002475F4"/>
    <w:pPr>
      <w:bidi w:val="0"/>
      <w:spacing w:before="100" w:beforeAutospacing="1" w:after="100" w:afterAutospacing="1"/>
      <w:jc w:val="both"/>
    </w:pPr>
    <w:rPr>
      <w:rFonts w:ascii="Tahoma" w:hAnsi="Tahoma" w:cs="Tahoma"/>
      <w:color w:val="B1B0B0"/>
      <w:sz w:val="18"/>
      <w:szCs w:val="18"/>
    </w:rPr>
  </w:style>
  <w:style w:type="paragraph" w:customStyle="1" w:styleId="impnewstitle">
    <w:name w:val="impnewstitle"/>
    <w:basedOn w:val="Normal"/>
    <w:rsid w:val="002475F4"/>
    <w:pPr>
      <w:bidi w:val="0"/>
      <w:spacing w:before="100" w:beforeAutospacing="1" w:after="100" w:afterAutospacing="1"/>
      <w:textAlignment w:val="top"/>
    </w:pPr>
    <w:rPr>
      <w:rFonts w:ascii="Tahoma" w:hAnsi="Tahoma" w:cs="Tahoma"/>
      <w:b/>
      <w:bCs/>
      <w:color w:val="000000"/>
      <w:sz w:val="18"/>
      <w:szCs w:val="18"/>
    </w:rPr>
  </w:style>
  <w:style w:type="paragraph" w:customStyle="1" w:styleId="impnewsbutton">
    <w:name w:val="impnewsbutton"/>
    <w:basedOn w:val="Normal"/>
    <w:rsid w:val="002475F4"/>
    <w:pPr>
      <w:bidi w:val="0"/>
      <w:spacing w:before="100" w:beforeAutospacing="1" w:after="100" w:afterAutospacing="1"/>
      <w:ind w:right="450"/>
    </w:pPr>
    <w:rPr>
      <w:rFonts w:ascii="Tahoma" w:hAnsi="Tahoma" w:cs="Tahoma"/>
      <w:b/>
      <w:bCs/>
      <w:color w:val="4F230D"/>
      <w:sz w:val="14"/>
      <w:szCs w:val="14"/>
    </w:rPr>
  </w:style>
  <w:style w:type="paragraph" w:customStyle="1" w:styleId="impnewsbutton1">
    <w:name w:val="impnewsbutton1"/>
    <w:basedOn w:val="Normal"/>
    <w:rsid w:val="002475F4"/>
    <w:pPr>
      <w:bidi w:val="0"/>
      <w:spacing w:before="100" w:beforeAutospacing="1" w:after="100" w:afterAutospacing="1"/>
    </w:pPr>
    <w:rPr>
      <w:rFonts w:ascii="Tahoma" w:hAnsi="Tahoma" w:cs="Tahoma"/>
      <w:b/>
      <w:bCs/>
      <w:color w:val="4F230D"/>
      <w:sz w:val="14"/>
      <w:szCs w:val="14"/>
    </w:rPr>
  </w:style>
  <w:style w:type="paragraph" w:customStyle="1" w:styleId="impnewsbutton2">
    <w:name w:val="impnewsbutton2"/>
    <w:basedOn w:val="Normal"/>
    <w:rsid w:val="002475F4"/>
    <w:pPr>
      <w:bidi w:val="0"/>
      <w:spacing w:before="100" w:beforeAutospacing="1" w:after="100" w:afterAutospacing="1"/>
      <w:ind w:left="75"/>
    </w:pPr>
    <w:rPr>
      <w:rFonts w:ascii="Tahoma" w:hAnsi="Tahoma" w:cs="Tahoma"/>
      <w:b/>
      <w:bCs/>
      <w:color w:val="4F230D"/>
      <w:sz w:val="14"/>
      <w:szCs w:val="14"/>
    </w:rPr>
  </w:style>
  <w:style w:type="paragraph" w:customStyle="1" w:styleId="visit">
    <w:name w:val="visit"/>
    <w:basedOn w:val="Normal"/>
    <w:rsid w:val="002475F4"/>
    <w:pPr>
      <w:bidi w:val="0"/>
      <w:spacing w:before="100" w:beforeAutospacing="1" w:after="100" w:afterAutospacing="1"/>
    </w:pPr>
    <w:rPr>
      <w:rFonts w:ascii="Tahoma" w:hAnsi="Tahoma" w:cs="Tahoma"/>
      <w:sz w:val="16"/>
      <w:szCs w:val="16"/>
    </w:rPr>
  </w:style>
  <w:style w:type="paragraph" w:customStyle="1" w:styleId="likedive">
    <w:name w:val="likedive"/>
    <w:basedOn w:val="Normal"/>
    <w:rsid w:val="002475F4"/>
    <w:pPr>
      <w:bidi w:val="0"/>
      <w:spacing w:before="100" w:beforeAutospacing="1" w:after="150"/>
    </w:pPr>
  </w:style>
  <w:style w:type="paragraph" w:customStyle="1" w:styleId="likedive1">
    <w:name w:val="likedive1"/>
    <w:basedOn w:val="Normal"/>
    <w:rsid w:val="002475F4"/>
    <w:pPr>
      <w:bidi w:val="0"/>
      <w:spacing w:before="100" w:beforeAutospacing="1" w:after="100" w:afterAutospacing="1"/>
      <w:ind w:right="75"/>
    </w:pPr>
  </w:style>
  <w:style w:type="paragraph" w:customStyle="1" w:styleId="likedive2">
    <w:name w:val="likedive2"/>
    <w:basedOn w:val="Normal"/>
    <w:rsid w:val="002475F4"/>
    <w:pPr>
      <w:bidi w:val="0"/>
      <w:spacing w:before="100" w:beforeAutospacing="1" w:after="100" w:afterAutospacing="1"/>
      <w:ind w:left="75"/>
    </w:pPr>
  </w:style>
  <w:style w:type="paragraph" w:customStyle="1" w:styleId="likedive3">
    <w:name w:val="likedive3"/>
    <w:basedOn w:val="Normal"/>
    <w:rsid w:val="002475F4"/>
    <w:pPr>
      <w:bidi w:val="0"/>
      <w:spacing w:before="100" w:beforeAutospacing="1" w:after="100" w:afterAutospacing="1"/>
      <w:jc w:val="center"/>
    </w:pPr>
  </w:style>
  <w:style w:type="paragraph" w:customStyle="1" w:styleId="headersword16">
    <w:name w:val="headersword16"/>
    <w:basedOn w:val="Normal"/>
    <w:rsid w:val="002475F4"/>
    <w:pPr>
      <w:bidi w:val="0"/>
      <w:spacing w:before="135" w:after="100" w:afterAutospacing="1"/>
      <w:ind w:right="300"/>
    </w:pPr>
  </w:style>
  <w:style w:type="paragraph" w:customStyle="1" w:styleId="resultserl">
    <w:name w:val="resultserl"/>
    <w:basedOn w:val="Normal"/>
    <w:rsid w:val="002475F4"/>
    <w:pPr>
      <w:shd w:val="clear" w:color="auto" w:fill="FFFFFF"/>
      <w:bidi w:val="0"/>
      <w:spacing w:before="100" w:beforeAutospacing="1" w:after="100" w:afterAutospacing="1"/>
      <w:ind w:left="45"/>
    </w:pPr>
  </w:style>
  <w:style w:type="paragraph" w:customStyle="1" w:styleId="resultserr">
    <w:name w:val="resultserr"/>
    <w:basedOn w:val="Normal"/>
    <w:rsid w:val="002475F4"/>
    <w:pPr>
      <w:shd w:val="clear" w:color="auto" w:fill="F5F5F5"/>
      <w:bidi w:val="0"/>
      <w:spacing w:before="100" w:beforeAutospacing="1" w:after="100" w:afterAutospacing="1"/>
    </w:pPr>
    <w:rPr>
      <w:rFonts w:ascii="Tahoma" w:hAnsi="Tahoma" w:cs="Tahoma"/>
      <w:b/>
      <w:bCs/>
      <w:color w:val="FFFFFF"/>
      <w:sz w:val="18"/>
      <w:szCs w:val="18"/>
    </w:rPr>
  </w:style>
  <w:style w:type="paragraph" w:customStyle="1" w:styleId="impnewstitle2">
    <w:name w:val="impnewstitle2"/>
    <w:basedOn w:val="Normal"/>
    <w:rsid w:val="002475F4"/>
    <w:pPr>
      <w:bidi w:val="0"/>
      <w:spacing w:before="100" w:beforeAutospacing="1" w:after="100" w:afterAutospacing="1"/>
      <w:textAlignment w:val="baseline"/>
    </w:pPr>
    <w:rPr>
      <w:rFonts w:ascii="Tahoma" w:hAnsi="Tahoma" w:cs="Tahoma"/>
      <w:b/>
      <w:bCs/>
      <w:color w:val="7F7F7F"/>
      <w:sz w:val="16"/>
      <w:szCs w:val="16"/>
    </w:rPr>
  </w:style>
  <w:style w:type="paragraph" w:customStyle="1" w:styleId="headersword17">
    <w:name w:val="headersword17"/>
    <w:basedOn w:val="Normal"/>
    <w:rsid w:val="002475F4"/>
    <w:pPr>
      <w:bidi w:val="0"/>
      <w:spacing w:before="135" w:after="100" w:afterAutospacing="1"/>
      <w:ind w:right="300"/>
    </w:pPr>
  </w:style>
  <w:style w:type="paragraph" w:customStyle="1" w:styleId="resultserlike">
    <w:name w:val="resultserlike"/>
    <w:basedOn w:val="Normal"/>
    <w:rsid w:val="002475F4"/>
    <w:pPr>
      <w:bidi w:val="0"/>
      <w:spacing w:before="100" w:beforeAutospacing="1" w:after="100" w:afterAutospacing="1"/>
    </w:pPr>
    <w:rPr>
      <w:rFonts w:ascii="Tahoma" w:hAnsi="Tahoma" w:cs="Tahoma"/>
      <w:b/>
      <w:bCs/>
      <w:color w:val="FFFFFF"/>
      <w:sz w:val="18"/>
      <w:szCs w:val="18"/>
    </w:rPr>
  </w:style>
  <w:style w:type="paragraph" w:customStyle="1" w:styleId="textbox3">
    <w:name w:val="textbox3"/>
    <w:basedOn w:val="Normal"/>
    <w:rsid w:val="002475F4"/>
    <w:pPr>
      <w:bidi w:val="0"/>
      <w:spacing w:before="100" w:beforeAutospacing="1" w:after="100" w:afterAutospacing="1"/>
    </w:pPr>
  </w:style>
  <w:style w:type="paragraph" w:customStyle="1" w:styleId="consaltantr">
    <w:name w:val="consaltantr"/>
    <w:basedOn w:val="Normal"/>
    <w:rsid w:val="002475F4"/>
    <w:pPr>
      <w:shd w:val="clear" w:color="auto" w:fill="F5F5F5"/>
      <w:bidi w:val="0"/>
      <w:spacing w:before="100" w:beforeAutospacing="1" w:after="100" w:afterAutospacing="1"/>
    </w:pPr>
    <w:rPr>
      <w:rFonts w:ascii="Tahoma" w:hAnsi="Tahoma" w:cs="Tahoma"/>
      <w:b/>
      <w:bCs/>
      <w:color w:val="000000"/>
      <w:sz w:val="18"/>
      <w:szCs w:val="18"/>
    </w:rPr>
  </w:style>
  <w:style w:type="paragraph" w:customStyle="1" w:styleId="consaltantpic1">
    <w:name w:val="consaltantpic1"/>
    <w:basedOn w:val="Normal"/>
    <w:rsid w:val="002475F4"/>
    <w:pPr>
      <w:bidi w:val="0"/>
      <w:spacing w:before="100" w:beforeAutospacing="1" w:after="100" w:afterAutospacing="1"/>
    </w:pPr>
  </w:style>
  <w:style w:type="paragraph" w:customStyle="1" w:styleId="consaltantpic2">
    <w:name w:val="consaltantpic2"/>
    <w:basedOn w:val="Normal"/>
    <w:rsid w:val="002475F4"/>
    <w:pPr>
      <w:bidi w:val="0"/>
      <w:spacing w:before="100" w:beforeAutospacing="1" w:after="100" w:afterAutospacing="1"/>
    </w:pPr>
  </w:style>
  <w:style w:type="paragraph" w:customStyle="1" w:styleId="consaltantpic3">
    <w:name w:val="consaltantpic3"/>
    <w:basedOn w:val="Normal"/>
    <w:rsid w:val="002475F4"/>
    <w:pPr>
      <w:bidi w:val="0"/>
      <w:spacing w:before="100" w:beforeAutospacing="1" w:after="100" w:afterAutospacing="1"/>
    </w:pPr>
  </w:style>
  <w:style w:type="paragraph" w:customStyle="1" w:styleId="consaltantpic4">
    <w:name w:val="consaltantpic4"/>
    <w:basedOn w:val="Normal"/>
    <w:rsid w:val="002475F4"/>
    <w:pPr>
      <w:bidi w:val="0"/>
      <w:spacing w:before="100" w:beforeAutospacing="1" w:after="100" w:afterAutospacing="1"/>
    </w:pPr>
  </w:style>
  <w:style w:type="paragraph" w:customStyle="1" w:styleId="consaltantpic5">
    <w:name w:val="consaltantpic5"/>
    <w:basedOn w:val="Normal"/>
    <w:rsid w:val="002475F4"/>
    <w:pPr>
      <w:bidi w:val="0"/>
      <w:spacing w:before="100" w:beforeAutospacing="1" w:after="100" w:afterAutospacing="1"/>
    </w:pPr>
  </w:style>
  <w:style w:type="paragraph" w:customStyle="1" w:styleId="consaltantpic6">
    <w:name w:val="consaltantpic6"/>
    <w:basedOn w:val="Normal"/>
    <w:rsid w:val="002475F4"/>
    <w:pPr>
      <w:bidi w:val="0"/>
      <w:spacing w:before="100" w:beforeAutospacing="1" w:after="100" w:afterAutospacing="1"/>
    </w:pPr>
  </w:style>
  <w:style w:type="paragraph" w:customStyle="1" w:styleId="greendot">
    <w:name w:val="greendot"/>
    <w:basedOn w:val="Normal"/>
    <w:rsid w:val="002475F4"/>
    <w:pPr>
      <w:bidi w:val="0"/>
      <w:spacing w:before="100" w:beforeAutospacing="1" w:after="100" w:afterAutospacing="1"/>
      <w:ind w:left="45" w:right="150"/>
    </w:pPr>
    <w:rPr>
      <w:color w:val="008000"/>
    </w:rPr>
  </w:style>
  <w:style w:type="paragraph" w:customStyle="1" w:styleId="hrefcolor">
    <w:name w:val="hrefcolor"/>
    <w:basedOn w:val="Normal"/>
    <w:rsid w:val="002475F4"/>
    <w:pPr>
      <w:bidi w:val="0"/>
      <w:spacing w:before="100" w:beforeAutospacing="1" w:after="100" w:afterAutospacing="1"/>
    </w:pPr>
    <w:rPr>
      <w:rFonts w:ascii="Tahoma" w:hAnsi="Tahoma" w:cs="Tahoma"/>
      <w:color w:val="B1B0B0"/>
      <w:sz w:val="17"/>
      <w:szCs w:val="17"/>
    </w:rPr>
  </w:style>
  <w:style w:type="paragraph" w:customStyle="1" w:styleId="morehref">
    <w:name w:val="morehref"/>
    <w:basedOn w:val="Normal"/>
    <w:rsid w:val="002475F4"/>
    <w:pPr>
      <w:bidi w:val="0"/>
      <w:spacing w:before="100" w:beforeAutospacing="1" w:after="100" w:afterAutospacing="1"/>
    </w:pPr>
    <w:rPr>
      <w:color w:val="000000"/>
    </w:rPr>
  </w:style>
  <w:style w:type="paragraph" w:customStyle="1" w:styleId="tdclass">
    <w:name w:val="tdclass"/>
    <w:basedOn w:val="Normal"/>
    <w:rsid w:val="002475F4"/>
    <w:pPr>
      <w:bidi w:val="0"/>
      <w:spacing w:before="100" w:beforeAutospacing="1" w:after="100" w:afterAutospacing="1"/>
      <w:jc w:val="both"/>
    </w:pPr>
  </w:style>
  <w:style w:type="paragraph" w:customStyle="1" w:styleId="headersword18">
    <w:name w:val="headersword18"/>
    <w:basedOn w:val="Normal"/>
    <w:rsid w:val="002475F4"/>
    <w:pPr>
      <w:bidi w:val="0"/>
      <w:spacing w:before="135" w:after="100" w:afterAutospacing="1"/>
      <w:ind w:right="300"/>
    </w:pPr>
  </w:style>
  <w:style w:type="paragraph" w:customStyle="1" w:styleId="numbervisit">
    <w:name w:val="numbervisit"/>
    <w:basedOn w:val="Normal"/>
    <w:rsid w:val="002475F4"/>
    <w:pPr>
      <w:bidi w:val="0"/>
      <w:spacing w:before="450" w:after="100" w:afterAutospacing="1"/>
    </w:pPr>
  </w:style>
  <w:style w:type="paragraph" w:customStyle="1" w:styleId="numbervisit1">
    <w:name w:val="numbervisit1"/>
    <w:basedOn w:val="Normal"/>
    <w:rsid w:val="002475F4"/>
    <w:pPr>
      <w:bidi w:val="0"/>
      <w:spacing w:before="300" w:after="100" w:afterAutospacing="1"/>
    </w:pPr>
  </w:style>
  <w:style w:type="paragraph" w:customStyle="1" w:styleId="numbervisit2">
    <w:name w:val="numbervisit2"/>
    <w:basedOn w:val="Normal"/>
    <w:rsid w:val="002475F4"/>
    <w:pPr>
      <w:bidi w:val="0"/>
      <w:spacing w:before="375" w:after="100" w:afterAutospacing="1"/>
    </w:pPr>
  </w:style>
  <w:style w:type="paragraph" w:customStyle="1" w:styleId="numbervisit3">
    <w:name w:val="numbervisit3"/>
    <w:basedOn w:val="Normal"/>
    <w:rsid w:val="002475F4"/>
    <w:pPr>
      <w:bidi w:val="0"/>
      <w:spacing w:before="645" w:after="100" w:afterAutospacing="1"/>
    </w:pPr>
  </w:style>
  <w:style w:type="paragraph" w:customStyle="1" w:styleId="numbervisit4">
    <w:name w:val="numbervisit4"/>
    <w:basedOn w:val="Normal"/>
    <w:rsid w:val="002475F4"/>
    <w:pPr>
      <w:bidi w:val="0"/>
      <w:spacing w:before="330" w:after="100" w:afterAutospacing="1"/>
      <w:ind w:right="795"/>
    </w:pPr>
    <w:rPr>
      <w:rFonts w:ascii="Tahoma" w:hAnsi="Tahoma" w:cs="Tahoma"/>
      <w:color w:val="FFFFFF"/>
      <w:sz w:val="23"/>
      <w:szCs w:val="23"/>
    </w:rPr>
  </w:style>
  <w:style w:type="paragraph" w:customStyle="1" w:styleId="numbervisit5">
    <w:name w:val="numbervisit5"/>
    <w:basedOn w:val="Normal"/>
    <w:rsid w:val="002475F4"/>
    <w:pPr>
      <w:bidi w:val="0"/>
      <w:spacing w:before="180" w:after="100" w:afterAutospacing="1"/>
      <w:ind w:right="975"/>
    </w:pPr>
    <w:rPr>
      <w:rFonts w:ascii="Tahoma" w:hAnsi="Tahoma" w:cs="Tahoma"/>
      <w:color w:val="FFFFFF"/>
      <w:sz w:val="23"/>
      <w:szCs w:val="23"/>
    </w:rPr>
  </w:style>
  <w:style w:type="paragraph" w:customStyle="1" w:styleId="numbervisit6">
    <w:name w:val="numbervisit6"/>
    <w:basedOn w:val="Normal"/>
    <w:rsid w:val="002475F4"/>
    <w:pPr>
      <w:bidi w:val="0"/>
      <w:spacing w:before="270" w:after="100" w:afterAutospacing="1"/>
      <w:ind w:right="750"/>
    </w:pPr>
    <w:rPr>
      <w:rFonts w:ascii="Tahoma" w:hAnsi="Tahoma" w:cs="Tahoma"/>
      <w:color w:val="FFFFFF"/>
      <w:sz w:val="23"/>
      <w:szCs w:val="23"/>
    </w:rPr>
  </w:style>
  <w:style w:type="paragraph" w:customStyle="1" w:styleId="numbervisit7">
    <w:name w:val="numbervisit7"/>
    <w:basedOn w:val="Normal"/>
    <w:rsid w:val="002475F4"/>
    <w:pPr>
      <w:bidi w:val="0"/>
      <w:spacing w:before="270" w:after="100" w:afterAutospacing="1"/>
      <w:ind w:right="900"/>
    </w:pPr>
    <w:rPr>
      <w:rFonts w:ascii="Tahoma" w:hAnsi="Tahoma" w:cs="Tahoma"/>
      <w:color w:val="FFFFFF"/>
      <w:sz w:val="23"/>
      <w:szCs w:val="23"/>
    </w:rPr>
  </w:style>
  <w:style w:type="paragraph" w:customStyle="1" w:styleId="numbervisit8">
    <w:name w:val="numbervisit8"/>
    <w:basedOn w:val="Normal"/>
    <w:rsid w:val="002475F4"/>
    <w:pPr>
      <w:bidi w:val="0"/>
      <w:spacing w:before="510" w:after="100" w:afterAutospacing="1"/>
      <w:ind w:right="900"/>
    </w:pPr>
    <w:rPr>
      <w:rFonts w:ascii="Tahoma" w:hAnsi="Tahoma" w:cs="Tahoma"/>
      <w:color w:val="FFFFFF"/>
      <w:sz w:val="23"/>
      <w:szCs w:val="23"/>
    </w:rPr>
  </w:style>
  <w:style w:type="paragraph" w:customStyle="1" w:styleId="headersword19">
    <w:name w:val="headersword19"/>
    <w:basedOn w:val="Normal"/>
    <w:rsid w:val="002475F4"/>
    <w:pPr>
      <w:bidi w:val="0"/>
      <w:spacing w:before="135" w:after="100" w:afterAutospacing="1"/>
      <w:ind w:right="300"/>
    </w:pPr>
  </w:style>
  <w:style w:type="paragraph" w:customStyle="1" w:styleId="infrapic">
    <w:name w:val="infrapic"/>
    <w:basedOn w:val="Normal"/>
    <w:rsid w:val="002475F4"/>
    <w:pPr>
      <w:bidi w:val="0"/>
      <w:spacing w:before="100" w:beforeAutospacing="1" w:after="100" w:afterAutospacing="1"/>
    </w:pPr>
  </w:style>
  <w:style w:type="paragraph" w:customStyle="1" w:styleId="newsdetailsr">
    <w:name w:val="newsdetailsr"/>
    <w:basedOn w:val="Normal"/>
    <w:rsid w:val="002475F4"/>
    <w:pPr>
      <w:bidi w:val="0"/>
      <w:spacing w:before="100" w:beforeAutospacing="1" w:after="100" w:afterAutospacing="1"/>
    </w:pPr>
  </w:style>
  <w:style w:type="paragraph" w:customStyle="1" w:styleId="newsdetailsl">
    <w:name w:val="newsdetailsl"/>
    <w:basedOn w:val="Normal"/>
    <w:rsid w:val="002475F4"/>
    <w:pPr>
      <w:bidi w:val="0"/>
      <w:spacing w:before="100" w:beforeAutospacing="1" w:after="100" w:afterAutospacing="1"/>
    </w:pPr>
  </w:style>
  <w:style w:type="paragraph" w:customStyle="1" w:styleId="newsdetailss">
    <w:name w:val="newsdetailss"/>
    <w:basedOn w:val="Normal"/>
    <w:rsid w:val="002475F4"/>
    <w:pPr>
      <w:bidi w:val="0"/>
      <w:spacing w:before="100" w:beforeAutospacing="1" w:after="100" w:afterAutospacing="1"/>
    </w:pPr>
  </w:style>
  <w:style w:type="paragraph" w:customStyle="1" w:styleId="newsdetailsfont">
    <w:name w:val="newsdetailsfont"/>
    <w:basedOn w:val="Normal"/>
    <w:rsid w:val="002475F4"/>
    <w:pPr>
      <w:bidi w:val="0"/>
      <w:spacing w:before="100" w:beforeAutospacing="1" w:after="100" w:afterAutospacing="1"/>
    </w:pPr>
    <w:rPr>
      <w:rFonts w:ascii="Tahoma" w:hAnsi="Tahoma" w:cs="Tahoma"/>
      <w:b/>
      <w:bCs/>
      <w:color w:val="FF0000"/>
      <w:sz w:val="20"/>
      <w:szCs w:val="20"/>
    </w:rPr>
  </w:style>
  <w:style w:type="paragraph" w:customStyle="1" w:styleId="newsdetails">
    <w:name w:val="newsdetails"/>
    <w:basedOn w:val="Normal"/>
    <w:rsid w:val="002475F4"/>
    <w:pPr>
      <w:bidi w:val="0"/>
      <w:spacing w:before="100" w:beforeAutospacing="1" w:after="100" w:afterAutospacing="1"/>
    </w:pPr>
  </w:style>
  <w:style w:type="paragraph" w:customStyle="1" w:styleId="addcomment">
    <w:name w:val="addcomment"/>
    <w:basedOn w:val="Normal"/>
    <w:rsid w:val="002475F4"/>
    <w:pPr>
      <w:bidi w:val="0"/>
      <w:spacing w:before="100" w:beforeAutospacing="1" w:after="100" w:afterAutospacing="1"/>
      <w:ind w:left="150"/>
    </w:pPr>
  </w:style>
  <w:style w:type="paragraph" w:customStyle="1" w:styleId="textbox2">
    <w:name w:val="textbox2"/>
    <w:basedOn w:val="Normal"/>
    <w:rsid w:val="002475F4"/>
    <w:pPr>
      <w:bidi w:val="0"/>
      <w:spacing w:before="100" w:beforeAutospacing="1" w:after="100" w:afterAutospacing="1"/>
    </w:pPr>
  </w:style>
  <w:style w:type="paragraph" w:customStyle="1" w:styleId="button1">
    <w:name w:val="button1"/>
    <w:basedOn w:val="Normal"/>
    <w:rsid w:val="002475F4"/>
    <w:pPr>
      <w:bidi w:val="0"/>
      <w:spacing w:before="75" w:after="75"/>
      <w:ind w:left="195"/>
    </w:pPr>
    <w:rPr>
      <w:rFonts w:ascii="Tahoma" w:hAnsi="Tahoma" w:cs="Tahoma"/>
      <w:color w:val="919191"/>
    </w:rPr>
  </w:style>
  <w:style w:type="paragraph" w:customStyle="1" w:styleId="newsdetailsdiv">
    <w:name w:val="newsdetailsdiv"/>
    <w:basedOn w:val="Normal"/>
    <w:rsid w:val="002475F4"/>
    <w:pPr>
      <w:pBdr>
        <w:left w:val="single" w:sz="6" w:space="0" w:color="D7D7D7"/>
        <w:right w:val="single" w:sz="6" w:space="31" w:color="D7D7D7"/>
      </w:pBdr>
      <w:bidi w:val="0"/>
      <w:spacing w:before="100" w:beforeAutospacing="1" w:after="100" w:afterAutospacing="1"/>
    </w:pPr>
  </w:style>
  <w:style w:type="paragraph" w:customStyle="1" w:styleId="hrefcolor1">
    <w:name w:val="hrefcolor1"/>
    <w:basedOn w:val="Normal"/>
    <w:rsid w:val="002475F4"/>
    <w:pPr>
      <w:bidi w:val="0"/>
      <w:spacing w:before="100" w:beforeAutospacing="1" w:after="100" w:afterAutospacing="1"/>
    </w:pPr>
    <w:rPr>
      <w:rFonts w:ascii="Tahoma" w:hAnsi="Tahoma" w:cs="Tahoma"/>
      <w:color w:val="B1B0B0"/>
      <w:sz w:val="18"/>
      <w:szCs w:val="18"/>
    </w:rPr>
  </w:style>
  <w:style w:type="paragraph" w:customStyle="1" w:styleId="headersword20">
    <w:name w:val="headersword20"/>
    <w:basedOn w:val="Normal"/>
    <w:rsid w:val="002475F4"/>
    <w:pPr>
      <w:bidi w:val="0"/>
      <w:spacing w:before="135" w:after="100" w:afterAutospacing="1"/>
      <w:ind w:right="300"/>
    </w:pPr>
  </w:style>
  <w:style w:type="paragraph" w:customStyle="1" w:styleId="headersword21">
    <w:name w:val="headersword21"/>
    <w:basedOn w:val="Normal"/>
    <w:rsid w:val="002475F4"/>
    <w:pPr>
      <w:bidi w:val="0"/>
      <w:spacing w:before="135" w:after="100" w:afterAutospacing="1"/>
      <w:ind w:right="300"/>
    </w:pPr>
  </w:style>
  <w:style w:type="paragraph" w:customStyle="1" w:styleId="headersword22">
    <w:name w:val="headersword22"/>
    <w:basedOn w:val="Normal"/>
    <w:rsid w:val="002475F4"/>
    <w:pPr>
      <w:bidi w:val="0"/>
      <w:spacing w:before="135" w:after="100" w:afterAutospacing="1"/>
      <w:ind w:right="300"/>
    </w:pPr>
  </w:style>
  <w:style w:type="paragraph" w:customStyle="1" w:styleId="headersword23">
    <w:name w:val="headersword23"/>
    <w:basedOn w:val="Normal"/>
    <w:rsid w:val="002475F4"/>
    <w:pPr>
      <w:bidi w:val="0"/>
      <w:spacing w:before="135" w:after="100" w:afterAutospacing="1"/>
      <w:ind w:right="300"/>
    </w:pPr>
  </w:style>
  <w:style w:type="paragraph" w:customStyle="1" w:styleId="headersword25">
    <w:name w:val="headersword25"/>
    <w:basedOn w:val="Normal"/>
    <w:rsid w:val="002475F4"/>
    <w:pPr>
      <w:bidi w:val="0"/>
      <w:spacing w:before="135" w:after="100" w:afterAutospacing="1"/>
      <w:ind w:right="300"/>
    </w:pPr>
  </w:style>
  <w:style w:type="paragraph" w:customStyle="1" w:styleId="headersword26">
    <w:name w:val="headersword26"/>
    <w:basedOn w:val="Normal"/>
    <w:rsid w:val="002475F4"/>
    <w:pPr>
      <w:bidi w:val="0"/>
      <w:spacing w:before="135" w:after="100" w:afterAutospacing="1"/>
      <w:ind w:right="300"/>
    </w:pPr>
  </w:style>
  <w:style w:type="paragraph" w:customStyle="1" w:styleId="headersword27">
    <w:name w:val="headersword27"/>
    <w:basedOn w:val="Normal"/>
    <w:rsid w:val="002475F4"/>
    <w:pPr>
      <w:bidi w:val="0"/>
      <w:spacing w:before="135" w:after="100" w:afterAutospacing="1"/>
      <w:ind w:right="300"/>
    </w:pPr>
  </w:style>
  <w:style w:type="paragraph" w:customStyle="1" w:styleId="headersword28">
    <w:name w:val="headersword28"/>
    <w:basedOn w:val="Normal"/>
    <w:rsid w:val="002475F4"/>
    <w:pPr>
      <w:bidi w:val="0"/>
      <w:spacing w:before="135" w:after="100" w:afterAutospacing="1"/>
      <w:ind w:right="300"/>
    </w:pPr>
  </w:style>
  <w:style w:type="paragraph" w:customStyle="1" w:styleId="headersword55">
    <w:name w:val="headersword55"/>
    <w:basedOn w:val="Normal"/>
    <w:rsid w:val="002475F4"/>
    <w:pPr>
      <w:bidi w:val="0"/>
      <w:spacing w:before="135" w:after="100" w:afterAutospacing="1"/>
      <w:ind w:right="300"/>
    </w:pPr>
  </w:style>
  <w:style w:type="paragraph" w:customStyle="1" w:styleId="headersword29">
    <w:name w:val="headersword29"/>
    <w:basedOn w:val="Normal"/>
    <w:rsid w:val="002475F4"/>
    <w:pPr>
      <w:bidi w:val="0"/>
      <w:spacing w:before="135" w:after="100" w:afterAutospacing="1"/>
      <w:ind w:right="300"/>
    </w:pPr>
  </w:style>
  <w:style w:type="paragraph" w:customStyle="1" w:styleId="headersword30">
    <w:name w:val="headersword30"/>
    <w:basedOn w:val="Normal"/>
    <w:rsid w:val="002475F4"/>
    <w:pPr>
      <w:bidi w:val="0"/>
      <w:spacing w:before="135" w:after="100" w:afterAutospacing="1"/>
      <w:ind w:right="300"/>
    </w:pPr>
  </w:style>
  <w:style w:type="paragraph" w:customStyle="1" w:styleId="headersword31">
    <w:name w:val="headersword31"/>
    <w:basedOn w:val="Normal"/>
    <w:rsid w:val="002475F4"/>
    <w:pPr>
      <w:bidi w:val="0"/>
      <w:spacing w:before="135" w:after="100" w:afterAutospacing="1"/>
      <w:ind w:right="300"/>
    </w:pPr>
  </w:style>
  <w:style w:type="paragraph" w:customStyle="1" w:styleId="headersword32">
    <w:name w:val="headersword32"/>
    <w:basedOn w:val="Normal"/>
    <w:rsid w:val="002475F4"/>
    <w:pPr>
      <w:bidi w:val="0"/>
      <w:spacing w:before="135" w:after="100" w:afterAutospacing="1"/>
      <w:ind w:right="300"/>
    </w:pPr>
  </w:style>
  <w:style w:type="paragraph" w:customStyle="1" w:styleId="tdclass1">
    <w:name w:val="tdclass1"/>
    <w:basedOn w:val="Normal"/>
    <w:rsid w:val="002475F4"/>
    <w:pPr>
      <w:shd w:val="clear" w:color="auto" w:fill="FFFFFF"/>
      <w:bidi w:val="0"/>
      <w:spacing w:before="100" w:beforeAutospacing="1" w:after="100" w:afterAutospacing="1"/>
    </w:pPr>
  </w:style>
  <w:style w:type="paragraph" w:customStyle="1" w:styleId="tdclass2">
    <w:name w:val="tdclass2"/>
    <w:basedOn w:val="Normal"/>
    <w:rsid w:val="002475F4"/>
    <w:pPr>
      <w:shd w:val="clear" w:color="auto" w:fill="FFFFFF"/>
      <w:bidi w:val="0"/>
      <w:spacing w:before="100" w:beforeAutospacing="1" w:after="100" w:afterAutospacing="1"/>
    </w:pPr>
  </w:style>
  <w:style w:type="paragraph" w:customStyle="1" w:styleId="tdclass3">
    <w:name w:val="tdclass3"/>
    <w:basedOn w:val="Normal"/>
    <w:rsid w:val="002475F4"/>
    <w:pPr>
      <w:shd w:val="clear" w:color="auto" w:fill="FFFFFF"/>
      <w:bidi w:val="0"/>
      <w:spacing w:before="100" w:beforeAutospacing="1" w:after="100" w:afterAutospacing="1"/>
    </w:pPr>
  </w:style>
  <w:style w:type="paragraph" w:customStyle="1" w:styleId="button2">
    <w:name w:val="button2"/>
    <w:basedOn w:val="Normal"/>
    <w:rsid w:val="002475F4"/>
    <w:pPr>
      <w:bidi w:val="0"/>
      <w:spacing w:before="100" w:beforeAutospacing="1" w:after="100" w:afterAutospacing="1"/>
    </w:pPr>
    <w:rPr>
      <w:rFonts w:ascii="Tahoma" w:hAnsi="Tahoma" w:cs="Tahoma"/>
      <w:color w:val="919191"/>
    </w:rPr>
  </w:style>
  <w:style w:type="paragraph" w:customStyle="1" w:styleId="button3">
    <w:name w:val="button3"/>
    <w:basedOn w:val="Normal"/>
    <w:rsid w:val="002475F4"/>
    <w:pPr>
      <w:bidi w:val="0"/>
      <w:spacing w:before="100" w:beforeAutospacing="1" w:after="100" w:afterAutospacing="1"/>
    </w:pPr>
    <w:rPr>
      <w:rFonts w:ascii="Tahoma" w:hAnsi="Tahoma" w:cs="Tahoma"/>
      <w:b/>
      <w:bCs/>
      <w:color w:val="FFFFFF"/>
      <w:sz w:val="16"/>
      <w:szCs w:val="16"/>
    </w:rPr>
  </w:style>
  <w:style w:type="paragraph" w:customStyle="1" w:styleId="button3mor">
    <w:name w:val="button3mor"/>
    <w:basedOn w:val="Normal"/>
    <w:rsid w:val="002475F4"/>
    <w:pPr>
      <w:bidi w:val="0"/>
      <w:spacing w:before="100" w:beforeAutospacing="1" w:after="100" w:afterAutospacing="1"/>
    </w:pPr>
  </w:style>
  <w:style w:type="paragraph" w:customStyle="1" w:styleId="button3mor2">
    <w:name w:val="button3mor2"/>
    <w:basedOn w:val="Normal"/>
    <w:rsid w:val="002475F4"/>
    <w:pPr>
      <w:bidi w:val="0"/>
      <w:spacing w:before="100" w:beforeAutospacing="1" w:after="100" w:afterAutospacing="1"/>
    </w:pPr>
  </w:style>
  <w:style w:type="paragraph" w:customStyle="1" w:styleId="button3mor3">
    <w:name w:val="button3mor3"/>
    <w:basedOn w:val="Normal"/>
    <w:rsid w:val="002475F4"/>
    <w:pPr>
      <w:bidi w:val="0"/>
      <w:spacing w:before="100" w:beforeAutospacing="1" w:after="100" w:afterAutospacing="1"/>
    </w:pPr>
  </w:style>
  <w:style w:type="paragraph" w:customStyle="1" w:styleId="button3mor4">
    <w:name w:val="button3mor4"/>
    <w:basedOn w:val="Normal"/>
    <w:rsid w:val="002475F4"/>
    <w:pPr>
      <w:bidi w:val="0"/>
      <w:spacing w:before="100" w:beforeAutospacing="1" w:after="100" w:afterAutospacing="1"/>
    </w:pPr>
  </w:style>
  <w:style w:type="paragraph" w:customStyle="1" w:styleId="button5">
    <w:name w:val="button5"/>
    <w:basedOn w:val="Normal"/>
    <w:rsid w:val="002475F4"/>
    <w:pPr>
      <w:bidi w:val="0"/>
      <w:spacing w:before="100" w:beforeAutospacing="1" w:after="100" w:afterAutospacing="1"/>
      <w:ind w:right="105"/>
    </w:pPr>
    <w:rPr>
      <w:rFonts w:ascii="Tahoma" w:hAnsi="Tahoma" w:cs="Tahoma"/>
    </w:rPr>
  </w:style>
  <w:style w:type="paragraph" w:customStyle="1" w:styleId="button6">
    <w:name w:val="button6"/>
    <w:basedOn w:val="Normal"/>
    <w:rsid w:val="002475F4"/>
    <w:pPr>
      <w:bidi w:val="0"/>
      <w:spacing w:before="100" w:beforeAutospacing="1" w:after="100" w:afterAutospacing="1"/>
      <w:ind w:left="510"/>
    </w:pPr>
    <w:rPr>
      <w:rFonts w:ascii="Tahoma" w:hAnsi="Tahoma" w:cs="Tahoma"/>
      <w:b/>
      <w:bCs/>
      <w:color w:val="FFFFFF"/>
      <w:sz w:val="16"/>
      <w:szCs w:val="16"/>
    </w:rPr>
  </w:style>
  <w:style w:type="paragraph" w:customStyle="1" w:styleId="divmargin">
    <w:name w:val="divmargin"/>
    <w:basedOn w:val="Normal"/>
    <w:rsid w:val="002475F4"/>
    <w:pPr>
      <w:bidi w:val="0"/>
      <w:spacing w:before="100" w:beforeAutospacing="1" w:after="100" w:afterAutospacing="1"/>
    </w:pPr>
  </w:style>
  <w:style w:type="paragraph" w:customStyle="1" w:styleId="divfloat">
    <w:name w:val="divfloat"/>
    <w:basedOn w:val="Normal"/>
    <w:rsid w:val="002475F4"/>
    <w:pPr>
      <w:bidi w:val="0"/>
      <w:spacing w:before="300" w:after="100" w:afterAutospacing="1"/>
    </w:pPr>
  </w:style>
  <w:style w:type="paragraph" w:customStyle="1" w:styleId="tdclass4">
    <w:name w:val="tdclass4"/>
    <w:basedOn w:val="Normal"/>
    <w:rsid w:val="002475F4"/>
    <w:pPr>
      <w:bidi w:val="0"/>
      <w:spacing w:before="100" w:beforeAutospacing="1" w:after="100" w:afterAutospacing="1"/>
    </w:pPr>
  </w:style>
  <w:style w:type="paragraph" w:customStyle="1" w:styleId="tablediv">
    <w:name w:val="tablediv"/>
    <w:basedOn w:val="Normal"/>
    <w:rsid w:val="002475F4"/>
    <w:pPr>
      <w:bidi w:val="0"/>
      <w:spacing w:before="100" w:beforeAutospacing="1" w:after="100" w:afterAutospacing="1"/>
    </w:pPr>
    <w:rPr>
      <w:rFonts w:ascii="Tahoma" w:hAnsi="Tahoma" w:cs="Tahoma"/>
      <w:b/>
      <w:bCs/>
      <w:sz w:val="18"/>
      <w:szCs w:val="18"/>
    </w:rPr>
  </w:style>
  <w:style w:type="paragraph" w:customStyle="1" w:styleId="hrefunder">
    <w:name w:val="hrefunder"/>
    <w:basedOn w:val="Normal"/>
    <w:rsid w:val="002475F4"/>
    <w:pPr>
      <w:bidi w:val="0"/>
      <w:spacing w:before="100" w:beforeAutospacing="1" w:after="100" w:afterAutospacing="1"/>
    </w:pPr>
    <w:rPr>
      <w:color w:val="1E4374"/>
    </w:rPr>
  </w:style>
  <w:style w:type="paragraph" w:customStyle="1" w:styleId="spanfont">
    <w:name w:val="spanfont"/>
    <w:basedOn w:val="Normal"/>
    <w:rsid w:val="002475F4"/>
    <w:pPr>
      <w:bidi w:val="0"/>
      <w:spacing w:before="100" w:beforeAutospacing="1" w:after="100" w:afterAutospacing="1"/>
    </w:pPr>
    <w:rPr>
      <w:color w:val="777777"/>
    </w:rPr>
  </w:style>
  <w:style w:type="paragraph" w:customStyle="1" w:styleId="spanfont2">
    <w:name w:val="spanfont2"/>
    <w:basedOn w:val="Normal"/>
    <w:rsid w:val="002475F4"/>
    <w:pPr>
      <w:bidi w:val="0"/>
      <w:spacing w:before="100" w:beforeAutospacing="1" w:after="100" w:afterAutospacing="1"/>
    </w:pPr>
    <w:rPr>
      <w:rFonts w:ascii="Tahoma" w:hAnsi="Tahoma" w:cs="Tahoma"/>
      <w:b/>
      <w:bCs/>
      <w:color w:val="FFFFFF"/>
      <w:sz w:val="22"/>
      <w:szCs w:val="22"/>
    </w:rPr>
  </w:style>
  <w:style w:type="paragraph" w:customStyle="1" w:styleId="spanfont3">
    <w:name w:val="spanfont3"/>
    <w:basedOn w:val="Normal"/>
    <w:rsid w:val="002475F4"/>
    <w:pPr>
      <w:bidi w:val="0"/>
      <w:spacing w:before="100" w:beforeAutospacing="1" w:after="100" w:afterAutospacing="1"/>
    </w:pPr>
    <w:rPr>
      <w:rFonts w:ascii="Tahoma" w:hAnsi="Tahoma" w:cs="Tahoma"/>
      <w:color w:val="777777"/>
      <w:sz w:val="18"/>
      <w:szCs w:val="18"/>
    </w:rPr>
  </w:style>
  <w:style w:type="paragraph" w:customStyle="1" w:styleId="spanfont4">
    <w:name w:val="spanfont4"/>
    <w:basedOn w:val="Normal"/>
    <w:rsid w:val="002475F4"/>
    <w:pPr>
      <w:bidi w:val="0"/>
      <w:spacing w:before="100" w:beforeAutospacing="1" w:after="100" w:afterAutospacing="1"/>
    </w:pPr>
    <w:rPr>
      <w:rFonts w:ascii="Tahoma" w:hAnsi="Tahoma" w:cs="Tahoma"/>
      <w:b/>
      <w:bCs/>
      <w:color w:val="864911"/>
      <w:sz w:val="14"/>
      <w:szCs w:val="14"/>
    </w:rPr>
  </w:style>
  <w:style w:type="paragraph" w:customStyle="1" w:styleId="spanfont5">
    <w:name w:val="spanfont5"/>
    <w:basedOn w:val="Normal"/>
    <w:rsid w:val="002475F4"/>
    <w:pPr>
      <w:bidi w:val="0"/>
      <w:spacing w:before="100" w:beforeAutospacing="1" w:after="100" w:afterAutospacing="1"/>
    </w:pPr>
    <w:rPr>
      <w:b/>
      <w:bCs/>
      <w:color w:val="359104"/>
    </w:rPr>
  </w:style>
  <w:style w:type="paragraph" w:customStyle="1" w:styleId="spanfont6">
    <w:name w:val="spanfont6"/>
    <w:basedOn w:val="Normal"/>
    <w:rsid w:val="002475F4"/>
    <w:pPr>
      <w:bidi w:val="0"/>
      <w:spacing w:before="100" w:beforeAutospacing="1" w:after="100" w:afterAutospacing="1"/>
    </w:pPr>
    <w:rPr>
      <w:rFonts w:ascii="Tahoma" w:hAnsi="Tahoma" w:cs="Tahoma"/>
      <w:b/>
      <w:bCs/>
      <w:color w:val="000000"/>
      <w:sz w:val="18"/>
      <w:szCs w:val="18"/>
    </w:rPr>
  </w:style>
  <w:style w:type="paragraph" w:customStyle="1" w:styleId="imgfloat1">
    <w:name w:val="imgfloat1"/>
    <w:basedOn w:val="Normal"/>
    <w:rsid w:val="002475F4"/>
    <w:pPr>
      <w:bidi w:val="0"/>
      <w:spacing w:before="100" w:beforeAutospacing="1" w:after="100" w:afterAutospacing="1"/>
      <w:jc w:val="right"/>
    </w:pPr>
  </w:style>
  <w:style w:type="paragraph" w:customStyle="1" w:styleId="headersword33">
    <w:name w:val="headersword33"/>
    <w:basedOn w:val="Normal"/>
    <w:rsid w:val="002475F4"/>
    <w:pPr>
      <w:bidi w:val="0"/>
      <w:spacing w:before="135" w:after="100" w:afterAutospacing="1"/>
      <w:ind w:right="300"/>
    </w:pPr>
  </w:style>
  <w:style w:type="paragraph" w:customStyle="1" w:styleId="headersword35">
    <w:name w:val="headersword35"/>
    <w:basedOn w:val="Normal"/>
    <w:rsid w:val="002475F4"/>
    <w:pPr>
      <w:bidi w:val="0"/>
      <w:spacing w:before="135" w:after="100" w:afterAutospacing="1"/>
      <w:ind w:right="300"/>
    </w:pPr>
  </w:style>
  <w:style w:type="paragraph" w:customStyle="1" w:styleId="textbox4">
    <w:name w:val="textbox4"/>
    <w:basedOn w:val="Normal"/>
    <w:rsid w:val="002475F4"/>
    <w:pPr>
      <w:bidi w:val="0"/>
      <w:spacing w:before="100" w:beforeAutospacing="1" w:after="100" w:afterAutospacing="1"/>
    </w:pPr>
  </w:style>
  <w:style w:type="paragraph" w:customStyle="1" w:styleId="imgmiddle">
    <w:name w:val="imgmiddle"/>
    <w:basedOn w:val="Normal"/>
    <w:rsid w:val="002475F4"/>
    <w:pPr>
      <w:bidi w:val="0"/>
      <w:spacing w:before="100" w:beforeAutospacing="1" w:after="100" w:afterAutospacing="1"/>
      <w:ind w:left="75"/>
      <w:textAlignment w:val="center"/>
    </w:pPr>
  </w:style>
  <w:style w:type="paragraph" w:customStyle="1" w:styleId="hrefcolor2">
    <w:name w:val="hrefcolor2"/>
    <w:basedOn w:val="Normal"/>
    <w:rsid w:val="002475F4"/>
    <w:pPr>
      <w:bidi w:val="0"/>
      <w:spacing w:before="100" w:beforeAutospacing="1" w:after="100" w:afterAutospacing="1"/>
    </w:pPr>
    <w:rPr>
      <w:rFonts w:ascii="Tahoma" w:hAnsi="Tahoma" w:cs="Tahoma"/>
      <w:color w:val="000000"/>
      <w:sz w:val="20"/>
      <w:szCs w:val="20"/>
    </w:rPr>
  </w:style>
  <w:style w:type="paragraph" w:customStyle="1" w:styleId="floatleft">
    <w:name w:val="floatleft"/>
    <w:basedOn w:val="Normal"/>
    <w:rsid w:val="002475F4"/>
    <w:pPr>
      <w:bidi w:val="0"/>
      <w:spacing w:before="100" w:beforeAutospacing="1" w:after="100" w:afterAutospacing="1"/>
    </w:pPr>
  </w:style>
  <w:style w:type="paragraph" w:customStyle="1" w:styleId="plus1">
    <w:name w:val="plus1"/>
    <w:basedOn w:val="Normal"/>
    <w:rsid w:val="002475F4"/>
    <w:pPr>
      <w:bidi w:val="0"/>
      <w:spacing w:before="100" w:beforeAutospacing="1" w:after="100" w:afterAutospacing="1"/>
      <w:ind w:left="75" w:right="150"/>
      <w:textAlignment w:val="center"/>
    </w:pPr>
  </w:style>
  <w:style w:type="paragraph" w:customStyle="1" w:styleId="plus2">
    <w:name w:val="plus2"/>
    <w:basedOn w:val="Normal"/>
    <w:rsid w:val="002475F4"/>
    <w:pPr>
      <w:bidi w:val="0"/>
      <w:spacing w:before="100" w:beforeAutospacing="1" w:after="100" w:afterAutospacing="1"/>
      <w:ind w:left="75" w:right="600"/>
      <w:textAlignment w:val="center"/>
    </w:pPr>
  </w:style>
  <w:style w:type="paragraph" w:customStyle="1" w:styleId="hrefcolor3">
    <w:name w:val="hrefcolor3"/>
    <w:basedOn w:val="Normal"/>
    <w:rsid w:val="002475F4"/>
    <w:pPr>
      <w:bidi w:val="0"/>
      <w:spacing w:before="100" w:beforeAutospacing="1" w:after="100" w:afterAutospacing="1"/>
    </w:pPr>
    <w:rPr>
      <w:color w:val="B1B0B0"/>
      <w:sz w:val="21"/>
      <w:szCs w:val="21"/>
    </w:rPr>
  </w:style>
  <w:style w:type="paragraph" w:customStyle="1" w:styleId="pollst">
    <w:name w:val="pollst"/>
    <w:basedOn w:val="Normal"/>
    <w:rsid w:val="002475F4"/>
    <w:pPr>
      <w:bidi w:val="0"/>
      <w:spacing w:before="100" w:beforeAutospacing="1" w:after="100" w:afterAutospacing="1"/>
    </w:pPr>
  </w:style>
  <w:style w:type="paragraph" w:customStyle="1" w:styleId="pollsb">
    <w:name w:val="pollsb"/>
    <w:basedOn w:val="Normal"/>
    <w:rsid w:val="002475F4"/>
    <w:pPr>
      <w:bidi w:val="0"/>
      <w:spacing w:before="100" w:beforeAutospacing="1" w:after="100" w:afterAutospacing="1"/>
    </w:pPr>
  </w:style>
  <w:style w:type="paragraph" w:customStyle="1" w:styleId="pollsc">
    <w:name w:val="pollsc"/>
    <w:basedOn w:val="Normal"/>
    <w:rsid w:val="002475F4"/>
    <w:pPr>
      <w:shd w:val="clear" w:color="auto" w:fill="FFFFFF"/>
      <w:bidi w:val="0"/>
      <w:spacing w:before="100" w:beforeAutospacing="1" w:after="100" w:afterAutospacing="1"/>
    </w:pPr>
  </w:style>
  <w:style w:type="paragraph" w:customStyle="1" w:styleId="polls">
    <w:name w:val="polls"/>
    <w:basedOn w:val="Normal"/>
    <w:rsid w:val="002475F4"/>
    <w:pPr>
      <w:bidi w:val="0"/>
      <w:spacing w:before="100" w:beforeAutospacing="1" w:after="100" w:afterAutospacing="1"/>
      <w:ind w:left="150"/>
    </w:pPr>
  </w:style>
  <w:style w:type="paragraph" w:customStyle="1" w:styleId="aboutusdiv">
    <w:name w:val="aboutusdiv"/>
    <w:basedOn w:val="Normal"/>
    <w:rsid w:val="002475F4"/>
    <w:pPr>
      <w:bidi w:val="0"/>
      <w:spacing w:before="75" w:after="300"/>
      <w:ind w:left="300" w:right="300"/>
      <w:jc w:val="both"/>
    </w:pPr>
    <w:rPr>
      <w:rFonts w:ascii="Tahoma" w:hAnsi="Tahoma" w:cs="Tahoma"/>
      <w:color w:val="777777"/>
      <w:sz w:val="23"/>
      <w:szCs w:val="23"/>
    </w:rPr>
  </w:style>
  <w:style w:type="paragraph" w:customStyle="1" w:styleId="spanwidth">
    <w:name w:val="spanwidth"/>
    <w:basedOn w:val="Normal"/>
    <w:rsid w:val="002475F4"/>
    <w:pPr>
      <w:bidi w:val="0"/>
      <w:spacing w:before="100" w:beforeAutospacing="1" w:after="100" w:afterAutospacing="1"/>
    </w:pPr>
    <w:rPr>
      <w:rFonts w:ascii="Tahoma" w:hAnsi="Tahoma" w:cs="Tahoma"/>
      <w:color w:val="FFFFFF"/>
      <w:sz w:val="22"/>
      <w:szCs w:val="22"/>
    </w:rPr>
  </w:style>
  <w:style w:type="paragraph" w:customStyle="1" w:styleId="pageroutertable">
    <w:name w:val="pageroutertable"/>
    <w:basedOn w:val="Normal"/>
    <w:rsid w:val="002475F4"/>
    <w:pPr>
      <w:bidi w:val="0"/>
      <w:spacing w:before="180" w:after="150"/>
      <w:jc w:val="center"/>
    </w:pPr>
    <w:rPr>
      <w:b/>
      <w:bCs/>
      <w:color w:val="959595"/>
    </w:rPr>
  </w:style>
  <w:style w:type="paragraph" w:customStyle="1" w:styleId="pagecounter">
    <w:name w:val="pagecounter"/>
    <w:basedOn w:val="Normal"/>
    <w:rsid w:val="002475F4"/>
    <w:pPr>
      <w:bidi w:val="0"/>
      <w:spacing w:before="100" w:beforeAutospacing="1" w:after="100" w:afterAutospacing="1"/>
      <w:jc w:val="center"/>
      <w:textAlignment w:val="center"/>
    </w:pPr>
    <w:rPr>
      <w:rFonts w:ascii="Tahoma" w:hAnsi="Tahoma" w:cs="Tahoma"/>
      <w:color w:val="959595"/>
      <w:sz w:val="16"/>
      <w:szCs w:val="16"/>
    </w:rPr>
  </w:style>
  <w:style w:type="paragraph" w:customStyle="1" w:styleId="pagefirstlast">
    <w:name w:val="pagefirstlast"/>
    <w:basedOn w:val="Normal"/>
    <w:rsid w:val="002475F4"/>
    <w:pPr>
      <w:bidi w:val="0"/>
      <w:spacing w:before="100" w:beforeAutospacing="1" w:after="100" w:afterAutospacing="1"/>
      <w:jc w:val="center"/>
      <w:textAlignment w:val="center"/>
    </w:pPr>
    <w:rPr>
      <w:rFonts w:ascii="Tahoma" w:hAnsi="Tahoma" w:cs="Tahoma"/>
      <w:color w:val="898989"/>
      <w:sz w:val="16"/>
      <w:szCs w:val="16"/>
    </w:rPr>
  </w:style>
  <w:style w:type="paragraph" w:customStyle="1" w:styleId="pageprevnextnumber">
    <w:name w:val="pageprevnextnumber"/>
    <w:basedOn w:val="Normal"/>
    <w:rsid w:val="002475F4"/>
    <w:pPr>
      <w:bidi w:val="0"/>
      <w:spacing w:before="100" w:beforeAutospacing="1" w:after="100" w:afterAutospacing="1"/>
      <w:jc w:val="center"/>
      <w:textAlignment w:val="center"/>
    </w:pPr>
    <w:rPr>
      <w:rFonts w:ascii="Tahoma" w:hAnsi="Tahoma" w:cs="Tahoma"/>
      <w:color w:val="4D5C93"/>
      <w:sz w:val="16"/>
      <w:szCs w:val="16"/>
    </w:rPr>
  </w:style>
  <w:style w:type="paragraph" w:customStyle="1" w:styleId="pagecurrentnumber">
    <w:name w:val="pagecurrentnumber"/>
    <w:basedOn w:val="Normal"/>
    <w:rsid w:val="002475F4"/>
    <w:pPr>
      <w:pBdr>
        <w:top w:val="single" w:sz="6" w:space="0" w:color="555555"/>
        <w:left w:val="single" w:sz="6" w:space="0" w:color="555555"/>
        <w:bottom w:val="single" w:sz="6" w:space="0" w:color="555555"/>
        <w:right w:val="single" w:sz="6" w:space="0" w:color="555555"/>
      </w:pBdr>
      <w:bidi w:val="0"/>
      <w:spacing w:before="45" w:after="100" w:afterAutospacing="1"/>
      <w:jc w:val="center"/>
      <w:textAlignment w:val="center"/>
    </w:pPr>
    <w:rPr>
      <w:rFonts w:ascii="Tahoma" w:hAnsi="Tahoma" w:cs="Tahoma"/>
      <w:sz w:val="16"/>
      <w:szCs w:val="16"/>
    </w:rPr>
  </w:style>
  <w:style w:type="paragraph" w:customStyle="1" w:styleId="pagegroups">
    <w:name w:val="pagegroups"/>
    <w:basedOn w:val="Normal"/>
    <w:rsid w:val="002475F4"/>
    <w:pPr>
      <w:bidi w:val="0"/>
    </w:pPr>
    <w:rPr>
      <w:rFonts w:ascii="Tahoma" w:hAnsi="Tahoma" w:cs="Tahoma"/>
      <w:color w:val="C2C2C2"/>
      <w:sz w:val="16"/>
      <w:szCs w:val="16"/>
    </w:rPr>
  </w:style>
  <w:style w:type="paragraph" w:customStyle="1" w:styleId="bluorabolta">
    <w:name w:val="bluorabolta"/>
    <w:basedOn w:val="Normal"/>
    <w:rsid w:val="002475F4"/>
    <w:pPr>
      <w:bidi w:val="0"/>
      <w:spacing w:before="100" w:beforeAutospacing="1" w:after="45"/>
    </w:pPr>
    <w:rPr>
      <w:rFonts w:ascii="Tahoma" w:hAnsi="Tahoma" w:cs="Tahoma"/>
      <w:b/>
      <w:bCs/>
      <w:color w:val="4F230D"/>
      <w:sz w:val="14"/>
      <w:szCs w:val="14"/>
    </w:rPr>
  </w:style>
  <w:style w:type="paragraph" w:customStyle="1" w:styleId="catimg">
    <w:name w:val="catimg"/>
    <w:basedOn w:val="Normal"/>
    <w:rsid w:val="002475F4"/>
    <w:pPr>
      <w:bidi w:val="0"/>
      <w:spacing w:before="100" w:beforeAutospacing="1" w:after="45"/>
    </w:pPr>
  </w:style>
  <w:style w:type="paragraph" w:customStyle="1" w:styleId="artpager">
    <w:name w:val="art_pager"/>
    <w:basedOn w:val="Normal"/>
    <w:rsid w:val="002475F4"/>
    <w:pPr>
      <w:bidi w:val="0"/>
      <w:spacing w:before="100" w:beforeAutospacing="1" w:after="100" w:afterAutospacing="1"/>
    </w:pPr>
    <w:rPr>
      <w:color w:val="808080"/>
    </w:rPr>
  </w:style>
  <w:style w:type="paragraph" w:customStyle="1" w:styleId="h1">
    <w:name w:val="h1"/>
    <w:basedOn w:val="Normal"/>
    <w:rsid w:val="002475F4"/>
    <w:pPr>
      <w:bidi w:val="0"/>
      <w:spacing w:before="100" w:beforeAutospacing="1" w:after="100" w:afterAutospacing="1"/>
    </w:pPr>
    <w:rPr>
      <w:rFonts w:ascii="Tahoma" w:hAnsi="Tahoma" w:cs="Tahoma"/>
      <w:b/>
      <w:bCs/>
      <w:color w:val="FFFFFF"/>
      <w:sz w:val="20"/>
      <w:szCs w:val="20"/>
    </w:rPr>
  </w:style>
  <w:style w:type="paragraph" w:customStyle="1" w:styleId="bgbigimage">
    <w:name w:val="bg_big_image"/>
    <w:basedOn w:val="Normal"/>
    <w:rsid w:val="002475F4"/>
    <w:pPr>
      <w:bidi w:val="0"/>
      <w:spacing w:before="100" w:beforeAutospacing="1" w:after="100" w:afterAutospacing="1"/>
    </w:pPr>
  </w:style>
  <w:style w:type="paragraph" w:customStyle="1" w:styleId="ddsubmenustyle">
    <w:name w:val="ddsubmenustyle"/>
    <w:basedOn w:val="Normal"/>
    <w:rsid w:val="002475F4"/>
    <w:pPr>
      <w:pBdr>
        <w:top w:val="single" w:sz="6" w:space="0" w:color="000000"/>
        <w:left w:val="single" w:sz="6" w:space="0" w:color="000000"/>
        <w:bottom w:val="single" w:sz="2" w:space="0" w:color="000000"/>
        <w:right w:val="single" w:sz="6" w:space="0" w:color="000000"/>
      </w:pBdr>
      <w:shd w:val="clear" w:color="auto" w:fill="FFFFFF"/>
    </w:pPr>
    <w:rPr>
      <w:rFonts w:ascii="Verdana" w:hAnsi="Verdana"/>
      <w:sz w:val="20"/>
      <w:szCs w:val="20"/>
    </w:rPr>
  </w:style>
  <w:style w:type="paragraph" w:customStyle="1" w:styleId="downarrowpointer">
    <w:name w:val="downarrowpointer"/>
    <w:basedOn w:val="Normal"/>
    <w:rsid w:val="002475F4"/>
    <w:pPr>
      <w:bidi w:val="0"/>
      <w:spacing w:before="100" w:beforeAutospacing="1" w:after="100" w:afterAutospacing="1"/>
    </w:pPr>
  </w:style>
  <w:style w:type="paragraph" w:customStyle="1" w:styleId="rightarrowpointer">
    <w:name w:val="rightarrowpointer"/>
    <w:basedOn w:val="Normal"/>
    <w:rsid w:val="002475F4"/>
    <w:pPr>
      <w:bidi w:val="0"/>
      <w:spacing w:before="100" w:beforeAutospacing="1" w:after="100" w:afterAutospacing="1"/>
    </w:pPr>
  </w:style>
  <w:style w:type="paragraph" w:customStyle="1" w:styleId="ddiframeshim">
    <w:name w:val="ddiframeshim"/>
    <w:basedOn w:val="Normal"/>
    <w:rsid w:val="002475F4"/>
    <w:pPr>
      <w:bidi w:val="0"/>
      <w:spacing w:before="100" w:beforeAutospacing="1" w:after="100" w:afterAutospacing="1"/>
    </w:pPr>
  </w:style>
  <w:style w:type="paragraph" w:customStyle="1" w:styleId="markermenu">
    <w:name w:val="markermenu"/>
    <w:basedOn w:val="Normal"/>
    <w:rsid w:val="002475F4"/>
    <w:pPr>
      <w:bidi w:val="0"/>
      <w:spacing w:before="100" w:beforeAutospacing="1" w:after="100" w:afterAutospacing="1"/>
    </w:pPr>
  </w:style>
  <w:style w:type="paragraph" w:customStyle="1" w:styleId="addthisseparator">
    <w:name w:val="addthis_separator"/>
    <w:basedOn w:val="Normal"/>
    <w:rsid w:val="002475F4"/>
    <w:pPr>
      <w:bidi w:val="0"/>
      <w:spacing w:before="100" w:beforeAutospacing="1" w:after="100" w:afterAutospacing="1"/>
    </w:pPr>
  </w:style>
  <w:style w:type="paragraph" w:customStyle="1" w:styleId="at300b">
    <w:name w:val="at300b"/>
    <w:basedOn w:val="Normal"/>
    <w:rsid w:val="002475F4"/>
    <w:pPr>
      <w:bidi w:val="0"/>
      <w:spacing w:before="100" w:beforeAutospacing="1" w:after="100" w:afterAutospacing="1"/>
    </w:pPr>
  </w:style>
  <w:style w:type="paragraph" w:customStyle="1" w:styleId="at300bo">
    <w:name w:val="at300bo"/>
    <w:basedOn w:val="Normal"/>
    <w:rsid w:val="002475F4"/>
    <w:pPr>
      <w:bidi w:val="0"/>
      <w:spacing w:before="100" w:beforeAutospacing="1" w:after="100" w:afterAutospacing="1"/>
    </w:pPr>
  </w:style>
  <w:style w:type="paragraph" w:customStyle="1" w:styleId="at300m">
    <w:name w:val="at300m"/>
    <w:basedOn w:val="Normal"/>
    <w:rsid w:val="002475F4"/>
    <w:pPr>
      <w:bidi w:val="0"/>
      <w:spacing w:before="100" w:beforeAutospacing="1" w:after="100" w:afterAutospacing="1"/>
    </w:pPr>
  </w:style>
  <w:style w:type="paragraph" w:customStyle="1" w:styleId="at15texpanded">
    <w:name w:val="at15t_expanded"/>
    <w:basedOn w:val="Normal"/>
    <w:rsid w:val="002475F4"/>
    <w:pPr>
      <w:bidi w:val="0"/>
      <w:spacing w:before="100" w:beforeAutospacing="1" w:after="100" w:afterAutospacing="1"/>
    </w:pPr>
  </w:style>
  <w:style w:type="paragraph" w:customStyle="1" w:styleId="at15tcompact">
    <w:name w:val="at15t_compact"/>
    <w:basedOn w:val="Normal"/>
    <w:rsid w:val="002475F4"/>
    <w:pPr>
      <w:bidi w:val="0"/>
      <w:spacing w:before="100" w:beforeAutospacing="1" w:after="100" w:afterAutospacing="1"/>
    </w:pPr>
  </w:style>
  <w:style w:type="paragraph" w:customStyle="1" w:styleId="addthistoolbox">
    <w:name w:val="addthis_toolbox"/>
    <w:basedOn w:val="Normal"/>
    <w:rsid w:val="002475F4"/>
    <w:pPr>
      <w:bidi w:val="0"/>
      <w:spacing w:before="100" w:beforeAutospacing="1" w:after="100" w:afterAutospacing="1"/>
    </w:pPr>
  </w:style>
  <w:style w:type="paragraph" w:customStyle="1" w:styleId="atm-f-logo">
    <w:name w:val="atm-f-logo"/>
    <w:basedOn w:val="Normal"/>
    <w:rsid w:val="002475F4"/>
    <w:pPr>
      <w:bidi w:val="0"/>
      <w:spacing w:before="100" w:beforeAutospacing="1" w:after="100" w:afterAutospacing="1"/>
    </w:pPr>
  </w:style>
  <w:style w:type="paragraph" w:customStyle="1" w:styleId="addthisbuttonpinterestpinit">
    <w:name w:val="addthis_button_pinterest_pinit"/>
    <w:basedOn w:val="Normal"/>
    <w:rsid w:val="002475F4"/>
    <w:pPr>
      <w:bidi w:val="0"/>
      <w:spacing w:before="100" w:beforeAutospacing="1" w:after="100" w:afterAutospacing="1"/>
    </w:pPr>
  </w:style>
  <w:style w:type="paragraph" w:customStyle="1" w:styleId="atimglb">
    <w:name w:val="atimglb"/>
    <w:basedOn w:val="Normal"/>
    <w:rsid w:val="002475F4"/>
    <w:pPr>
      <w:bidi w:val="0"/>
      <w:spacing w:before="100" w:beforeAutospacing="1" w:after="100" w:afterAutospacing="1"/>
    </w:pPr>
  </w:style>
  <w:style w:type="paragraph" w:customStyle="1" w:styleId="at-quickshare-header-x">
    <w:name w:val="at-quickshare-header-x"/>
    <w:basedOn w:val="Normal"/>
    <w:rsid w:val="002475F4"/>
    <w:pPr>
      <w:bidi w:val="0"/>
      <w:spacing w:before="100" w:beforeAutospacing="1" w:after="100" w:afterAutospacing="1"/>
    </w:pPr>
  </w:style>
  <w:style w:type="paragraph" w:customStyle="1" w:styleId="at-quickshare-success">
    <w:name w:val="at-quickshare-success"/>
    <w:basedOn w:val="Normal"/>
    <w:rsid w:val="002475F4"/>
    <w:pPr>
      <w:bidi w:val="0"/>
      <w:spacing w:before="100" w:beforeAutospacing="1" w:after="100" w:afterAutospacing="1"/>
    </w:pPr>
  </w:style>
  <w:style w:type="paragraph" w:customStyle="1" w:styleId="at-button-blue">
    <w:name w:val="at-button-blue"/>
    <w:basedOn w:val="Normal"/>
    <w:rsid w:val="002475F4"/>
    <w:pPr>
      <w:bidi w:val="0"/>
      <w:spacing w:before="100" w:beforeAutospacing="1" w:after="100" w:afterAutospacing="1"/>
    </w:pPr>
  </w:style>
  <w:style w:type="paragraph" w:customStyle="1" w:styleId="at-quickshare-content-lb">
    <w:name w:val="at-quickshare-content-lb"/>
    <w:basedOn w:val="Normal"/>
    <w:rsid w:val="002475F4"/>
    <w:pPr>
      <w:bidi w:val="0"/>
      <w:spacing w:before="100" w:beforeAutospacing="1" w:after="100" w:afterAutospacing="1"/>
    </w:pPr>
  </w:style>
  <w:style w:type="paragraph" w:customStyle="1" w:styleId="ac-logo">
    <w:name w:val="ac-logo"/>
    <w:basedOn w:val="Normal"/>
    <w:rsid w:val="002475F4"/>
    <w:pPr>
      <w:bidi w:val="0"/>
      <w:spacing w:before="100" w:beforeAutospacing="1" w:after="100" w:afterAutospacing="1"/>
    </w:pPr>
  </w:style>
  <w:style w:type="paragraph" w:customStyle="1" w:styleId="atitem">
    <w:name w:val="at_item"/>
    <w:basedOn w:val="Normal"/>
    <w:rsid w:val="002475F4"/>
    <w:pPr>
      <w:bidi w:val="0"/>
      <w:spacing w:before="100" w:beforeAutospacing="1" w:after="100" w:afterAutospacing="1"/>
    </w:pPr>
  </w:style>
  <w:style w:type="paragraph" w:customStyle="1" w:styleId="atbold">
    <w:name w:val="at_bold"/>
    <w:basedOn w:val="Normal"/>
    <w:rsid w:val="002475F4"/>
    <w:pPr>
      <w:bidi w:val="0"/>
      <w:spacing w:before="100" w:beforeAutospacing="1" w:after="100" w:afterAutospacing="1"/>
    </w:pPr>
  </w:style>
  <w:style w:type="paragraph" w:customStyle="1" w:styleId="atbtn">
    <w:name w:val="atbtn"/>
    <w:basedOn w:val="Normal"/>
    <w:rsid w:val="002475F4"/>
    <w:pPr>
      <w:bidi w:val="0"/>
      <w:spacing w:before="100" w:beforeAutospacing="1" w:after="100" w:afterAutospacing="1"/>
    </w:pPr>
  </w:style>
  <w:style w:type="paragraph" w:customStyle="1" w:styleId="atrse">
    <w:name w:val="atrse"/>
    <w:basedOn w:val="Normal"/>
    <w:rsid w:val="002475F4"/>
    <w:pPr>
      <w:bidi w:val="0"/>
      <w:spacing w:before="100" w:beforeAutospacing="1" w:after="100" w:afterAutospacing="1"/>
    </w:pPr>
  </w:style>
  <w:style w:type="paragraph" w:customStyle="1" w:styleId="tmsg">
    <w:name w:val="tmsg"/>
    <w:basedOn w:val="Normal"/>
    <w:rsid w:val="002475F4"/>
    <w:pPr>
      <w:bidi w:val="0"/>
      <w:spacing w:before="100" w:beforeAutospacing="1" w:after="100" w:afterAutospacing="1"/>
    </w:pPr>
  </w:style>
  <w:style w:type="paragraph" w:customStyle="1" w:styleId="aterror">
    <w:name w:val="at_error"/>
    <w:basedOn w:val="Normal"/>
    <w:rsid w:val="002475F4"/>
    <w:pPr>
      <w:bidi w:val="0"/>
      <w:spacing w:before="100" w:beforeAutospacing="1" w:after="100" w:afterAutospacing="1"/>
    </w:pPr>
  </w:style>
  <w:style w:type="paragraph" w:customStyle="1" w:styleId="atinp">
    <w:name w:val="atinp"/>
    <w:basedOn w:val="Normal"/>
    <w:rsid w:val="002475F4"/>
    <w:pPr>
      <w:bidi w:val="0"/>
      <w:spacing w:before="100" w:beforeAutospacing="1" w:after="100" w:afterAutospacing="1"/>
    </w:pPr>
  </w:style>
  <w:style w:type="paragraph" w:customStyle="1" w:styleId="at-promo-content">
    <w:name w:val="at-promo-content"/>
    <w:basedOn w:val="Normal"/>
    <w:rsid w:val="002475F4"/>
    <w:pPr>
      <w:bidi w:val="0"/>
      <w:spacing w:before="100" w:beforeAutospacing="1" w:after="100" w:afterAutospacing="1"/>
    </w:pPr>
  </w:style>
  <w:style w:type="paragraph" w:customStyle="1" w:styleId="at-promo-btn">
    <w:name w:val="at-promo-btn"/>
    <w:basedOn w:val="Normal"/>
    <w:rsid w:val="002475F4"/>
    <w:pPr>
      <w:bidi w:val="0"/>
      <w:spacing w:before="100" w:beforeAutospacing="1" w:after="100" w:afterAutospacing="1"/>
    </w:pPr>
  </w:style>
  <w:style w:type="character" w:customStyle="1" w:styleId="addthisfollowlabel">
    <w:name w:val="addthis_follow_label"/>
    <w:rsid w:val="002475F4"/>
  </w:style>
  <w:style w:type="paragraph" w:customStyle="1" w:styleId="ac-logo1">
    <w:name w:val="ac-logo1"/>
    <w:basedOn w:val="Normal"/>
    <w:rsid w:val="002475F4"/>
    <w:pPr>
      <w:bidi w:val="0"/>
      <w:spacing w:before="100" w:beforeAutospacing="1" w:after="100" w:afterAutospacing="1"/>
    </w:pPr>
  </w:style>
  <w:style w:type="paragraph" w:customStyle="1" w:styleId="ac-logo2">
    <w:name w:val="ac-logo2"/>
    <w:basedOn w:val="Normal"/>
    <w:rsid w:val="002475F4"/>
    <w:pPr>
      <w:bidi w:val="0"/>
      <w:spacing w:before="100" w:beforeAutospacing="1" w:after="100" w:afterAutospacing="1"/>
    </w:pPr>
  </w:style>
  <w:style w:type="paragraph" w:customStyle="1" w:styleId="atitem1">
    <w:name w:val="at_item1"/>
    <w:basedOn w:val="Normal"/>
    <w:rsid w:val="002475F4"/>
    <w:pPr>
      <w:pBdr>
        <w:top w:val="single" w:sz="6" w:space="3" w:color="FFFFFF"/>
        <w:left w:val="single" w:sz="6" w:space="3" w:color="FFFFFF"/>
        <w:bottom w:val="single" w:sz="6" w:space="3" w:color="FFFFFF"/>
        <w:right w:val="single" w:sz="6" w:space="3" w:color="FFFFFF"/>
      </w:pBdr>
      <w:bidi w:val="0"/>
      <w:spacing w:before="100" w:beforeAutospacing="1" w:after="100" w:afterAutospacing="1" w:line="240" w:lineRule="atLeast"/>
      <w:ind w:right="30"/>
    </w:pPr>
    <w:rPr>
      <w:rFonts w:ascii="Arial" w:hAnsi="Arial" w:cs="Arial"/>
    </w:rPr>
  </w:style>
  <w:style w:type="paragraph" w:customStyle="1" w:styleId="atbold1">
    <w:name w:val="at_bold1"/>
    <w:basedOn w:val="Normal"/>
    <w:rsid w:val="002475F4"/>
    <w:pPr>
      <w:bidi w:val="0"/>
      <w:spacing w:before="100" w:beforeAutospacing="1" w:after="100" w:afterAutospacing="1"/>
    </w:pPr>
    <w:rPr>
      <w:b/>
      <w:bCs/>
    </w:rPr>
  </w:style>
  <w:style w:type="paragraph" w:customStyle="1" w:styleId="atitem2">
    <w:name w:val="at_item2"/>
    <w:basedOn w:val="Normal"/>
    <w:rsid w:val="002475F4"/>
    <w:pPr>
      <w:bidi w:val="0"/>
      <w:spacing w:before="15" w:after="15"/>
      <w:ind w:left="15" w:right="15"/>
    </w:pPr>
  </w:style>
  <w:style w:type="paragraph" w:customStyle="1" w:styleId="at15t1">
    <w:name w:val="at15t1"/>
    <w:basedOn w:val="Normal"/>
    <w:rsid w:val="002475F4"/>
    <w:pPr>
      <w:bidi w:val="0"/>
      <w:spacing w:before="100" w:beforeAutospacing="1" w:after="100" w:afterAutospacing="1"/>
    </w:pPr>
  </w:style>
  <w:style w:type="character" w:customStyle="1" w:styleId="addthisfollowlabel1">
    <w:name w:val="addthis_follow_label1"/>
    <w:rsid w:val="002475F4"/>
    <w:rPr>
      <w:vanish/>
      <w:webHidden w:val="0"/>
      <w:specVanish w:val="0"/>
    </w:rPr>
  </w:style>
  <w:style w:type="paragraph" w:customStyle="1" w:styleId="addthisseparator1">
    <w:name w:val="addthis_separator1"/>
    <w:basedOn w:val="Normal"/>
    <w:rsid w:val="002475F4"/>
    <w:pPr>
      <w:bidi w:val="0"/>
      <w:ind w:left="75" w:right="75"/>
    </w:pPr>
  </w:style>
  <w:style w:type="paragraph" w:customStyle="1" w:styleId="at300b1">
    <w:name w:val="at300b1"/>
    <w:basedOn w:val="Normal"/>
    <w:rsid w:val="002475F4"/>
    <w:pPr>
      <w:bidi w:val="0"/>
      <w:spacing w:before="100" w:beforeAutospacing="1" w:after="100" w:afterAutospacing="1"/>
    </w:pPr>
  </w:style>
  <w:style w:type="paragraph" w:customStyle="1" w:styleId="at300bo1">
    <w:name w:val="at300bo1"/>
    <w:basedOn w:val="Normal"/>
    <w:rsid w:val="002475F4"/>
    <w:pPr>
      <w:bidi w:val="0"/>
      <w:spacing w:before="100" w:beforeAutospacing="1" w:after="100" w:afterAutospacing="1"/>
    </w:pPr>
  </w:style>
  <w:style w:type="paragraph" w:customStyle="1" w:styleId="at300m1">
    <w:name w:val="at300m1"/>
    <w:basedOn w:val="Normal"/>
    <w:rsid w:val="002475F4"/>
    <w:pPr>
      <w:bidi w:val="0"/>
      <w:spacing w:before="100" w:beforeAutospacing="1" w:after="100" w:afterAutospacing="1"/>
    </w:pPr>
  </w:style>
  <w:style w:type="paragraph" w:customStyle="1" w:styleId="at300bs1">
    <w:name w:val="at300bs1"/>
    <w:basedOn w:val="Normal"/>
    <w:rsid w:val="002475F4"/>
    <w:pPr>
      <w:bidi w:val="0"/>
      <w:spacing w:before="100" w:beforeAutospacing="1" w:after="100" w:afterAutospacing="1"/>
    </w:pPr>
  </w:style>
  <w:style w:type="paragraph" w:customStyle="1" w:styleId="at300bs2">
    <w:name w:val="at300bs2"/>
    <w:basedOn w:val="Normal"/>
    <w:rsid w:val="002475F4"/>
    <w:pPr>
      <w:bidi w:val="0"/>
      <w:spacing w:before="100" w:beforeAutospacing="1" w:after="100" w:afterAutospacing="1"/>
    </w:pPr>
  </w:style>
  <w:style w:type="paragraph" w:customStyle="1" w:styleId="at15t2">
    <w:name w:val="at15t2"/>
    <w:basedOn w:val="Normal"/>
    <w:rsid w:val="002475F4"/>
    <w:pPr>
      <w:bidi w:val="0"/>
      <w:spacing w:before="100" w:beforeAutospacing="1" w:after="100" w:afterAutospacing="1"/>
    </w:pPr>
  </w:style>
  <w:style w:type="paragraph" w:customStyle="1" w:styleId="at300bs3">
    <w:name w:val="at300bs3"/>
    <w:basedOn w:val="Normal"/>
    <w:rsid w:val="002475F4"/>
    <w:pPr>
      <w:bidi w:val="0"/>
      <w:spacing w:before="100" w:beforeAutospacing="1" w:after="100" w:afterAutospacing="1"/>
    </w:pPr>
  </w:style>
  <w:style w:type="paragraph" w:customStyle="1" w:styleId="at300bs4">
    <w:name w:val="at300bs4"/>
    <w:basedOn w:val="Normal"/>
    <w:rsid w:val="002475F4"/>
    <w:pPr>
      <w:bidi w:val="0"/>
      <w:spacing w:before="100" w:beforeAutospacing="1" w:after="100" w:afterAutospacing="1"/>
    </w:pPr>
  </w:style>
  <w:style w:type="paragraph" w:customStyle="1" w:styleId="at15t3">
    <w:name w:val="at15t3"/>
    <w:basedOn w:val="Normal"/>
    <w:rsid w:val="002475F4"/>
    <w:pPr>
      <w:bidi w:val="0"/>
      <w:spacing w:before="100" w:beforeAutospacing="1" w:after="100" w:afterAutospacing="1"/>
    </w:pPr>
  </w:style>
  <w:style w:type="paragraph" w:customStyle="1" w:styleId="at300bs5">
    <w:name w:val="at300bs5"/>
    <w:basedOn w:val="Normal"/>
    <w:rsid w:val="002475F4"/>
    <w:pPr>
      <w:bidi w:val="0"/>
      <w:spacing w:before="100" w:beforeAutospacing="1" w:after="100" w:afterAutospacing="1"/>
    </w:pPr>
  </w:style>
  <w:style w:type="paragraph" w:customStyle="1" w:styleId="at16nc1">
    <w:name w:val="at16nc1"/>
    <w:basedOn w:val="Normal"/>
    <w:rsid w:val="002475F4"/>
    <w:pPr>
      <w:bidi w:val="0"/>
      <w:spacing w:before="100" w:beforeAutospacing="1" w:after="100" w:afterAutospacing="1"/>
    </w:pPr>
  </w:style>
  <w:style w:type="paragraph" w:customStyle="1" w:styleId="at15texpanded1">
    <w:name w:val="at15t_expanded1"/>
    <w:basedOn w:val="Normal"/>
    <w:rsid w:val="002475F4"/>
    <w:pPr>
      <w:bidi w:val="0"/>
      <w:spacing w:before="100" w:beforeAutospacing="1" w:after="100" w:afterAutospacing="1"/>
      <w:ind w:right="60"/>
    </w:pPr>
  </w:style>
  <w:style w:type="paragraph" w:customStyle="1" w:styleId="at15tcompact1">
    <w:name w:val="at15t_compact1"/>
    <w:basedOn w:val="Normal"/>
    <w:rsid w:val="002475F4"/>
    <w:pPr>
      <w:bidi w:val="0"/>
      <w:spacing w:before="100" w:beforeAutospacing="1" w:after="100" w:afterAutospacing="1"/>
      <w:ind w:right="60"/>
    </w:pPr>
  </w:style>
  <w:style w:type="paragraph" w:customStyle="1" w:styleId="atbtn1">
    <w:name w:val="atbtn1"/>
    <w:basedOn w:val="Normal"/>
    <w:rsid w:val="002475F4"/>
    <w:pPr>
      <w:pBdr>
        <w:top w:val="single" w:sz="6" w:space="2" w:color="B5B5B5"/>
        <w:left w:val="single" w:sz="6" w:space="3" w:color="B5B5B5"/>
        <w:bottom w:val="single" w:sz="6" w:space="2" w:color="B5B5B5"/>
        <w:right w:val="single" w:sz="6" w:space="3" w:color="B5B5B5"/>
      </w:pBdr>
      <w:shd w:val="clear" w:color="auto" w:fill="FFFFFF"/>
      <w:bidi w:val="0"/>
    </w:pPr>
    <w:rPr>
      <w:b/>
      <w:bCs/>
      <w:color w:val="333333"/>
    </w:rPr>
  </w:style>
  <w:style w:type="paragraph" w:customStyle="1" w:styleId="atbtn2">
    <w:name w:val="atbtn2"/>
    <w:basedOn w:val="Normal"/>
    <w:rsid w:val="002475F4"/>
    <w:pPr>
      <w:pBdr>
        <w:top w:val="single" w:sz="6" w:space="2" w:color="B5B5B5"/>
        <w:left w:val="single" w:sz="6" w:space="3" w:color="B5B5B5"/>
        <w:bottom w:val="single" w:sz="6" w:space="2" w:color="B5B5B5"/>
        <w:right w:val="single" w:sz="6" w:space="3" w:color="B5B5B5"/>
      </w:pBdr>
      <w:shd w:val="clear" w:color="auto" w:fill="FFFFFF"/>
      <w:bidi w:val="0"/>
    </w:pPr>
    <w:rPr>
      <w:b/>
      <w:bCs/>
      <w:color w:val="333333"/>
    </w:rPr>
  </w:style>
  <w:style w:type="paragraph" w:customStyle="1" w:styleId="atrse1">
    <w:name w:val="atrse1"/>
    <w:basedOn w:val="Normal"/>
    <w:rsid w:val="002475F4"/>
    <w:pPr>
      <w:bidi w:val="0"/>
      <w:spacing w:before="100" w:beforeAutospacing="1" w:after="100" w:afterAutospacing="1"/>
    </w:pPr>
    <w:rPr>
      <w:color w:val="666666"/>
    </w:rPr>
  </w:style>
  <w:style w:type="paragraph" w:customStyle="1" w:styleId="atrse2">
    <w:name w:val="atrse2"/>
    <w:basedOn w:val="Normal"/>
    <w:rsid w:val="002475F4"/>
    <w:pPr>
      <w:bidi w:val="0"/>
      <w:spacing w:before="100" w:beforeAutospacing="1" w:after="100" w:afterAutospacing="1"/>
    </w:pPr>
    <w:rPr>
      <w:color w:val="666666"/>
    </w:rPr>
  </w:style>
  <w:style w:type="paragraph" w:customStyle="1" w:styleId="tmsg1">
    <w:name w:val="tmsg1"/>
    <w:basedOn w:val="Normal"/>
    <w:rsid w:val="002475F4"/>
    <w:pPr>
      <w:bidi w:val="0"/>
      <w:spacing w:before="100" w:beforeAutospacing="1" w:after="100" w:afterAutospacing="1"/>
      <w:jc w:val="right"/>
    </w:pPr>
  </w:style>
  <w:style w:type="paragraph" w:customStyle="1" w:styleId="aterror1">
    <w:name w:val="at_error1"/>
    <w:basedOn w:val="Normal"/>
    <w:rsid w:val="002475F4"/>
    <w:pPr>
      <w:pBdr>
        <w:bottom w:val="single" w:sz="6" w:space="4" w:color="DF5666"/>
      </w:pBdr>
      <w:shd w:val="clear" w:color="auto" w:fill="F26D7D"/>
      <w:bidi w:val="0"/>
      <w:spacing w:before="100" w:beforeAutospacing="1" w:after="100" w:afterAutospacing="1"/>
    </w:pPr>
    <w:rPr>
      <w:color w:val="FFFFFF"/>
    </w:rPr>
  </w:style>
  <w:style w:type="paragraph" w:customStyle="1" w:styleId="aterror2">
    <w:name w:val="at_error2"/>
    <w:basedOn w:val="Normal"/>
    <w:rsid w:val="002475F4"/>
    <w:pPr>
      <w:pBdr>
        <w:bottom w:val="single" w:sz="6" w:space="4" w:color="DF5666"/>
      </w:pBdr>
      <w:shd w:val="clear" w:color="auto" w:fill="F26D7D"/>
      <w:bidi w:val="0"/>
      <w:spacing w:before="100" w:beforeAutospacing="1" w:after="100" w:afterAutospacing="1"/>
    </w:pPr>
    <w:rPr>
      <w:color w:val="FFFFFF"/>
    </w:rPr>
  </w:style>
  <w:style w:type="paragraph" w:customStyle="1" w:styleId="atinp1">
    <w:name w:val="atinp1"/>
    <w:basedOn w:val="Normal"/>
    <w:rsid w:val="002475F4"/>
    <w:pPr>
      <w:bidi w:val="0"/>
      <w:spacing w:before="100" w:beforeAutospacing="1" w:after="100" w:afterAutospacing="1"/>
    </w:pPr>
  </w:style>
  <w:style w:type="paragraph" w:customStyle="1" w:styleId="at-promo-content1">
    <w:name w:val="at-promo-content1"/>
    <w:basedOn w:val="Normal"/>
    <w:rsid w:val="002475F4"/>
    <w:pPr>
      <w:bidi w:val="0"/>
      <w:spacing w:before="180" w:after="100" w:afterAutospacing="1"/>
    </w:pPr>
  </w:style>
  <w:style w:type="paragraph" w:customStyle="1" w:styleId="at-promo-content2">
    <w:name w:val="at-promo-content2"/>
    <w:basedOn w:val="Normal"/>
    <w:rsid w:val="002475F4"/>
    <w:pPr>
      <w:bidi w:val="0"/>
      <w:spacing w:before="180" w:after="100" w:afterAutospacing="1"/>
    </w:pPr>
  </w:style>
  <w:style w:type="paragraph" w:customStyle="1" w:styleId="at-promo-btn1">
    <w:name w:val="at-promo-btn1"/>
    <w:basedOn w:val="Normal"/>
    <w:rsid w:val="002475F4"/>
    <w:pPr>
      <w:bidi w:val="0"/>
      <w:spacing w:before="100" w:beforeAutospacing="1" w:after="100" w:afterAutospacing="1"/>
    </w:pPr>
  </w:style>
  <w:style w:type="paragraph" w:customStyle="1" w:styleId="at-promo-btn2">
    <w:name w:val="at-promo-btn2"/>
    <w:basedOn w:val="Normal"/>
    <w:rsid w:val="002475F4"/>
    <w:pPr>
      <w:bidi w:val="0"/>
      <w:spacing w:before="100" w:beforeAutospacing="1" w:after="100" w:afterAutospacing="1"/>
    </w:pPr>
  </w:style>
  <w:style w:type="paragraph" w:customStyle="1" w:styleId="addthistoolbox1">
    <w:name w:val="addthis_toolbox1"/>
    <w:basedOn w:val="Normal"/>
    <w:rsid w:val="002475F4"/>
    <w:pPr>
      <w:bidi w:val="0"/>
    </w:pPr>
  </w:style>
  <w:style w:type="paragraph" w:customStyle="1" w:styleId="atm-f1">
    <w:name w:val="atm-f1"/>
    <w:basedOn w:val="Normal"/>
    <w:rsid w:val="002475F4"/>
    <w:pPr>
      <w:bidi w:val="0"/>
      <w:spacing w:before="100" w:beforeAutospacing="1" w:after="100" w:afterAutospacing="1"/>
    </w:pPr>
    <w:rPr>
      <w:sz w:val="14"/>
      <w:szCs w:val="14"/>
    </w:rPr>
  </w:style>
  <w:style w:type="paragraph" w:customStyle="1" w:styleId="atm-f-logo1">
    <w:name w:val="atm-f-logo1"/>
    <w:basedOn w:val="Normal"/>
    <w:rsid w:val="002475F4"/>
    <w:pPr>
      <w:bidi w:val="0"/>
      <w:spacing w:before="100" w:beforeAutospacing="1" w:after="100" w:afterAutospacing="1"/>
    </w:pPr>
  </w:style>
  <w:style w:type="paragraph" w:customStyle="1" w:styleId="addthisbuttonpinterestpinit1">
    <w:name w:val="addthis_button_pinterest_pinit1"/>
    <w:basedOn w:val="Normal"/>
    <w:rsid w:val="002475F4"/>
    <w:pPr>
      <w:bidi w:val="0"/>
      <w:spacing w:before="100" w:beforeAutospacing="1" w:after="100" w:afterAutospacing="1"/>
      <w:ind w:right="150"/>
    </w:pPr>
  </w:style>
  <w:style w:type="paragraph" w:customStyle="1" w:styleId="atimglb1">
    <w:name w:val="atimglb1"/>
    <w:basedOn w:val="Normal"/>
    <w:rsid w:val="002475F4"/>
    <w:pPr>
      <w:bidi w:val="0"/>
      <w:spacing w:before="100" w:beforeAutospacing="1" w:after="100" w:afterAutospacing="1"/>
    </w:pPr>
  </w:style>
  <w:style w:type="paragraph" w:customStyle="1" w:styleId="at-quickshare-header-x1">
    <w:name w:val="at-quickshare-header-x1"/>
    <w:basedOn w:val="Normal"/>
    <w:rsid w:val="002475F4"/>
    <w:pPr>
      <w:pBdr>
        <w:left w:val="single" w:sz="6" w:space="9" w:color="DEDEDE"/>
      </w:pBdr>
      <w:bidi w:val="0"/>
      <w:spacing w:before="100" w:beforeAutospacing="1" w:after="100" w:afterAutospacing="1"/>
    </w:pPr>
  </w:style>
  <w:style w:type="paragraph" w:customStyle="1" w:styleId="at-quickshare-success1">
    <w:name w:val="at-quickshare-success1"/>
    <w:basedOn w:val="Normal"/>
    <w:rsid w:val="002475F4"/>
    <w:pPr>
      <w:bidi w:val="0"/>
      <w:spacing w:before="100" w:beforeAutospacing="1" w:after="100" w:afterAutospacing="1"/>
    </w:pPr>
    <w:rPr>
      <w:color w:val="2AAC36"/>
    </w:rPr>
  </w:style>
  <w:style w:type="paragraph" w:customStyle="1" w:styleId="at-button-blue1">
    <w:name w:val="at-button-blue1"/>
    <w:basedOn w:val="Normal"/>
    <w:rsid w:val="002475F4"/>
    <w:pPr>
      <w:pBdr>
        <w:top w:val="single" w:sz="6" w:space="5" w:color="125CB5"/>
        <w:left w:val="single" w:sz="6" w:space="12" w:color="125CB5"/>
        <w:bottom w:val="single" w:sz="6" w:space="5" w:color="125CB5"/>
        <w:right w:val="single" w:sz="6" w:space="12" w:color="125CB5"/>
      </w:pBdr>
      <w:shd w:val="clear" w:color="auto" w:fill="0D98FB"/>
      <w:bidi w:val="0"/>
      <w:spacing w:before="180"/>
    </w:pPr>
    <w:rPr>
      <w:b/>
      <w:bCs/>
      <w:color w:val="FFFFFF"/>
      <w:sz w:val="18"/>
      <w:szCs w:val="18"/>
    </w:rPr>
  </w:style>
  <w:style w:type="paragraph" w:customStyle="1" w:styleId="at-quickshare-content-lb1">
    <w:name w:val="at-quickshare-content-lb1"/>
    <w:basedOn w:val="Normal"/>
    <w:rsid w:val="002475F4"/>
    <w:pPr>
      <w:shd w:val="clear" w:color="auto" w:fill="FFFFFF"/>
      <w:bidi w:val="0"/>
      <w:spacing w:before="100" w:beforeAutospacing="1" w:after="100" w:afterAutospacing="1"/>
      <w:jc w:val="center"/>
    </w:pPr>
    <w:rPr>
      <w:color w:val="000000"/>
      <w:sz w:val="21"/>
      <w:szCs w:val="21"/>
    </w:rPr>
  </w:style>
  <w:style w:type="paragraph" w:customStyle="1" w:styleId="at-quickshare-success2">
    <w:name w:val="at-quickshare-success2"/>
    <w:basedOn w:val="Normal"/>
    <w:rsid w:val="002475F4"/>
    <w:pPr>
      <w:shd w:val="clear" w:color="auto" w:fill="FFFFFF"/>
      <w:bidi w:val="0"/>
      <w:spacing w:before="100" w:beforeAutospacing="1" w:after="100" w:afterAutospacing="1"/>
      <w:jc w:val="center"/>
    </w:pPr>
    <w:rPr>
      <w:color w:val="000000"/>
      <w:sz w:val="21"/>
      <w:szCs w:val="21"/>
    </w:rPr>
  </w:style>
  <w:style w:type="character" w:customStyle="1" w:styleId="style1">
    <w:name w:val="style1"/>
    <w:rsid w:val="002475F4"/>
  </w:style>
  <w:style w:type="character" w:customStyle="1" w:styleId="footmen">
    <w:name w:val="footmen"/>
    <w:rsid w:val="002475F4"/>
  </w:style>
  <w:style w:type="character" w:customStyle="1" w:styleId="newsdetailsfont1">
    <w:name w:val="newsdetailsfont1"/>
    <w:rsid w:val="002475F4"/>
    <w:rPr>
      <w:rFonts w:ascii="Tahoma" w:hAnsi="Tahoma" w:cs="Tahoma" w:hint="default"/>
      <w:b/>
      <w:bCs/>
      <w:color w:val="FF0000"/>
      <w:sz w:val="20"/>
      <w:szCs w:val="20"/>
    </w:rPr>
  </w:style>
  <w:style w:type="character" w:customStyle="1" w:styleId="at16ncat300bsat15ncat15tcompactat16tcompact">
    <w:name w:val="at16nc at300bs at15nc at15t_compact at16t_compact"/>
    <w:rsid w:val="002475F4"/>
  </w:style>
  <w:style w:type="character" w:customStyle="1" w:styleId="ata11y">
    <w:name w:val="at_a11y"/>
    <w:rsid w:val="002475F4"/>
  </w:style>
  <w:style w:type="character" w:customStyle="1" w:styleId="addthisseparator2">
    <w:name w:val="addthis_separator2"/>
    <w:rsid w:val="002475F4"/>
  </w:style>
  <w:style w:type="character" w:customStyle="1" w:styleId="at16ncat300bsat15ncat15tfacebookat16tfacebook">
    <w:name w:val="at16nc at300bs at15nc at15t_facebook at16t_facebook"/>
    <w:rsid w:val="002475F4"/>
  </w:style>
  <w:style w:type="character" w:customStyle="1" w:styleId="at16ncat300bsat15ncat15ttwitterat16ttwitter">
    <w:name w:val="at16nc at300bs at15nc at15t_twitter at16t_twitter"/>
    <w:rsid w:val="002475F4"/>
  </w:style>
  <w:style w:type="character" w:customStyle="1" w:styleId="at16ncat300bsat15ncat15tfavoritesat16tfavorites">
    <w:name w:val="at16nc at300bs at15nc at15t_favorites at16t_favorites"/>
    <w:rsid w:val="002475F4"/>
  </w:style>
  <w:style w:type="character" w:customStyle="1" w:styleId="at16ncat300bsat15ncat15tadifniat16tadifni">
    <w:name w:val="at16nc at300bs at15nc at15t_adifni at16t_adifni"/>
    <w:rsid w:val="002475F4"/>
  </w:style>
  <w:style w:type="character" w:customStyle="1" w:styleId="nodata">
    <w:name w:val="nodata"/>
    <w:rsid w:val="002475F4"/>
  </w:style>
  <w:style w:type="character" w:customStyle="1" w:styleId="impnewsfont1">
    <w:name w:val="impnewsfont1"/>
    <w:rsid w:val="002475F4"/>
    <w:rPr>
      <w:rFonts w:ascii="Tahoma" w:hAnsi="Tahoma" w:cs="Tahoma" w:hint="default"/>
      <w:color w:val="B1B0B0"/>
      <w:sz w:val="18"/>
      <w:szCs w:val="18"/>
    </w:rPr>
  </w:style>
  <w:style w:type="character" w:customStyle="1" w:styleId="st1">
    <w:name w:val="st1"/>
    <w:rsid w:val="002475F4"/>
  </w:style>
  <w:style w:type="character" w:customStyle="1" w:styleId="indexindex-1751">
    <w:name w:val="index index-1751"/>
    <w:rsid w:val="002475F4"/>
  </w:style>
  <w:style w:type="character" w:customStyle="1" w:styleId="indexindex-1939">
    <w:name w:val="index index-1939"/>
    <w:rsid w:val="002475F4"/>
  </w:style>
  <w:style w:type="character" w:customStyle="1" w:styleId="fn">
    <w:name w:val="fn"/>
    <w:rsid w:val="002475F4"/>
  </w:style>
  <w:style w:type="character" w:customStyle="1" w:styleId="Char">
    <w:name w:val="حاشية Char"/>
    <w:link w:val="a4"/>
    <w:semiHidden/>
    <w:locked/>
    <w:rsid w:val="002475F4"/>
    <w:rPr>
      <w:rFonts w:cs="Simplified Arabic"/>
      <w:b/>
      <w:bCs/>
      <w:sz w:val="40"/>
      <w:szCs w:val="40"/>
    </w:rPr>
  </w:style>
  <w:style w:type="paragraph" w:customStyle="1" w:styleId="a4">
    <w:name w:val="حاشية"/>
    <w:basedOn w:val="Heading1"/>
    <w:next w:val="Normal"/>
    <w:link w:val="Char"/>
    <w:autoRedefine/>
    <w:semiHidden/>
    <w:rsid w:val="002475F4"/>
    <w:pPr>
      <w:keepNext w:val="0"/>
      <w:keepLines w:val="0"/>
      <w:spacing w:before="0" w:line="240" w:lineRule="auto"/>
      <w:ind w:firstLine="227"/>
      <w:outlineLvl w:val="9"/>
    </w:pPr>
    <w:rPr>
      <w:rFonts w:ascii="Times New Roman" w:hAnsi="Times New Roman"/>
      <w:color w:val="auto"/>
      <w:sz w:val="40"/>
      <w:szCs w:val="40"/>
    </w:rPr>
  </w:style>
  <w:style w:type="character" w:customStyle="1" w:styleId="hpsatn">
    <w:name w:val="hps atn"/>
    <w:rsid w:val="002475F4"/>
  </w:style>
  <w:style w:type="character" w:customStyle="1" w:styleId="flc">
    <w:name w:val="flc"/>
    <w:rsid w:val="002475F4"/>
  </w:style>
  <w:style w:type="character" w:customStyle="1" w:styleId="summaryrowtitle">
    <w:name w:val="summaryrowtitle"/>
    <w:rsid w:val="002475F4"/>
    <w:rPr>
      <w:rtl/>
    </w:rPr>
  </w:style>
  <w:style w:type="character" w:customStyle="1" w:styleId="shorttext">
    <w:name w:val="short_text"/>
    <w:rsid w:val="002475F4"/>
  </w:style>
  <w:style w:type="paragraph" w:styleId="HTMLPreformatted">
    <w:name w:val="HTML Preformatted"/>
    <w:basedOn w:val="Normal"/>
    <w:link w:val="HTMLPreformattedChar"/>
    <w:uiPriority w:val="99"/>
    <w:rsid w:val="00247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rPr>
  </w:style>
  <w:style w:type="character" w:customStyle="1" w:styleId="HTMLPreformattedChar">
    <w:name w:val="HTML Preformatted Char"/>
    <w:link w:val="HTMLPreformatted"/>
    <w:uiPriority w:val="99"/>
    <w:rsid w:val="002475F4"/>
    <w:rPr>
      <w:rFonts w:ascii="Courier New" w:hAnsi="Courier New" w:cs="Courier New"/>
    </w:rPr>
  </w:style>
  <w:style w:type="paragraph" w:customStyle="1" w:styleId="a5">
    <w:name w:val="سرد الفقرات"/>
    <w:basedOn w:val="Normal"/>
    <w:qFormat/>
    <w:rsid w:val="00390083"/>
    <w:pPr>
      <w:spacing w:after="200" w:line="276" w:lineRule="auto"/>
      <w:ind w:left="720"/>
    </w:pPr>
    <w:rPr>
      <w:rFonts w:ascii="Calibri" w:hAnsi="Calibri" w:cs="Arial"/>
      <w:sz w:val="22"/>
      <w:szCs w:val="22"/>
    </w:rPr>
  </w:style>
  <w:style w:type="numbering" w:customStyle="1" w:styleId="Style4">
    <w:name w:val="Style4"/>
    <w:uiPriority w:val="99"/>
    <w:rsid w:val="009640E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879CA-C50E-4A34-BB84-2A9EB35C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5094</Words>
  <Characters>29038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الحق التعويضي في التأمين على الحياة والجهة المستفيدة منه</vt:lpstr>
    </vt:vector>
  </TitlesOfParts>
  <Company>AABU</Company>
  <LinksUpToDate>false</LinksUpToDate>
  <CharactersWithSpaces>34064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الحق التعويضي في التأمين على الحياة والجهة المستفيدة منه</dc:title>
  <dc:creator>aabu</dc:creator>
  <cp:lastModifiedBy>aabu</cp:lastModifiedBy>
  <cp:revision>13</cp:revision>
  <cp:lastPrinted>2017-05-31T20:59:00Z</cp:lastPrinted>
  <dcterms:created xsi:type="dcterms:W3CDTF">2017-05-31T20:12:00Z</dcterms:created>
  <dcterms:modified xsi:type="dcterms:W3CDTF">2017-06-19T18:22:00Z</dcterms:modified>
</cp:coreProperties>
</file>